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3A10" w14:textId="7990AE99" w:rsidR="00F23A25" w:rsidRPr="00C42BE0" w:rsidRDefault="00F23A25" w:rsidP="00310C9F">
      <w:pPr>
        <w:pStyle w:val="Kopfzeile"/>
        <w:ind w:right="-28"/>
        <w:rPr>
          <w:rFonts w:asciiTheme="majorHAnsi" w:hAnsiTheme="majorHAnsi" w:cstheme="majorHAnsi"/>
          <w:b/>
          <w:lang w:val="en-US"/>
          <w14:numForm w14:val="oldStyle"/>
        </w:rPr>
      </w:pPr>
      <w:r w:rsidRPr="00C42BE0">
        <w:rPr>
          <w:rFonts w:asciiTheme="majorHAnsi" w:hAnsiTheme="majorHAnsi" w:cstheme="majorHAnsi"/>
          <w:b/>
          <w:lang w:val="en-US"/>
          <w14:numForm w14:val="oldStyle"/>
        </w:rPr>
        <w:t>Medi</w:t>
      </w:r>
      <w:r w:rsidR="00BE3EEE" w:rsidRPr="00C42BE0">
        <w:rPr>
          <w:rFonts w:asciiTheme="majorHAnsi" w:hAnsiTheme="majorHAnsi" w:cstheme="majorHAnsi"/>
          <w:b/>
          <w:lang w:val="en-US"/>
          <w14:numForm w14:val="oldStyle"/>
        </w:rPr>
        <w:t xml:space="preserve">a </w:t>
      </w:r>
      <w:r w:rsidRPr="00C42BE0">
        <w:rPr>
          <w:rFonts w:asciiTheme="majorHAnsi" w:hAnsiTheme="majorHAnsi" w:cstheme="majorHAnsi"/>
          <w:b/>
          <w:lang w:val="en-US"/>
          <w14:numForm w14:val="oldStyle"/>
        </w:rPr>
        <w:t>information</w:t>
      </w:r>
    </w:p>
    <w:p w14:paraId="050A79AB" w14:textId="5FF1FDEA" w:rsidR="00F23A25" w:rsidRPr="00C42BE0" w:rsidRDefault="00C0546C" w:rsidP="00310C9F">
      <w:pPr>
        <w:pStyle w:val="Kopfzeile"/>
        <w:ind w:right="-28"/>
        <w:rPr>
          <w:rFonts w:asciiTheme="majorHAnsi" w:hAnsiTheme="majorHAnsi" w:cstheme="majorBidi"/>
          <w:lang w:val="en-US"/>
        </w:rPr>
      </w:pPr>
      <w:r w:rsidRPr="00C42BE0">
        <w:rPr>
          <w:rFonts w:asciiTheme="majorHAnsi" w:hAnsiTheme="majorHAnsi" w:cstheme="majorHAnsi"/>
          <w:lang w:val="en-US"/>
        </w:rPr>
        <w:t>M</w:t>
      </w:r>
      <w:r w:rsidR="00AF2D5B" w:rsidRPr="00C42BE0">
        <w:rPr>
          <w:rFonts w:asciiTheme="majorHAnsi" w:hAnsiTheme="majorHAnsi" w:cstheme="majorHAnsi"/>
          <w:lang w:val="en-US"/>
        </w:rPr>
        <w:t>arch</w:t>
      </w:r>
      <w:r w:rsidR="0015155E" w:rsidRPr="00C42BE0">
        <w:rPr>
          <w:rFonts w:asciiTheme="majorHAnsi" w:hAnsiTheme="majorHAnsi" w:cstheme="majorBidi"/>
          <w:lang w:val="en-US"/>
        </w:rPr>
        <w:t xml:space="preserve"> 2026</w:t>
      </w:r>
    </w:p>
    <w:p w14:paraId="7DEA405A" w14:textId="77777777" w:rsidR="00B57444" w:rsidRPr="00C42BE0" w:rsidRDefault="00B57444" w:rsidP="00310C9F">
      <w:pPr>
        <w:pStyle w:val="Kopfzeile"/>
        <w:ind w:right="-28"/>
        <w:rPr>
          <w:rFonts w:asciiTheme="majorHAnsi" w:hAnsiTheme="majorHAnsi" w:cstheme="majorHAnsi"/>
          <w:lang w:val="en-US"/>
        </w:rPr>
      </w:pPr>
    </w:p>
    <w:p w14:paraId="08E6F87A" w14:textId="77777777" w:rsidR="00C0546C" w:rsidRPr="00C42BE0" w:rsidRDefault="00C0546C" w:rsidP="00310C9F">
      <w:pPr>
        <w:pStyle w:val="Kopfzeile"/>
        <w:ind w:right="-28"/>
        <w:rPr>
          <w:rFonts w:asciiTheme="majorHAnsi" w:hAnsiTheme="majorHAnsi" w:cstheme="majorHAnsi"/>
          <w:lang w:val="en-US"/>
        </w:rPr>
      </w:pPr>
    </w:p>
    <w:p w14:paraId="6F460207" w14:textId="4CFB01FD" w:rsidR="00B57444" w:rsidRDefault="00C42BE0" w:rsidP="00310C9F">
      <w:pPr>
        <w:pStyle w:val="Kopfzeile"/>
        <w:ind w:right="-28"/>
        <w:rPr>
          <w:rFonts w:asciiTheme="majorHAnsi" w:hAnsiTheme="majorHAnsi" w:cstheme="majorHAnsi"/>
          <w:b/>
          <w:bCs/>
          <w:sz w:val="28"/>
          <w:szCs w:val="28"/>
          <w:lang w:val="en-US"/>
        </w:rPr>
      </w:pPr>
      <w:r w:rsidRPr="00C42BE0">
        <w:rPr>
          <w:rFonts w:asciiTheme="majorHAnsi" w:hAnsiTheme="majorHAnsi" w:cstheme="majorHAnsi"/>
          <w:b/>
          <w:bCs/>
          <w:sz w:val="28"/>
          <w:szCs w:val="28"/>
          <w:lang w:val="en-US"/>
        </w:rPr>
        <w:t>Vorarlberg sings, sounds, plays and inspires</w:t>
      </w:r>
    </w:p>
    <w:p w14:paraId="044F0395" w14:textId="77777777" w:rsidR="00C42BE0" w:rsidRPr="00C42BE0" w:rsidRDefault="00C42BE0" w:rsidP="00310C9F">
      <w:pPr>
        <w:pStyle w:val="Kopfzeile"/>
        <w:ind w:right="-28"/>
        <w:rPr>
          <w:rFonts w:asciiTheme="majorHAnsi" w:hAnsiTheme="majorHAnsi" w:cstheme="majorHAnsi"/>
          <w:lang w:val="en-US"/>
        </w:rPr>
      </w:pPr>
    </w:p>
    <w:p w14:paraId="15B85B0F" w14:textId="6F62342D" w:rsidR="00C0546C" w:rsidRDefault="003F6BBE" w:rsidP="00B57444">
      <w:pPr>
        <w:rPr>
          <w:rFonts w:asciiTheme="majorHAnsi" w:hAnsiTheme="majorHAnsi" w:cstheme="majorHAnsi"/>
          <w:b/>
          <w:bCs/>
          <w:lang w:val="en-US"/>
        </w:rPr>
      </w:pPr>
      <w:r w:rsidRPr="003F6BBE">
        <w:rPr>
          <w:rFonts w:asciiTheme="majorHAnsi" w:hAnsiTheme="majorHAnsi" w:cstheme="majorHAnsi"/>
          <w:b/>
          <w:bCs/>
          <w:lang w:val="en-US"/>
        </w:rPr>
        <w:t xml:space="preserve">The waves of Lake Constance ripple. The sunset glows like a painting. Nature always plays its part in the opera productions on the lakeside stage of the Bregenz Festival. But Vorarlberg's cultural scene doesn't just </w:t>
      </w:r>
      <w:proofErr w:type="gramStart"/>
      <w:r w:rsidRPr="003F6BBE">
        <w:rPr>
          <w:rFonts w:asciiTheme="majorHAnsi" w:hAnsiTheme="majorHAnsi" w:cstheme="majorHAnsi"/>
          <w:b/>
          <w:bCs/>
          <w:lang w:val="en-US"/>
        </w:rPr>
        <w:t>surprise</w:t>
      </w:r>
      <w:proofErr w:type="gramEnd"/>
      <w:r w:rsidRPr="003F6BBE">
        <w:rPr>
          <w:rFonts w:asciiTheme="majorHAnsi" w:hAnsiTheme="majorHAnsi" w:cstheme="majorHAnsi"/>
          <w:b/>
          <w:bCs/>
          <w:lang w:val="en-US"/>
        </w:rPr>
        <w:t xml:space="preserve"> with the extraordinary on the lake: in the towns and villages, festivals, carefully curated music events and exhibitions attract international attention all year round.</w:t>
      </w:r>
    </w:p>
    <w:p w14:paraId="48DB9B8E" w14:textId="77777777" w:rsidR="003F6BBE" w:rsidRDefault="003F6BBE" w:rsidP="00B57444">
      <w:pPr>
        <w:rPr>
          <w:rFonts w:asciiTheme="majorHAnsi" w:hAnsiTheme="majorHAnsi" w:cstheme="majorHAnsi"/>
          <w:b/>
          <w:bCs/>
          <w:lang w:val="en-US"/>
        </w:rPr>
      </w:pPr>
    </w:p>
    <w:p w14:paraId="746E217E" w14:textId="02B4DAF2" w:rsid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In 1946, the founding year of the </w:t>
      </w:r>
      <w:r>
        <w:fldChar w:fldCharType="begin"/>
      </w:r>
      <w:r w:rsidRPr="00DC1B8E">
        <w:rPr>
          <w:lang w:val="en-US"/>
        </w:rPr>
        <w:instrText>HYPERLINK "https://bregenzerfestspiele.com/en" \t "_blank"</w:instrText>
      </w:r>
      <w:r>
        <w:fldChar w:fldCharType="separate"/>
      </w:r>
      <w:r w:rsidRPr="003F6BBE">
        <w:rPr>
          <w:rStyle w:val="Hyperlink"/>
          <w:rFonts w:asciiTheme="majorHAnsi" w:hAnsiTheme="majorHAnsi" w:cstheme="majorHAnsi"/>
          <w:color w:val="EE0000"/>
          <w:u w:val="none"/>
          <w:lang w:val="en-US"/>
        </w:rPr>
        <w:t>Bregenz Festival</w:t>
      </w:r>
      <w:r>
        <w:fldChar w:fldCharType="end"/>
      </w:r>
      <w:r w:rsidRPr="003F6BBE">
        <w:rPr>
          <w:rFonts w:asciiTheme="majorHAnsi" w:hAnsiTheme="majorHAnsi" w:cstheme="majorHAnsi"/>
          <w:lang w:val="en-US"/>
        </w:rPr>
        <w:t xml:space="preserve">, two gravel barges served as the stage. Even then, they succeeded in securing the Vienna Symphony Orchestra as the festival orchestra. Over the decades, the festival grew, sharpened its </w:t>
      </w:r>
      <w:proofErr w:type="spellStart"/>
      <w:r w:rsidRPr="003F6BBE">
        <w:rPr>
          <w:rFonts w:asciiTheme="majorHAnsi" w:hAnsiTheme="majorHAnsi" w:cstheme="majorHAnsi"/>
          <w:lang w:val="en-US"/>
        </w:rPr>
        <w:t>programme</w:t>
      </w:r>
      <w:proofErr w:type="spellEnd"/>
      <w:r w:rsidRPr="003F6BBE">
        <w:rPr>
          <w:rFonts w:asciiTheme="majorHAnsi" w:hAnsiTheme="majorHAnsi" w:cstheme="majorHAnsi"/>
          <w:lang w:val="en-US"/>
        </w:rPr>
        <w:t xml:space="preserve"> and consolidated its international relevance. In 2026, the Bregenz Festival will celebrate its 80th anniversary from 22 July to 23 August, with several </w:t>
      </w:r>
      <w:proofErr w:type="gramStart"/>
      <w:r w:rsidRPr="003F6BBE">
        <w:rPr>
          <w:rFonts w:asciiTheme="majorHAnsi" w:hAnsiTheme="majorHAnsi" w:cstheme="majorHAnsi"/>
          <w:lang w:val="en-US"/>
        </w:rPr>
        <w:t>premieres</w:t>
      </w:r>
      <w:proofErr w:type="gramEnd"/>
      <w:r w:rsidRPr="003F6BBE">
        <w:rPr>
          <w:rFonts w:asciiTheme="majorHAnsi" w:hAnsiTheme="majorHAnsi" w:cstheme="majorHAnsi"/>
          <w:lang w:val="en-US"/>
        </w:rPr>
        <w:t xml:space="preserve">. For the first time in history, the opera </w:t>
      </w:r>
      <w:hyperlink r:id="rId11" w:tgtFrame="_blank" w:history="1">
        <w:r w:rsidRPr="003F6BBE">
          <w:rPr>
            <w:rStyle w:val="Hyperlink"/>
            <w:rFonts w:asciiTheme="majorHAnsi" w:hAnsiTheme="majorHAnsi" w:cstheme="majorHAnsi"/>
            <w:color w:val="EE0000"/>
            <w:u w:val="none"/>
            <w:lang w:val="en-US"/>
          </w:rPr>
          <w:t>"La traviata" by Giuseppe Verdi</w:t>
        </w:r>
      </w:hyperlink>
      <w:r w:rsidRPr="003F6BBE">
        <w:rPr>
          <w:rFonts w:asciiTheme="majorHAnsi" w:hAnsiTheme="majorHAnsi" w:cstheme="majorHAnsi"/>
          <w:lang w:val="en-US"/>
        </w:rPr>
        <w:t xml:space="preserve"> will be performed on the lakeside stage. An opera of painful beauty in which a woman is broken by love. Fragility is also the theme of the stage set - a 700 m² fragmented wall of mirrors. The 86 partly movable surfaces and other parts are largely created in workshops on site, in long-standing cooperation with designers and craftspeople from Vorarlberg.</w:t>
      </w:r>
    </w:p>
    <w:p w14:paraId="44D17647" w14:textId="77777777" w:rsidR="00502E3F" w:rsidRPr="003F6BBE" w:rsidRDefault="00502E3F" w:rsidP="003F6BBE">
      <w:pPr>
        <w:rPr>
          <w:rFonts w:asciiTheme="majorHAnsi" w:hAnsiTheme="majorHAnsi" w:cstheme="majorHAnsi"/>
          <w:lang w:val="en-US"/>
        </w:rPr>
      </w:pPr>
    </w:p>
    <w:p w14:paraId="4007E57F" w14:textId="38224EC4" w:rsidR="003F6BBE" w:rsidRP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It will be cheerful on 1 August 2026, when the Bregenz Festival hosts the first </w:t>
      </w:r>
      <w:hyperlink r:id="rId12" w:tgtFrame="_blank" w:history="1">
        <w:r w:rsidRPr="003F6BBE">
          <w:rPr>
            <w:rStyle w:val="Hyperlink"/>
            <w:rFonts w:asciiTheme="majorHAnsi" w:hAnsiTheme="majorHAnsi" w:cstheme="majorHAnsi"/>
            <w:color w:val="EE0000"/>
            <w:u w:val="none"/>
            <w:lang w:val="en-US"/>
          </w:rPr>
          <w:t>"Singalong am See"</w:t>
        </w:r>
      </w:hyperlink>
      <w:r w:rsidRPr="003F6BBE">
        <w:rPr>
          <w:rFonts w:asciiTheme="majorHAnsi" w:hAnsiTheme="majorHAnsi" w:cstheme="majorHAnsi"/>
          <w:lang w:val="en-US"/>
        </w:rPr>
        <w:t xml:space="preserve">. On the </w:t>
      </w:r>
      <w:proofErr w:type="spellStart"/>
      <w:r w:rsidRPr="003F6BBE">
        <w:rPr>
          <w:rFonts w:asciiTheme="majorHAnsi" w:hAnsiTheme="majorHAnsi" w:cstheme="majorHAnsi"/>
          <w:lang w:val="en-US"/>
        </w:rPr>
        <w:t>programme</w:t>
      </w:r>
      <w:proofErr w:type="spellEnd"/>
      <w:r w:rsidRPr="003F6BBE">
        <w:rPr>
          <w:rFonts w:asciiTheme="majorHAnsi" w:hAnsiTheme="majorHAnsi" w:cstheme="majorHAnsi"/>
          <w:lang w:val="en-US"/>
        </w:rPr>
        <w:t>: opera choirs. Everyone is invited to sing along - choirs, singing groups and individuals who love to sing. They will be accompanied by musicians from the Vorarlberg Symphony Orchestra, festival soloists and members of the Bregenz Festival Choir as well as other regional and international choirs. All that's needed is registration; rehearsal videos are available.</w:t>
      </w:r>
    </w:p>
    <w:p w14:paraId="09FC0365" w14:textId="766023CD" w:rsid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Further first and world premieres complete the multifaceted </w:t>
      </w:r>
      <w:proofErr w:type="spellStart"/>
      <w:r w:rsidRPr="003F6BBE">
        <w:rPr>
          <w:rFonts w:asciiTheme="majorHAnsi" w:hAnsiTheme="majorHAnsi" w:cstheme="majorHAnsi"/>
          <w:lang w:val="en-US"/>
        </w:rPr>
        <w:t>programme</w:t>
      </w:r>
      <w:proofErr w:type="spellEnd"/>
      <w:r w:rsidRPr="003F6BBE">
        <w:rPr>
          <w:rFonts w:asciiTheme="majorHAnsi" w:hAnsiTheme="majorHAnsi" w:cstheme="majorHAnsi"/>
          <w:lang w:val="en-US"/>
        </w:rPr>
        <w:t xml:space="preserve">. Insights into the history of the Bregenz Festival are provided by a large, freely accessible </w:t>
      </w:r>
      <w:hyperlink r:id="rId13" w:tgtFrame="_blank" w:history="1">
        <w:r w:rsidRPr="003F6BBE">
          <w:rPr>
            <w:rStyle w:val="Hyperlink"/>
            <w:rFonts w:asciiTheme="majorHAnsi" w:hAnsiTheme="majorHAnsi" w:cstheme="majorHAnsi"/>
            <w:color w:val="EE0000"/>
            <w:u w:val="none"/>
            <w:lang w:val="en-US"/>
          </w:rPr>
          <w:t>open-air exhibition</w:t>
        </w:r>
      </w:hyperlink>
      <w:r w:rsidRPr="003F6BBE">
        <w:rPr>
          <w:rFonts w:asciiTheme="majorHAnsi" w:hAnsiTheme="majorHAnsi" w:cstheme="majorHAnsi"/>
          <w:lang w:val="en-US"/>
        </w:rPr>
        <w:t xml:space="preserve"> in the Bregenz lakeside grounds. It can be seen from 13 June to 23 August 2026.</w:t>
      </w:r>
    </w:p>
    <w:p w14:paraId="269B3E58" w14:textId="77777777" w:rsidR="00502E3F" w:rsidRPr="003F6BBE" w:rsidRDefault="00502E3F" w:rsidP="003F6BBE">
      <w:pPr>
        <w:rPr>
          <w:rFonts w:asciiTheme="majorHAnsi" w:hAnsiTheme="majorHAnsi" w:cstheme="majorHAnsi"/>
          <w:lang w:val="en-US"/>
        </w:rPr>
      </w:pPr>
    </w:p>
    <w:p w14:paraId="241AED65" w14:textId="77777777" w:rsidR="003F6BBE" w:rsidRPr="003F6BBE" w:rsidRDefault="003F6BBE" w:rsidP="003F6BBE">
      <w:pPr>
        <w:rPr>
          <w:rFonts w:asciiTheme="majorHAnsi" w:hAnsiTheme="majorHAnsi" w:cstheme="majorHAnsi"/>
          <w:b/>
          <w:bCs/>
          <w:lang w:val="en-US"/>
        </w:rPr>
      </w:pPr>
      <w:r w:rsidRPr="003F6BBE">
        <w:rPr>
          <w:rFonts w:asciiTheme="majorHAnsi" w:hAnsiTheme="majorHAnsi" w:cstheme="majorHAnsi"/>
          <w:b/>
          <w:bCs/>
          <w:lang w:val="en-US"/>
        </w:rPr>
        <w:t>Music: from jazz to classical</w:t>
      </w:r>
    </w:p>
    <w:p w14:paraId="3811FBE8" w14:textId="79E75E98" w:rsidR="003F6BBE" w:rsidRP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Music of all styles can be heard in Vorarlberg in all seasons. International jazz greats perform at festivals such as </w:t>
      </w:r>
      <w:hyperlink r:id="rId14" w:tgtFrame="_blank" w:history="1">
        <w:r w:rsidRPr="003F6BBE">
          <w:rPr>
            <w:rStyle w:val="Hyperlink"/>
            <w:rFonts w:asciiTheme="majorHAnsi" w:hAnsiTheme="majorHAnsi" w:cstheme="majorHAnsi"/>
            <w:color w:val="EE0000"/>
            <w:u w:val="none"/>
            <w:lang w:val="en-US"/>
          </w:rPr>
          <w:t>"</w:t>
        </w:r>
        <w:proofErr w:type="spellStart"/>
        <w:r w:rsidRPr="003F6BBE">
          <w:rPr>
            <w:rStyle w:val="Hyperlink"/>
            <w:rFonts w:asciiTheme="majorHAnsi" w:hAnsiTheme="majorHAnsi" w:cstheme="majorHAnsi"/>
            <w:color w:val="EE0000"/>
            <w:u w:val="none"/>
            <w:lang w:val="en-US"/>
          </w:rPr>
          <w:t>jazzambach</w:t>
        </w:r>
        <w:proofErr w:type="spellEnd"/>
        <w:r w:rsidRPr="003F6BBE">
          <w:rPr>
            <w:rStyle w:val="Hyperlink"/>
            <w:rFonts w:asciiTheme="majorHAnsi" w:hAnsiTheme="majorHAnsi" w:cstheme="majorHAnsi"/>
            <w:color w:val="EE0000"/>
            <w:u w:val="none"/>
            <w:lang w:val="en-US"/>
          </w:rPr>
          <w:t>"</w:t>
        </w:r>
      </w:hyperlink>
      <w:r w:rsidRPr="003F6BBE">
        <w:rPr>
          <w:rFonts w:asciiTheme="majorHAnsi" w:hAnsiTheme="majorHAnsi" w:cstheme="majorHAnsi"/>
          <w:lang w:val="en-US"/>
        </w:rPr>
        <w:t xml:space="preserve">. Cultural events ranging from niche to pop are presented by </w:t>
      </w:r>
      <w:hyperlink r:id="rId15" w:tgtFrame="_blank" w:history="1">
        <w:proofErr w:type="spellStart"/>
        <w:r w:rsidRPr="003F6BBE">
          <w:rPr>
            <w:rStyle w:val="Hyperlink"/>
            <w:rFonts w:asciiTheme="majorHAnsi" w:hAnsiTheme="majorHAnsi" w:cstheme="majorHAnsi"/>
            <w:color w:val="EE0000"/>
            <w:u w:val="none"/>
            <w:lang w:val="en-US"/>
          </w:rPr>
          <w:t>poolbar</w:t>
        </w:r>
        <w:proofErr w:type="spellEnd"/>
        <w:r w:rsidRPr="003F6BBE">
          <w:rPr>
            <w:rStyle w:val="Hyperlink"/>
            <w:rFonts w:asciiTheme="majorHAnsi" w:hAnsiTheme="majorHAnsi" w:cstheme="majorHAnsi"/>
            <w:color w:val="EE0000"/>
            <w:u w:val="none"/>
            <w:lang w:val="en-US"/>
          </w:rPr>
          <w:t xml:space="preserve"> Festival</w:t>
        </w:r>
      </w:hyperlink>
      <w:r w:rsidRPr="003F6BBE">
        <w:rPr>
          <w:rFonts w:asciiTheme="majorHAnsi" w:hAnsiTheme="majorHAnsi" w:cstheme="majorHAnsi"/>
          <w:lang w:val="en-US"/>
        </w:rPr>
        <w:t xml:space="preserve"> from early July to mid-August at the old indoor swimming pool in Feldkirch. Sounds from all over the world enliven </w:t>
      </w:r>
      <w:hyperlink r:id="rId16" w:tgtFrame="_blank" w:history="1">
        <w:r w:rsidRPr="003F6BBE">
          <w:rPr>
            <w:rStyle w:val="Hyperlink"/>
            <w:rFonts w:asciiTheme="majorHAnsi" w:hAnsiTheme="majorHAnsi" w:cstheme="majorHAnsi"/>
            <w:color w:val="EE0000"/>
            <w:u w:val="none"/>
            <w:lang w:val="en-US"/>
          </w:rPr>
          <w:t>"Bezau Beatz"</w:t>
        </w:r>
      </w:hyperlink>
      <w:r w:rsidRPr="003F6BBE">
        <w:rPr>
          <w:rFonts w:asciiTheme="majorHAnsi" w:hAnsiTheme="majorHAnsi" w:cstheme="majorHAnsi"/>
          <w:lang w:val="en-US"/>
        </w:rPr>
        <w:t xml:space="preserve"> on the second weekend in August. Lieder and classical music, interpreted by the best soloists and ensembles, are the focus of the world's largest Schubert festival </w:t>
      </w:r>
      <w:hyperlink r:id="rId17" w:tgtFrame="_blank" w:history="1">
        <w:proofErr w:type="spellStart"/>
        <w:r w:rsidRPr="003F6BBE">
          <w:rPr>
            <w:rStyle w:val="Hyperlink"/>
            <w:rFonts w:asciiTheme="majorHAnsi" w:hAnsiTheme="majorHAnsi" w:cstheme="majorHAnsi"/>
            <w:color w:val="EE0000"/>
            <w:u w:val="none"/>
            <w:lang w:val="en-US"/>
          </w:rPr>
          <w:t>Schubertiade</w:t>
        </w:r>
        <w:proofErr w:type="spellEnd"/>
      </w:hyperlink>
      <w:r w:rsidRPr="003F6BBE">
        <w:rPr>
          <w:rFonts w:asciiTheme="majorHAnsi" w:hAnsiTheme="majorHAnsi" w:cstheme="majorHAnsi"/>
          <w:lang w:val="en-US"/>
        </w:rPr>
        <w:t>. It takes place on specific dates between late April and early October in Hohenems and Schwarzenberg in the Bregenzerwald.</w:t>
      </w:r>
    </w:p>
    <w:p w14:paraId="0DEF8C8C" w14:textId="77777777" w:rsidR="00502E3F" w:rsidRDefault="00502E3F" w:rsidP="003F6BBE">
      <w:pPr>
        <w:rPr>
          <w:rFonts w:asciiTheme="majorHAnsi" w:hAnsiTheme="majorHAnsi" w:cstheme="majorHAnsi"/>
          <w:lang w:val="en-US"/>
        </w:rPr>
      </w:pPr>
    </w:p>
    <w:p w14:paraId="36F98723" w14:textId="77777777" w:rsidR="00502E3F" w:rsidRDefault="00502E3F" w:rsidP="003F6BBE">
      <w:pPr>
        <w:rPr>
          <w:rFonts w:asciiTheme="majorHAnsi" w:hAnsiTheme="majorHAnsi" w:cstheme="majorHAnsi"/>
          <w:lang w:val="en-US"/>
        </w:rPr>
      </w:pPr>
    </w:p>
    <w:p w14:paraId="3B2E5805" w14:textId="77777777" w:rsidR="00502E3F" w:rsidRDefault="00502E3F" w:rsidP="003F6BBE">
      <w:pPr>
        <w:rPr>
          <w:rFonts w:asciiTheme="majorHAnsi" w:hAnsiTheme="majorHAnsi" w:cstheme="majorHAnsi"/>
          <w:lang w:val="en-US"/>
        </w:rPr>
      </w:pPr>
    </w:p>
    <w:p w14:paraId="24F9C04F" w14:textId="7C73780A" w:rsid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Many other festivals complement the sonorous events. From the </w:t>
      </w:r>
      <w:hyperlink r:id="rId18" w:tgtFrame="_blank" w:history="1">
        <w:r w:rsidRPr="003F6BBE">
          <w:rPr>
            <w:rStyle w:val="Hyperlink"/>
            <w:rFonts w:asciiTheme="majorHAnsi" w:hAnsiTheme="majorHAnsi" w:cstheme="majorHAnsi"/>
            <w:color w:val="EE0000"/>
            <w:u w:val="none"/>
            <w:lang w:val="en-US"/>
          </w:rPr>
          <w:t xml:space="preserve">Montafoner </w:t>
        </w:r>
        <w:proofErr w:type="spellStart"/>
        <w:r w:rsidRPr="003F6BBE">
          <w:rPr>
            <w:rStyle w:val="Hyperlink"/>
            <w:rFonts w:asciiTheme="majorHAnsi" w:hAnsiTheme="majorHAnsi" w:cstheme="majorHAnsi"/>
            <w:color w:val="EE0000"/>
            <w:u w:val="none"/>
            <w:lang w:val="en-US"/>
          </w:rPr>
          <w:t>Resonanzen</w:t>
        </w:r>
        <w:proofErr w:type="spellEnd"/>
      </w:hyperlink>
      <w:r w:rsidRPr="003F6BBE">
        <w:rPr>
          <w:rFonts w:asciiTheme="majorHAnsi" w:hAnsiTheme="majorHAnsi" w:cstheme="majorHAnsi"/>
          <w:lang w:val="en-US"/>
        </w:rPr>
        <w:t xml:space="preserve"> to the </w:t>
      </w:r>
      <w:hyperlink r:id="rId19" w:tgtFrame="_blank" w:history="1">
        <w:r w:rsidRPr="003F6BBE">
          <w:rPr>
            <w:rStyle w:val="Hyperlink"/>
            <w:rFonts w:asciiTheme="majorHAnsi" w:hAnsiTheme="majorHAnsi" w:cstheme="majorHAnsi"/>
            <w:color w:val="EE0000"/>
            <w:u w:val="none"/>
            <w:lang w:val="en-US"/>
          </w:rPr>
          <w:t>Lech Classic Festival</w:t>
        </w:r>
      </w:hyperlink>
      <w:r w:rsidRPr="003F6BBE">
        <w:rPr>
          <w:rFonts w:asciiTheme="majorHAnsi" w:hAnsiTheme="majorHAnsi" w:cstheme="majorHAnsi"/>
          <w:lang w:val="en-US"/>
        </w:rPr>
        <w:t xml:space="preserve"> and the </w:t>
      </w:r>
      <w:hyperlink r:id="rId20" w:tgtFrame="_blank" w:history="1">
        <w:proofErr w:type="spellStart"/>
        <w:r w:rsidRPr="003F6BBE">
          <w:rPr>
            <w:rStyle w:val="Hyperlink"/>
            <w:rFonts w:asciiTheme="majorHAnsi" w:hAnsiTheme="majorHAnsi" w:cstheme="majorHAnsi"/>
            <w:color w:val="EE0000"/>
            <w:u w:val="none"/>
            <w:lang w:val="en-US"/>
          </w:rPr>
          <w:t>Bludenzer</w:t>
        </w:r>
        <w:proofErr w:type="spellEnd"/>
        <w:r w:rsidRPr="003F6BBE">
          <w:rPr>
            <w:rStyle w:val="Hyperlink"/>
            <w:rFonts w:asciiTheme="majorHAnsi" w:hAnsiTheme="majorHAnsi" w:cstheme="majorHAnsi"/>
            <w:color w:val="EE0000"/>
            <w:u w:val="none"/>
            <w:lang w:val="en-US"/>
          </w:rPr>
          <w:t xml:space="preserve"> Tage</w:t>
        </w:r>
      </w:hyperlink>
      <w:r w:rsidRPr="003F6BBE">
        <w:rPr>
          <w:rFonts w:asciiTheme="majorHAnsi" w:hAnsiTheme="majorHAnsi" w:cstheme="majorHAnsi"/>
          <w:lang w:val="en-US"/>
        </w:rPr>
        <w:t xml:space="preserve"> of contemporary music to the classically young </w:t>
      </w:r>
      <w:hyperlink r:id="rId21" w:tgtFrame="_blank" w:history="1">
        <w:r w:rsidRPr="003F6BBE">
          <w:rPr>
            <w:rStyle w:val="Hyperlink"/>
            <w:rFonts w:asciiTheme="majorHAnsi" w:hAnsiTheme="majorHAnsi" w:cstheme="majorHAnsi"/>
            <w:color w:val="EE0000"/>
            <w:u w:val="none"/>
            <w:lang w:val="en-US"/>
          </w:rPr>
          <w:t>:</w:t>
        </w:r>
        <w:proofErr w:type="spellStart"/>
        <w:r w:rsidRPr="003F6BBE">
          <w:rPr>
            <w:rStyle w:val="Hyperlink"/>
            <w:rFonts w:asciiTheme="majorHAnsi" w:hAnsiTheme="majorHAnsi" w:cstheme="majorHAnsi"/>
            <w:color w:val="EE0000"/>
            <w:u w:val="none"/>
            <w:lang w:val="en-US"/>
          </w:rPr>
          <w:t>alpenarte</w:t>
        </w:r>
        <w:proofErr w:type="spellEnd"/>
        <w:r w:rsidRPr="003F6BBE">
          <w:rPr>
            <w:rStyle w:val="Hyperlink"/>
            <w:rFonts w:asciiTheme="majorHAnsi" w:hAnsiTheme="majorHAnsi" w:cstheme="majorHAnsi"/>
            <w:color w:val="EE0000"/>
            <w:u w:val="none"/>
            <w:lang w:val="en-US"/>
          </w:rPr>
          <w:t xml:space="preserve"> Festival</w:t>
        </w:r>
      </w:hyperlink>
      <w:r w:rsidRPr="003F6BBE">
        <w:rPr>
          <w:rFonts w:asciiTheme="majorHAnsi" w:hAnsiTheme="majorHAnsi" w:cstheme="majorHAnsi"/>
          <w:lang w:val="en-US"/>
        </w:rPr>
        <w:t xml:space="preserve"> in the Bregenzerwald.</w:t>
      </w:r>
    </w:p>
    <w:p w14:paraId="7BF4D428" w14:textId="77777777" w:rsidR="00502E3F" w:rsidRPr="003F6BBE" w:rsidRDefault="00502E3F" w:rsidP="003F6BBE">
      <w:pPr>
        <w:rPr>
          <w:rFonts w:asciiTheme="majorHAnsi" w:hAnsiTheme="majorHAnsi" w:cstheme="majorHAnsi"/>
          <w:lang w:val="en-US"/>
        </w:rPr>
      </w:pPr>
    </w:p>
    <w:p w14:paraId="1C53660D" w14:textId="77777777" w:rsidR="003F6BBE" w:rsidRPr="003F6BBE" w:rsidRDefault="003F6BBE" w:rsidP="003F6BBE">
      <w:pPr>
        <w:rPr>
          <w:rFonts w:asciiTheme="majorHAnsi" w:hAnsiTheme="majorHAnsi" w:cstheme="majorHAnsi"/>
          <w:b/>
          <w:bCs/>
          <w:lang w:val="en-US"/>
        </w:rPr>
      </w:pPr>
      <w:r w:rsidRPr="003F6BBE">
        <w:rPr>
          <w:rFonts w:asciiTheme="majorHAnsi" w:hAnsiTheme="majorHAnsi" w:cstheme="majorHAnsi"/>
          <w:b/>
          <w:bCs/>
          <w:lang w:val="en-US"/>
        </w:rPr>
        <w:t>Art: from contemporary to regional</w:t>
      </w:r>
    </w:p>
    <w:p w14:paraId="467EC1E9" w14:textId="49FFF119" w:rsid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The museum landscape is also diverse. The </w:t>
      </w:r>
      <w:hyperlink r:id="rId22" w:tgtFrame="_blank" w:history="1">
        <w:r w:rsidRPr="003F6BBE">
          <w:rPr>
            <w:rStyle w:val="Hyperlink"/>
            <w:rFonts w:asciiTheme="majorHAnsi" w:hAnsiTheme="majorHAnsi" w:cstheme="majorHAnsi"/>
            <w:color w:val="EE0000"/>
            <w:u w:val="none"/>
            <w:lang w:val="en-US"/>
          </w:rPr>
          <w:t>Kunsthaus Bregenz (KUB</w:t>
        </w:r>
      </w:hyperlink>
      <w:r w:rsidRPr="003F6BBE">
        <w:rPr>
          <w:rFonts w:asciiTheme="majorHAnsi" w:hAnsiTheme="majorHAnsi" w:cstheme="majorHAnsi"/>
          <w:color w:val="EE0000"/>
          <w:lang w:val="en-US"/>
        </w:rPr>
        <w:t>)</w:t>
      </w:r>
      <w:r w:rsidRPr="003F6BBE">
        <w:rPr>
          <w:rFonts w:asciiTheme="majorHAnsi" w:hAnsiTheme="majorHAnsi" w:cstheme="majorHAnsi"/>
          <w:lang w:val="en-US"/>
        </w:rPr>
        <w:t xml:space="preserve">, designed by renowned Swiss architect Peter Zumthor, is one of the most internationally significant exhibition venues for contemporary art. The </w:t>
      </w:r>
      <w:hyperlink r:id="rId23" w:tgtFrame="_blank" w:history="1">
        <w:r w:rsidRPr="003F6BBE">
          <w:rPr>
            <w:rStyle w:val="Hyperlink"/>
            <w:rFonts w:asciiTheme="majorHAnsi" w:hAnsiTheme="majorHAnsi" w:cstheme="majorHAnsi"/>
            <w:color w:val="EE0000"/>
            <w:u w:val="none"/>
            <w:lang w:val="en-US"/>
          </w:rPr>
          <w:t>Jewish Museum Hohenems</w:t>
        </w:r>
      </w:hyperlink>
      <w:r w:rsidRPr="003F6BBE">
        <w:rPr>
          <w:rFonts w:asciiTheme="majorHAnsi" w:hAnsiTheme="majorHAnsi" w:cstheme="majorHAnsi"/>
          <w:lang w:val="en-US"/>
        </w:rPr>
        <w:t xml:space="preserve"> raises questions about remembering, forgetting and coexistence across cultural boundaries in its highly topical exhibitions. The </w:t>
      </w:r>
      <w:hyperlink r:id="rId24" w:tgtFrame="_blank" w:history="1">
        <w:r w:rsidRPr="003F6BBE">
          <w:rPr>
            <w:rStyle w:val="Hyperlink"/>
            <w:rFonts w:asciiTheme="majorHAnsi" w:hAnsiTheme="majorHAnsi" w:cstheme="majorHAnsi"/>
            <w:color w:val="EE0000"/>
            <w:u w:val="none"/>
            <w:lang w:val="en-US"/>
          </w:rPr>
          <w:t>Frauenmuseum Hittisau</w:t>
        </w:r>
      </w:hyperlink>
      <w:r w:rsidRPr="003F6BBE">
        <w:rPr>
          <w:rFonts w:asciiTheme="majorHAnsi" w:hAnsiTheme="majorHAnsi" w:cstheme="majorHAnsi"/>
          <w:lang w:val="en-US"/>
        </w:rPr>
        <w:t xml:space="preserve"> in the Bregenzerwald, the only one of its kind in Austria, focuses on women's lives. Several museums in the Bregenzerwald explore the tradition of craftsmanship and its innovative present from different perspectives: the modern </w:t>
      </w:r>
      <w:hyperlink r:id="rId25" w:tgtFrame="_blank" w:history="1">
        <w:r w:rsidRPr="003F6BBE">
          <w:rPr>
            <w:rStyle w:val="Hyperlink"/>
            <w:rFonts w:asciiTheme="majorHAnsi" w:hAnsiTheme="majorHAnsi" w:cstheme="majorHAnsi"/>
            <w:color w:val="EE0000"/>
            <w:u w:val="none"/>
            <w:lang w:val="en-US"/>
          </w:rPr>
          <w:t>Werkraum Haus</w:t>
        </w:r>
      </w:hyperlink>
      <w:r w:rsidRPr="003F6BBE">
        <w:rPr>
          <w:rFonts w:asciiTheme="majorHAnsi" w:hAnsiTheme="majorHAnsi" w:cstheme="majorHAnsi"/>
          <w:lang w:val="en-US"/>
        </w:rPr>
        <w:t xml:space="preserve"> in Andelsbuch, the </w:t>
      </w:r>
      <w:hyperlink r:id="rId26" w:tgtFrame="_blank" w:history="1">
        <w:r w:rsidRPr="003F6BBE">
          <w:rPr>
            <w:rStyle w:val="Hyperlink"/>
            <w:rFonts w:asciiTheme="majorHAnsi" w:hAnsiTheme="majorHAnsi" w:cstheme="majorHAnsi"/>
            <w:color w:val="EE0000"/>
            <w:u w:val="none"/>
            <w:lang w:val="en-US"/>
          </w:rPr>
          <w:t>Museum Bezau</w:t>
        </w:r>
      </w:hyperlink>
      <w:r w:rsidRPr="003F6BBE">
        <w:rPr>
          <w:rFonts w:asciiTheme="majorHAnsi" w:hAnsiTheme="majorHAnsi" w:cstheme="majorHAnsi"/>
          <w:lang w:val="en-US"/>
        </w:rPr>
        <w:t xml:space="preserve"> with its multi-award-winning extension in the style of contemporary Vorarlberg timber architecture and the </w:t>
      </w:r>
      <w:hyperlink r:id="rId27" w:tgtFrame="_blank" w:history="1">
        <w:r w:rsidRPr="003F6BBE">
          <w:rPr>
            <w:rStyle w:val="Hyperlink"/>
            <w:rFonts w:asciiTheme="majorHAnsi" w:hAnsiTheme="majorHAnsi" w:cstheme="majorHAnsi"/>
            <w:color w:val="EE0000"/>
            <w:u w:val="none"/>
            <w:lang w:val="en-US"/>
          </w:rPr>
          <w:t>Barockbaumeister Museum</w:t>
        </w:r>
      </w:hyperlink>
      <w:r w:rsidRPr="003F6BBE">
        <w:rPr>
          <w:rFonts w:asciiTheme="majorHAnsi" w:hAnsiTheme="majorHAnsi" w:cstheme="majorHAnsi"/>
          <w:lang w:val="en-US"/>
        </w:rPr>
        <w:t xml:space="preserve"> in Au in the carefully renovated </w:t>
      </w:r>
      <w:proofErr w:type="spellStart"/>
      <w:r w:rsidRPr="003F6BBE">
        <w:rPr>
          <w:rFonts w:asciiTheme="majorHAnsi" w:hAnsiTheme="majorHAnsi" w:cstheme="majorHAnsi"/>
          <w:lang w:val="en-US"/>
        </w:rPr>
        <w:t>Kurathaus</w:t>
      </w:r>
      <w:proofErr w:type="spellEnd"/>
      <w:r w:rsidRPr="003F6BBE">
        <w:rPr>
          <w:rFonts w:asciiTheme="majorHAnsi" w:hAnsiTheme="majorHAnsi" w:cstheme="majorHAnsi"/>
          <w:lang w:val="en-US"/>
        </w:rPr>
        <w:t>.</w:t>
      </w:r>
    </w:p>
    <w:p w14:paraId="032B507E" w14:textId="77777777" w:rsidR="00502E3F" w:rsidRPr="003F6BBE" w:rsidRDefault="00502E3F" w:rsidP="003F6BBE">
      <w:pPr>
        <w:rPr>
          <w:rFonts w:asciiTheme="majorHAnsi" w:hAnsiTheme="majorHAnsi" w:cstheme="majorHAnsi"/>
          <w:lang w:val="en-US"/>
        </w:rPr>
      </w:pPr>
    </w:p>
    <w:p w14:paraId="07E1E289" w14:textId="77777777" w:rsidR="003F6BBE" w:rsidRPr="003F6BBE" w:rsidRDefault="003F6BBE" w:rsidP="003F6BBE">
      <w:pPr>
        <w:rPr>
          <w:rFonts w:asciiTheme="majorHAnsi" w:hAnsiTheme="majorHAnsi" w:cstheme="majorHAnsi"/>
          <w:b/>
          <w:bCs/>
          <w:lang w:val="en-US"/>
        </w:rPr>
      </w:pPr>
      <w:r w:rsidRPr="003F6BBE">
        <w:rPr>
          <w:rFonts w:asciiTheme="majorHAnsi" w:hAnsiTheme="majorHAnsi" w:cstheme="majorHAnsi"/>
          <w:b/>
          <w:bCs/>
          <w:lang w:val="en-US"/>
        </w:rPr>
        <w:t>Building culture: From history for the future</w:t>
      </w:r>
    </w:p>
    <w:p w14:paraId="7FBC61E8" w14:textId="77777777" w:rsidR="003F6BBE" w:rsidRPr="003F6BBE" w:rsidRDefault="003F6BBE" w:rsidP="003F6BBE">
      <w:pPr>
        <w:rPr>
          <w:rFonts w:asciiTheme="majorHAnsi" w:hAnsiTheme="majorHAnsi" w:cstheme="majorHAnsi"/>
          <w:lang w:val="en-US"/>
        </w:rPr>
      </w:pPr>
      <w:r w:rsidRPr="003F6BBE">
        <w:rPr>
          <w:rFonts w:asciiTheme="majorHAnsi" w:hAnsiTheme="majorHAnsi" w:cstheme="majorHAnsi"/>
          <w:lang w:val="en-US"/>
        </w:rPr>
        <w:t>As the Museum Bezau and the Barockbaumeister Museum in Au show, architectural and craft design have a long tradition in Vorarlberg. Even today, Vorarlberg is considered a pioneering region for contemporary (timber) architecture and innovative craftsmanship. Hardly anywhere else in the Alpine region can you see so many outstanding, harmoniously designed modern buildings. Clear lines and natural materials - predominantly wood and glass - define the style.</w:t>
      </w:r>
    </w:p>
    <w:p w14:paraId="7904EDB3" w14:textId="0D344929" w:rsidR="003F6BBE" w:rsidRDefault="003F6BBE" w:rsidP="003F6BBE">
      <w:pPr>
        <w:rPr>
          <w:rFonts w:asciiTheme="majorHAnsi" w:hAnsiTheme="majorHAnsi" w:cstheme="majorHAnsi"/>
          <w:lang w:val="en-US"/>
        </w:rPr>
      </w:pPr>
      <w:r w:rsidRPr="003F6BBE">
        <w:rPr>
          <w:rFonts w:asciiTheme="majorHAnsi" w:hAnsiTheme="majorHAnsi" w:cstheme="majorHAnsi"/>
          <w:lang w:val="en-US"/>
        </w:rPr>
        <w:t xml:space="preserve">Selected masterworks throughout Vorarlberg can be seen along seven </w:t>
      </w:r>
      <w:hyperlink r:id="rId28" w:tgtFrame="_blank" w:history="1">
        <w:proofErr w:type="spellStart"/>
        <w:r w:rsidRPr="003F6BBE">
          <w:rPr>
            <w:rStyle w:val="Hyperlink"/>
            <w:rFonts w:asciiTheme="majorHAnsi" w:hAnsiTheme="majorHAnsi" w:cstheme="majorHAnsi"/>
            <w:color w:val="EE0000"/>
            <w:u w:val="none"/>
            <w:lang w:val="en-US"/>
          </w:rPr>
          <w:t>ArchitekTouren</w:t>
        </w:r>
        <w:proofErr w:type="spellEnd"/>
      </w:hyperlink>
      <w:r w:rsidRPr="003F6BBE">
        <w:rPr>
          <w:rFonts w:asciiTheme="majorHAnsi" w:hAnsiTheme="majorHAnsi" w:cstheme="majorHAnsi"/>
          <w:lang w:val="en-US"/>
        </w:rPr>
        <w:t xml:space="preserve">. These stops are also easily accessible by public transport. In the Bregenzerwald, the 12 </w:t>
      </w:r>
      <w:hyperlink r:id="rId29" w:tgtFrame="_blank" w:history="1">
        <w:r w:rsidRPr="003F6BBE">
          <w:rPr>
            <w:rStyle w:val="Hyperlink"/>
            <w:rFonts w:asciiTheme="majorHAnsi" w:hAnsiTheme="majorHAnsi" w:cstheme="majorHAnsi"/>
            <w:color w:val="EE0000"/>
            <w:u w:val="none"/>
            <w:lang w:val="en-US"/>
          </w:rPr>
          <w:t>"</w:t>
        </w:r>
        <w:proofErr w:type="spellStart"/>
        <w:r w:rsidRPr="003F6BBE">
          <w:rPr>
            <w:rStyle w:val="Hyperlink"/>
            <w:rFonts w:asciiTheme="majorHAnsi" w:hAnsiTheme="majorHAnsi" w:cstheme="majorHAnsi"/>
            <w:color w:val="EE0000"/>
            <w:u w:val="none"/>
            <w:lang w:val="en-US"/>
          </w:rPr>
          <w:t>Umgang</w:t>
        </w:r>
        <w:proofErr w:type="spellEnd"/>
        <w:r w:rsidRPr="003F6BBE">
          <w:rPr>
            <w:rStyle w:val="Hyperlink"/>
            <w:rFonts w:asciiTheme="majorHAnsi" w:hAnsiTheme="majorHAnsi" w:cstheme="majorHAnsi"/>
            <w:color w:val="EE0000"/>
            <w:u w:val="none"/>
            <w:lang w:val="en-US"/>
          </w:rPr>
          <w:t xml:space="preserve"> Bregenzerwald" trails</w:t>
        </w:r>
      </w:hyperlink>
      <w:r w:rsidRPr="003F6BBE">
        <w:rPr>
          <w:rFonts w:asciiTheme="majorHAnsi" w:hAnsiTheme="majorHAnsi" w:cstheme="majorHAnsi"/>
          <w:lang w:val="en-US"/>
        </w:rPr>
        <w:t>, all village walks, make engagement with public space a tangible experience.</w:t>
      </w:r>
    </w:p>
    <w:p w14:paraId="4CD658E4" w14:textId="77777777" w:rsidR="00502E3F" w:rsidRPr="003F6BBE" w:rsidRDefault="00502E3F" w:rsidP="003F6BBE">
      <w:pPr>
        <w:rPr>
          <w:rFonts w:asciiTheme="majorHAnsi" w:hAnsiTheme="majorHAnsi" w:cstheme="majorHAnsi"/>
          <w:lang w:val="en-US"/>
        </w:rPr>
      </w:pPr>
    </w:p>
    <w:p w14:paraId="4D1FE5EF" w14:textId="4D8B7EE6" w:rsidR="003F6BBE" w:rsidRPr="00502E3F" w:rsidRDefault="003F6BBE" w:rsidP="003F6BBE">
      <w:pPr>
        <w:rPr>
          <w:rFonts w:asciiTheme="majorHAnsi" w:hAnsiTheme="majorHAnsi" w:cstheme="majorHAnsi"/>
          <w:color w:val="EE0000"/>
          <w:lang w:val="en-US"/>
        </w:rPr>
      </w:pPr>
      <w:r w:rsidRPr="003F6BBE">
        <w:rPr>
          <w:rFonts w:asciiTheme="majorHAnsi" w:hAnsiTheme="majorHAnsi" w:cstheme="majorHAnsi"/>
          <w:lang w:val="en-US"/>
        </w:rPr>
        <w:t xml:space="preserve">Further information on cultural highlights in Vorarlberg can be found at: </w:t>
      </w:r>
      <w:hyperlink r:id="rId30" w:tgtFrame="_blank" w:history="1">
        <w:r w:rsidR="000916C6">
          <w:rPr>
            <w:rStyle w:val="Hyperlink"/>
            <w:rFonts w:asciiTheme="majorHAnsi" w:hAnsiTheme="majorHAnsi" w:cstheme="majorHAnsi"/>
            <w:color w:val="EE0000"/>
            <w:u w:val="none"/>
            <w:lang w:val="en-US"/>
          </w:rPr>
          <w:t>www.vorarlberg.travel/en/culture-tips-in-vorarlberg/</w:t>
        </w:r>
      </w:hyperlink>
    </w:p>
    <w:p w14:paraId="2F866FC5" w14:textId="77777777" w:rsidR="00502E3F" w:rsidRPr="003F6BBE" w:rsidRDefault="00502E3F" w:rsidP="003F6BBE">
      <w:pPr>
        <w:rPr>
          <w:rFonts w:asciiTheme="majorHAnsi" w:hAnsiTheme="majorHAnsi" w:cstheme="majorHAnsi"/>
          <w:lang w:val="en-US"/>
        </w:rPr>
      </w:pPr>
    </w:p>
    <w:p w14:paraId="5BC4F00B" w14:textId="77777777" w:rsidR="003F6BBE" w:rsidRPr="003F6BBE" w:rsidRDefault="003F6BBE" w:rsidP="003F6BBE">
      <w:pPr>
        <w:rPr>
          <w:rFonts w:asciiTheme="majorHAnsi" w:hAnsiTheme="majorHAnsi" w:cstheme="majorHAnsi"/>
          <w:lang w:val="en-US"/>
        </w:rPr>
      </w:pPr>
      <w:r w:rsidRPr="003F6BBE">
        <w:rPr>
          <w:rFonts w:asciiTheme="majorHAnsi" w:hAnsiTheme="majorHAnsi" w:cstheme="majorHAnsi"/>
          <w:lang w:val="en-US"/>
        </w:rPr>
        <w:t>Further information on architecture and building culture:</w:t>
      </w:r>
    </w:p>
    <w:p w14:paraId="2D39B741" w14:textId="6C9CEB70" w:rsidR="003F6BBE" w:rsidRPr="00502E3F" w:rsidRDefault="00572A2C" w:rsidP="003F6BBE">
      <w:pPr>
        <w:rPr>
          <w:rFonts w:asciiTheme="majorHAnsi" w:hAnsiTheme="majorHAnsi" w:cstheme="majorHAnsi"/>
          <w:lang w:val="en-US"/>
        </w:rPr>
      </w:pPr>
      <w:hyperlink r:id="rId31" w:tgtFrame="_blank" w:history="1">
        <w:r>
          <w:rPr>
            <w:rStyle w:val="Hyperlink"/>
            <w:rFonts w:asciiTheme="majorHAnsi" w:hAnsiTheme="majorHAnsi" w:cstheme="majorHAnsi"/>
            <w:color w:val="EE0000"/>
            <w:u w:val="none"/>
            <w:lang w:val="en-US"/>
          </w:rPr>
          <w:t>www.vorarlberg.travel/en/architecturebuilding-culture/</w:t>
        </w:r>
      </w:hyperlink>
    </w:p>
    <w:p w14:paraId="24A536C2" w14:textId="77777777" w:rsidR="00502E3F" w:rsidRPr="003F6BBE" w:rsidRDefault="00502E3F" w:rsidP="003F6BBE">
      <w:pPr>
        <w:rPr>
          <w:rFonts w:asciiTheme="majorHAnsi" w:hAnsiTheme="majorHAnsi" w:cstheme="majorHAnsi"/>
          <w:lang w:val="en-US"/>
        </w:rPr>
      </w:pPr>
    </w:p>
    <w:p w14:paraId="1A38099D" w14:textId="77777777" w:rsidR="003F6BBE" w:rsidRPr="003F6BBE" w:rsidRDefault="003F6BBE" w:rsidP="003F6BBE">
      <w:pPr>
        <w:rPr>
          <w:rFonts w:asciiTheme="majorHAnsi" w:hAnsiTheme="majorHAnsi" w:cstheme="majorHAnsi"/>
          <w:lang w:val="en-US"/>
        </w:rPr>
      </w:pPr>
      <w:r w:rsidRPr="003F6BBE">
        <w:rPr>
          <w:rFonts w:asciiTheme="majorHAnsi" w:hAnsiTheme="majorHAnsi" w:cstheme="majorHAnsi"/>
          <w:lang w:val="en-US"/>
        </w:rPr>
        <w:t>Further press material on the Bregenz Festival:</w:t>
      </w:r>
    </w:p>
    <w:p w14:paraId="72D58D12" w14:textId="366068B8" w:rsidR="003F6BBE" w:rsidRPr="003F6BBE" w:rsidRDefault="003F6BBE" w:rsidP="003F6BBE">
      <w:pPr>
        <w:rPr>
          <w:rFonts w:asciiTheme="majorHAnsi" w:hAnsiTheme="majorHAnsi" w:cstheme="majorHAnsi"/>
          <w:color w:val="EE0000"/>
          <w:lang w:val="de-AT"/>
        </w:rPr>
      </w:pPr>
      <w:hyperlink r:id="rId32" w:tgtFrame="_blank" w:history="1">
        <w:r w:rsidRPr="003F6BBE">
          <w:rPr>
            <w:rStyle w:val="Hyperlink"/>
            <w:rFonts w:asciiTheme="majorHAnsi" w:hAnsiTheme="majorHAnsi" w:cstheme="majorHAnsi"/>
            <w:color w:val="EE0000"/>
            <w:u w:val="none"/>
            <w:lang w:val="de-AT"/>
          </w:rPr>
          <w:t>www.pressefoyer.at</w:t>
        </w:r>
      </w:hyperlink>
    </w:p>
    <w:p w14:paraId="71AB095F" w14:textId="308A8CC3" w:rsidR="00B57444" w:rsidRPr="00BC6F73" w:rsidRDefault="00B57444" w:rsidP="00BC6F73">
      <w:pPr>
        <w:pStyle w:val="KeinLeerraum"/>
        <w:rPr>
          <w:rFonts w:asciiTheme="majorHAnsi" w:hAnsiTheme="majorHAnsi" w:cs="Times New Roman (Überschriften"/>
          <w:color w:val="EE0000"/>
          <w:sz w:val="22"/>
          <w:lang w:val="de-DE"/>
        </w:rPr>
      </w:pPr>
    </w:p>
    <w:sectPr w:rsidR="00B57444" w:rsidRPr="00BC6F73" w:rsidSect="00395C0E">
      <w:headerReference w:type="even" r:id="rId33"/>
      <w:headerReference w:type="default" r:id="rId34"/>
      <w:footerReference w:type="even" r:id="rId35"/>
      <w:footerReference w:type="default" r:id="rId36"/>
      <w:headerReference w:type="first" r:id="rId37"/>
      <w:footerReference w:type="first" r:id="rId38"/>
      <w:pgSz w:w="11906" w:h="16838"/>
      <w:pgMar w:top="3117" w:right="1841" w:bottom="2135" w:left="1304" w:header="113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08B3" w14:textId="77777777" w:rsidR="00FC11B8" w:rsidRDefault="00FC11B8">
      <w:r>
        <w:separator/>
      </w:r>
    </w:p>
  </w:endnote>
  <w:endnote w:type="continuationSeparator" w:id="0">
    <w:p w14:paraId="0ECECBC8" w14:textId="77777777" w:rsidR="00FC11B8" w:rsidRDefault="00FC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 (Überschrifte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8451" w14:textId="77777777" w:rsidR="00DC1B8E" w:rsidRDefault="00DC1B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7AA2" w14:textId="4DDE2367" w:rsidR="00DC1B8E" w:rsidRPr="005B25E7" w:rsidRDefault="007E59A6" w:rsidP="007E59A6">
    <w:pPr>
      <w:pStyle w:val="Fuzeile"/>
      <w:rPr>
        <w:rFonts w:asciiTheme="majorHAnsi" w:hAnsiTheme="majorHAnsi" w:cs="Arial"/>
        <w:b/>
        <w:color w:val="EE0000"/>
        <w:sz w:val="18"/>
        <w:lang w:val="en-US"/>
      </w:rPr>
    </w:pPr>
    <w:r w:rsidRPr="005B25E7">
      <w:rPr>
        <w:rFonts w:asciiTheme="majorHAnsi" w:hAnsiTheme="majorHAnsi" w:cs="Arial"/>
        <w:b/>
        <w:bCs/>
        <w:color w:val="EE0000"/>
        <w:sz w:val="18"/>
        <w:lang w:val="en-US"/>
      </w:rPr>
      <w:t>Media information Vorarlberg State Tourist Board</w:t>
    </w:r>
    <w:r w:rsidRPr="005B25E7">
      <w:rPr>
        <w:rFonts w:asciiTheme="majorHAnsi" w:hAnsiTheme="majorHAnsi" w:cs="Arial"/>
        <w:b/>
        <w:color w:val="EE0000"/>
        <w:sz w:val="18"/>
        <w:lang w:val="en-US"/>
      </w:rPr>
      <w:t> </w:t>
    </w:r>
  </w:p>
  <w:p w14:paraId="0F30E64F" w14:textId="77777777" w:rsidR="007E59A6" w:rsidRPr="00DB7391" w:rsidRDefault="007E59A6" w:rsidP="007E59A6">
    <w:pPr>
      <w:pStyle w:val="Fuzeile"/>
      <w:rPr>
        <w:rFonts w:asciiTheme="majorHAnsi" w:hAnsiTheme="majorHAnsi" w:cs="Arial"/>
        <w:b/>
        <w:color w:val="EE0000"/>
        <w:sz w:val="18"/>
        <w:lang w:val="en-US"/>
      </w:rPr>
    </w:pPr>
    <w:r w:rsidRPr="005B25E7">
      <w:rPr>
        <w:rFonts w:asciiTheme="majorHAnsi" w:hAnsiTheme="majorHAnsi" w:cs="Arial"/>
        <w:noProof/>
        <w:color w:val="000000" w:themeColor="text1"/>
        <w:sz w:val="18"/>
        <w:szCs w:val="24"/>
        <w:lang w:val="en-US"/>
      </w:rPr>
      <w:drawing>
        <wp:anchor distT="0" distB="0" distL="114300" distR="114300" simplePos="0" relativeHeight="251658243" behindDoc="0" locked="0" layoutInCell="1" allowOverlap="1" wp14:anchorId="247022E7" wp14:editId="7CF7C5D7">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774092880"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32329" name="Picture 6"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anchor>
      </w:drawing>
    </w:r>
    <w:r w:rsidRPr="005B25E7">
      <w:rPr>
        <w:rFonts w:asciiTheme="majorHAnsi" w:hAnsiTheme="majorHAnsi" w:cs="Arial"/>
        <w:color w:val="000000" w:themeColor="text1"/>
        <w:sz w:val="18"/>
        <w:szCs w:val="24"/>
        <w:lang w:val="en-US"/>
      </w:rPr>
      <w:t>C</w:t>
    </w:r>
    <w:r>
      <w:rPr>
        <w:rFonts w:asciiTheme="majorHAnsi" w:hAnsiTheme="majorHAnsi" w:cs="Arial"/>
        <w:color w:val="000000" w:themeColor="text1"/>
        <w:sz w:val="18"/>
        <w:lang w:val="en-US"/>
      </w:rPr>
      <w:t xml:space="preserve">AMPUS V I </w:t>
    </w:r>
    <w:proofErr w:type="spellStart"/>
    <w:r>
      <w:rPr>
        <w:rFonts w:asciiTheme="majorHAnsi" w:hAnsiTheme="majorHAnsi" w:cs="Arial"/>
        <w:color w:val="000000" w:themeColor="text1"/>
        <w:sz w:val="18"/>
        <w:lang w:val="en-US"/>
      </w:rPr>
      <w:t>Hintere</w:t>
    </w:r>
    <w:proofErr w:type="spellEnd"/>
    <w:r>
      <w:rPr>
        <w:rFonts w:asciiTheme="majorHAnsi" w:hAnsiTheme="majorHAnsi" w:cs="Arial"/>
        <w:color w:val="000000" w:themeColor="text1"/>
        <w:sz w:val="18"/>
        <w:lang w:val="en-US"/>
      </w:rPr>
      <w:t xml:space="preserve"> </w:t>
    </w:r>
    <w:proofErr w:type="spellStart"/>
    <w:r>
      <w:rPr>
        <w:rFonts w:asciiTheme="majorHAnsi" w:hAnsiTheme="majorHAnsi" w:cs="Arial"/>
        <w:color w:val="000000" w:themeColor="text1"/>
        <w:sz w:val="18"/>
        <w:lang w:val="en-US"/>
      </w:rPr>
      <w:t>Achmühlerstraße</w:t>
    </w:r>
    <w:proofErr w:type="spellEnd"/>
    <w:r>
      <w:rPr>
        <w:rFonts w:asciiTheme="majorHAnsi" w:hAnsiTheme="majorHAnsi" w:cs="Arial"/>
        <w:color w:val="000000" w:themeColor="text1"/>
        <w:sz w:val="18"/>
        <w:lang w:val="en-US"/>
      </w:rPr>
      <w:t xml:space="preserve"> 1c I </w:t>
    </w:r>
    <w:r w:rsidRPr="008A4769">
      <w:rPr>
        <w:rFonts w:asciiTheme="majorHAnsi" w:hAnsiTheme="majorHAnsi" w:cs="Arial"/>
        <w:color w:val="000000" w:themeColor="text1"/>
        <w:sz w:val="18"/>
        <w:lang w:val="en-US"/>
      </w:rPr>
      <w:t xml:space="preserve">6850 </w:t>
    </w:r>
    <w:proofErr w:type="spellStart"/>
    <w:r w:rsidRPr="008A4769">
      <w:rPr>
        <w:rFonts w:asciiTheme="majorHAnsi" w:hAnsiTheme="majorHAnsi" w:cs="Arial"/>
        <w:color w:val="000000" w:themeColor="text1"/>
        <w:sz w:val="18"/>
        <w:lang w:val="en-US"/>
      </w:rPr>
      <w:t>Dornbirn</w:t>
    </w:r>
    <w:proofErr w:type="spellEnd"/>
    <w:r w:rsidRPr="008A4769">
      <w:rPr>
        <w:rFonts w:asciiTheme="majorHAnsi" w:hAnsiTheme="majorHAnsi" w:cs="Arial"/>
        <w:color w:val="000000" w:themeColor="text1"/>
        <w:sz w:val="18"/>
        <w:lang w:val="en-US"/>
      </w:rPr>
      <w:t xml:space="preserve"> | Austria </w:t>
    </w:r>
  </w:p>
  <w:p w14:paraId="62002775" w14:textId="77777777" w:rsidR="007E59A6" w:rsidRPr="007E59A6" w:rsidRDefault="007E59A6" w:rsidP="007E59A6">
    <w:pPr>
      <w:pStyle w:val="Fuzeile"/>
      <w:rPr>
        <w:rFonts w:asciiTheme="majorHAnsi" w:hAnsiTheme="majorHAnsi" w:cs="Arial"/>
        <w:color w:val="000000" w:themeColor="text1"/>
        <w:sz w:val="18"/>
        <w:lang w:val="en-US"/>
      </w:rPr>
    </w:pPr>
    <w:r w:rsidRPr="007E59A6">
      <w:rPr>
        <w:rFonts w:asciiTheme="majorHAnsi" w:hAnsiTheme="majorHAnsi" w:cs="Arial"/>
        <w:color w:val="000000" w:themeColor="text1"/>
        <w:sz w:val="18"/>
        <w:lang w:val="en-US"/>
      </w:rPr>
      <w:t>T +43.(0)5572.377033-0 | </w:t>
    </w:r>
    <w:hyperlink r:id="rId2" w:tgtFrame="_blank" w:history="1">
      <w:r w:rsidRPr="007E59A6">
        <w:rPr>
          <w:rStyle w:val="Hyperlink"/>
          <w:rFonts w:asciiTheme="majorHAnsi" w:hAnsiTheme="majorHAnsi" w:cs="Arial"/>
          <w:color w:val="000000" w:themeColor="text1"/>
          <w:sz w:val="18"/>
          <w:lang w:val="en-US"/>
        </w:rPr>
        <w:t>info@vorarlberg.travel</w:t>
      </w:r>
    </w:hyperlink>
    <w:r w:rsidRPr="007E59A6">
      <w:rPr>
        <w:rFonts w:asciiTheme="majorHAnsi" w:hAnsiTheme="majorHAnsi" w:cs="Arial"/>
        <w:color w:val="000000" w:themeColor="text1"/>
        <w:sz w:val="18"/>
        <w:lang w:val="en-US"/>
      </w:rPr>
      <w:t> | </w:t>
    </w:r>
    <w:hyperlink r:id="rId3" w:tgtFrame="_blank" w:history="1">
      <w:r w:rsidRPr="007E59A6">
        <w:rPr>
          <w:rStyle w:val="Hyperlink"/>
          <w:rFonts w:asciiTheme="majorHAnsi" w:hAnsiTheme="majorHAnsi" w:cs="Arial"/>
          <w:color w:val="000000" w:themeColor="text1"/>
          <w:sz w:val="18"/>
          <w:lang w:val="en-US"/>
        </w:rPr>
        <w:t>https://www.vorarlberg.travel/en/</w:t>
      </w:r>
    </w:hyperlink>
    <w:r w:rsidRPr="007E59A6">
      <w:rPr>
        <w:rFonts w:asciiTheme="majorHAnsi" w:hAnsiTheme="majorHAnsi" w:cs="Arial"/>
        <w:color w:val="000000" w:themeColor="text1"/>
        <w:sz w:val="18"/>
        <w:lang w:val="en-US"/>
      </w:rPr>
      <w:t> </w:t>
    </w:r>
  </w:p>
  <w:p w14:paraId="09DF0DCE" w14:textId="2FCC3BBD" w:rsidR="007E59A6" w:rsidRPr="007E59A6" w:rsidRDefault="007E59A6">
    <w:pPr>
      <w:pStyle w:val="Fuzeile"/>
      <w:rPr>
        <w:rFonts w:asciiTheme="majorHAnsi" w:hAnsiTheme="majorHAnsi" w:cs="Arial"/>
        <w:color w:val="000000" w:themeColor="text1"/>
        <w:sz w:val="18"/>
        <w:lang w:val="en-US"/>
      </w:rPr>
    </w:pPr>
    <w:r w:rsidRPr="007E59A6">
      <w:rPr>
        <w:rFonts w:asciiTheme="majorHAnsi" w:hAnsiTheme="majorHAnsi" w:cs="Arial"/>
        <w:color w:val="000000" w:themeColor="text1"/>
        <w:sz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5E29" w14:textId="14EEEBBF" w:rsidR="00DC1B8E" w:rsidRDefault="00D71D29" w:rsidP="00D71D29">
    <w:pPr>
      <w:pStyle w:val="Fuzeile"/>
      <w:rPr>
        <w:rFonts w:asciiTheme="majorHAnsi" w:hAnsiTheme="majorHAnsi" w:cs="Arial"/>
        <w:b/>
        <w:bCs/>
        <w:color w:val="EE0000"/>
        <w:sz w:val="18"/>
        <w:lang w:val="en-US"/>
      </w:rPr>
    </w:pPr>
    <w:r w:rsidRPr="00AB3823">
      <w:rPr>
        <w:rFonts w:asciiTheme="majorHAnsi" w:hAnsiTheme="majorHAnsi" w:cs="Arial"/>
        <w:b/>
        <w:bCs/>
        <w:color w:val="EE0000"/>
        <w:sz w:val="18"/>
        <w:lang w:val="en-US"/>
      </w:rPr>
      <w:t xml:space="preserve">Media information Vorarlberg </w:t>
    </w:r>
    <w:r w:rsidR="00AB3823" w:rsidRPr="00AB3823">
      <w:rPr>
        <w:rFonts w:asciiTheme="majorHAnsi" w:hAnsiTheme="majorHAnsi" w:cs="Arial"/>
        <w:b/>
        <w:bCs/>
        <w:color w:val="EE0000"/>
        <w:sz w:val="18"/>
        <w:lang w:val="en-US"/>
      </w:rPr>
      <w:t>State Tourist Board</w:t>
    </w:r>
  </w:p>
  <w:p w14:paraId="5EE6DF46" w14:textId="2A2F5166" w:rsidR="00D71D29" w:rsidRPr="00BE3EEE" w:rsidRDefault="00D71D29" w:rsidP="00D71D29">
    <w:pPr>
      <w:pStyle w:val="Fuzeile"/>
      <w:rPr>
        <w:rFonts w:asciiTheme="majorHAnsi" w:hAnsiTheme="majorHAnsi" w:cs="Arial"/>
        <w:color w:val="000000" w:themeColor="text1"/>
        <w:sz w:val="18"/>
        <w:lang w:val="en-US"/>
      </w:rPr>
    </w:pPr>
    <w:r w:rsidRPr="00283C27">
      <w:rPr>
        <w:rFonts w:asciiTheme="majorHAnsi" w:hAnsiTheme="majorHAnsi" w:cs="Arial"/>
        <w:noProof/>
        <w:color w:val="000000" w:themeColor="text1"/>
        <w:sz w:val="18"/>
      </w:rPr>
      <w:drawing>
        <wp:anchor distT="0" distB="0" distL="114300" distR="114300" simplePos="0" relativeHeight="251658242" behindDoc="0" locked="0" layoutInCell="1" allowOverlap="1" wp14:anchorId="105B7798" wp14:editId="2007B805">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47679866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00AB3823">
      <w:rPr>
        <w:rFonts w:asciiTheme="majorHAnsi" w:hAnsiTheme="majorHAnsi" w:cs="Arial"/>
        <w:color w:val="000000" w:themeColor="text1"/>
        <w:sz w:val="18"/>
        <w:lang w:val="en-US"/>
      </w:rPr>
      <w:t xml:space="preserve">CAMPUS V I </w:t>
    </w:r>
    <w:proofErr w:type="spellStart"/>
    <w:r w:rsidR="00AB3823">
      <w:rPr>
        <w:rFonts w:asciiTheme="majorHAnsi" w:hAnsiTheme="majorHAnsi" w:cs="Arial"/>
        <w:color w:val="000000" w:themeColor="text1"/>
        <w:sz w:val="18"/>
        <w:lang w:val="en-US"/>
      </w:rPr>
      <w:t>Hintere</w:t>
    </w:r>
    <w:proofErr w:type="spellEnd"/>
    <w:r w:rsidR="00AB3823">
      <w:rPr>
        <w:rFonts w:asciiTheme="majorHAnsi" w:hAnsiTheme="majorHAnsi" w:cs="Arial"/>
        <w:color w:val="000000" w:themeColor="text1"/>
        <w:sz w:val="18"/>
        <w:lang w:val="en-US"/>
      </w:rPr>
      <w:t xml:space="preserve"> </w:t>
    </w:r>
    <w:proofErr w:type="spellStart"/>
    <w:r w:rsidR="00AB3823">
      <w:rPr>
        <w:rFonts w:asciiTheme="majorHAnsi" w:hAnsiTheme="majorHAnsi" w:cs="Arial"/>
        <w:color w:val="000000" w:themeColor="text1"/>
        <w:sz w:val="18"/>
        <w:lang w:val="en-US"/>
      </w:rPr>
      <w:t>Ach</w:t>
    </w:r>
    <w:r w:rsidR="002A25FB">
      <w:rPr>
        <w:rFonts w:asciiTheme="majorHAnsi" w:hAnsiTheme="majorHAnsi" w:cs="Arial"/>
        <w:color w:val="000000" w:themeColor="text1"/>
        <w:sz w:val="18"/>
        <w:lang w:val="en-US"/>
      </w:rPr>
      <w:t>mühlerstraße</w:t>
    </w:r>
    <w:proofErr w:type="spellEnd"/>
    <w:r w:rsidR="002A25FB">
      <w:rPr>
        <w:rFonts w:asciiTheme="majorHAnsi" w:hAnsiTheme="majorHAnsi" w:cs="Arial"/>
        <w:color w:val="000000" w:themeColor="text1"/>
        <w:sz w:val="18"/>
        <w:lang w:val="en-US"/>
      </w:rPr>
      <w:t xml:space="preserve"> 1c I </w:t>
    </w:r>
    <w:r w:rsidRPr="008A4769">
      <w:rPr>
        <w:rFonts w:asciiTheme="majorHAnsi" w:hAnsiTheme="majorHAnsi" w:cs="Arial"/>
        <w:color w:val="000000" w:themeColor="text1"/>
        <w:sz w:val="18"/>
        <w:lang w:val="en-US"/>
      </w:rPr>
      <w:t xml:space="preserve">6850 </w:t>
    </w:r>
    <w:proofErr w:type="spellStart"/>
    <w:r w:rsidRPr="008A4769">
      <w:rPr>
        <w:rFonts w:asciiTheme="majorHAnsi" w:hAnsiTheme="majorHAnsi" w:cs="Arial"/>
        <w:color w:val="000000" w:themeColor="text1"/>
        <w:sz w:val="18"/>
        <w:lang w:val="en-US"/>
      </w:rPr>
      <w:t>Dornbirn</w:t>
    </w:r>
    <w:proofErr w:type="spellEnd"/>
    <w:r w:rsidRPr="008A4769">
      <w:rPr>
        <w:rFonts w:asciiTheme="majorHAnsi" w:hAnsiTheme="majorHAnsi" w:cs="Arial"/>
        <w:color w:val="000000" w:themeColor="text1"/>
        <w:sz w:val="18"/>
        <w:lang w:val="en-US"/>
      </w:rPr>
      <w:t xml:space="preserve"> | Austria </w:t>
    </w:r>
  </w:p>
  <w:p w14:paraId="5A106C66" w14:textId="77777777" w:rsidR="00D71D29" w:rsidRPr="008A4769" w:rsidRDefault="00D71D29" w:rsidP="00D71D29">
    <w:pPr>
      <w:pStyle w:val="Fuzeile"/>
      <w:rPr>
        <w:rFonts w:asciiTheme="majorHAnsi" w:hAnsiTheme="majorHAnsi" w:cs="Arial"/>
        <w:color w:val="000000" w:themeColor="text1"/>
        <w:sz w:val="18"/>
        <w:lang w:val="en-US"/>
      </w:rPr>
    </w:pPr>
    <w:r w:rsidRPr="008A4769">
      <w:rPr>
        <w:rFonts w:asciiTheme="majorHAnsi" w:hAnsiTheme="majorHAnsi" w:cs="Arial"/>
        <w:color w:val="000000" w:themeColor="text1"/>
        <w:sz w:val="18"/>
        <w:lang w:val="en-US"/>
      </w:rPr>
      <w:t>T +43.(0)5572.377033-0 | </w:t>
    </w:r>
    <w:hyperlink r:id="rId2" w:tgtFrame="_blank" w:history="1">
      <w:r w:rsidRPr="008A4769">
        <w:rPr>
          <w:rStyle w:val="Hyperlink"/>
          <w:rFonts w:asciiTheme="majorHAnsi" w:hAnsiTheme="majorHAnsi" w:cs="Arial"/>
          <w:color w:val="000000" w:themeColor="text1"/>
          <w:sz w:val="18"/>
          <w:lang w:val="en-US"/>
        </w:rPr>
        <w:t>info@vorarlberg.travel</w:t>
      </w:r>
    </w:hyperlink>
    <w:r w:rsidRPr="008A4769">
      <w:rPr>
        <w:rFonts w:asciiTheme="majorHAnsi" w:hAnsiTheme="majorHAnsi" w:cs="Arial"/>
        <w:color w:val="000000" w:themeColor="text1"/>
        <w:sz w:val="18"/>
        <w:lang w:val="en-US"/>
      </w:rPr>
      <w:t> | </w:t>
    </w:r>
    <w:hyperlink r:id="rId3" w:tgtFrame="_blank" w:history="1">
      <w:r w:rsidRPr="008A4769">
        <w:rPr>
          <w:rStyle w:val="Hyperlink"/>
          <w:rFonts w:asciiTheme="majorHAnsi" w:hAnsiTheme="majorHAnsi" w:cs="Arial"/>
          <w:color w:val="000000" w:themeColor="text1"/>
          <w:sz w:val="18"/>
          <w:lang w:val="en-US"/>
        </w:rPr>
        <w:t>https://www.vorarlberg.travel/en/</w:t>
      </w:r>
    </w:hyperlink>
    <w:r w:rsidRPr="008A4769">
      <w:rPr>
        <w:rFonts w:asciiTheme="majorHAnsi" w:hAnsiTheme="majorHAnsi" w:cs="Arial"/>
        <w:color w:val="000000" w:themeColor="text1"/>
        <w:sz w:val="18"/>
        <w:lang w:val="en-US"/>
      </w:rPr>
      <w:t> </w:t>
    </w:r>
  </w:p>
  <w:p w14:paraId="2952F09C" w14:textId="30A18D46" w:rsidR="00D71D29" w:rsidRPr="008A4769" w:rsidRDefault="00D71D29" w:rsidP="00D71D29">
    <w:pPr>
      <w:pStyle w:val="Fuzeile"/>
      <w:rPr>
        <w:rFonts w:asciiTheme="majorHAnsi" w:hAnsiTheme="majorHAnsi" w:cs="Arial"/>
        <w:color w:val="000000" w:themeColor="text1"/>
        <w:sz w:val="18"/>
        <w:lang w:val="en-US"/>
      </w:rPr>
    </w:pPr>
    <w:r w:rsidRPr="008A4769">
      <w:rPr>
        <w:rFonts w:asciiTheme="majorHAnsi" w:hAnsiTheme="majorHAnsi" w:cs="Arial"/>
        <w:color w:val="000000" w:themeColor="text1"/>
        <w:sz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ECED" w14:textId="77777777" w:rsidR="00FC11B8" w:rsidRDefault="00FC11B8">
      <w:r>
        <w:separator/>
      </w:r>
    </w:p>
  </w:footnote>
  <w:footnote w:type="continuationSeparator" w:id="0">
    <w:p w14:paraId="3D1E17F8" w14:textId="77777777" w:rsidR="00FC11B8" w:rsidRDefault="00FC1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D5AF" w14:textId="77777777" w:rsidR="00DC1B8E" w:rsidRDefault="00DC1B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14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EC9DD8C" w14:textId="77777777" w:rsidR="00B7401E" w:rsidRDefault="00B7401E" w:rsidP="00853754">
    <w:pPr>
      <w:pStyle w:val="Kopfzeile"/>
      <w:ind w:right="-595"/>
      <w:jc w:val="right"/>
    </w:pPr>
  </w:p>
  <w:p w14:paraId="21453F45"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44F"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1"/>
  </w:num>
  <w:num w:numId="6" w16cid:durableId="1698462999">
    <w:abstractNumId w:val="10"/>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01043"/>
    <w:rsid w:val="000029CD"/>
    <w:rsid w:val="000036D2"/>
    <w:rsid w:val="00010011"/>
    <w:rsid w:val="000373D9"/>
    <w:rsid w:val="000605F9"/>
    <w:rsid w:val="00064618"/>
    <w:rsid w:val="0006695D"/>
    <w:rsid w:val="00070097"/>
    <w:rsid w:val="00070DB9"/>
    <w:rsid w:val="00081010"/>
    <w:rsid w:val="000819D7"/>
    <w:rsid w:val="000916C6"/>
    <w:rsid w:val="00093EF9"/>
    <w:rsid w:val="0009794F"/>
    <w:rsid w:val="000A2451"/>
    <w:rsid w:val="000A4ED3"/>
    <w:rsid w:val="000B5C64"/>
    <w:rsid w:val="000D3AA1"/>
    <w:rsid w:val="000E200B"/>
    <w:rsid w:val="001052C2"/>
    <w:rsid w:val="001145F0"/>
    <w:rsid w:val="00121B88"/>
    <w:rsid w:val="001220B8"/>
    <w:rsid w:val="001246FB"/>
    <w:rsid w:val="001301D3"/>
    <w:rsid w:val="00133005"/>
    <w:rsid w:val="00141868"/>
    <w:rsid w:val="001445E0"/>
    <w:rsid w:val="0015155E"/>
    <w:rsid w:val="00153D35"/>
    <w:rsid w:val="00155696"/>
    <w:rsid w:val="00156B3D"/>
    <w:rsid w:val="00164983"/>
    <w:rsid w:val="00174AC2"/>
    <w:rsid w:val="001A068D"/>
    <w:rsid w:val="001A7D39"/>
    <w:rsid w:val="001B5EF0"/>
    <w:rsid w:val="001C3785"/>
    <w:rsid w:val="001D4FE7"/>
    <w:rsid w:val="001D570C"/>
    <w:rsid w:val="001E0147"/>
    <w:rsid w:val="001E60AC"/>
    <w:rsid w:val="001F1152"/>
    <w:rsid w:val="001F4544"/>
    <w:rsid w:val="00200569"/>
    <w:rsid w:val="0020149D"/>
    <w:rsid w:val="002030A6"/>
    <w:rsid w:val="00210309"/>
    <w:rsid w:val="00212C5B"/>
    <w:rsid w:val="0022480A"/>
    <w:rsid w:val="00226D2F"/>
    <w:rsid w:val="00227FF1"/>
    <w:rsid w:val="00234EFC"/>
    <w:rsid w:val="00236FFB"/>
    <w:rsid w:val="00251059"/>
    <w:rsid w:val="00254634"/>
    <w:rsid w:val="002565AF"/>
    <w:rsid w:val="00266DFB"/>
    <w:rsid w:val="00266F99"/>
    <w:rsid w:val="00270791"/>
    <w:rsid w:val="002715D2"/>
    <w:rsid w:val="002726C7"/>
    <w:rsid w:val="00280C76"/>
    <w:rsid w:val="00282B2A"/>
    <w:rsid w:val="00286941"/>
    <w:rsid w:val="002914E2"/>
    <w:rsid w:val="00294CAF"/>
    <w:rsid w:val="002A25FB"/>
    <w:rsid w:val="002A5B1F"/>
    <w:rsid w:val="002B2A59"/>
    <w:rsid w:val="002C0F29"/>
    <w:rsid w:val="002C6D93"/>
    <w:rsid w:val="002E10DE"/>
    <w:rsid w:val="002E1709"/>
    <w:rsid w:val="002E7311"/>
    <w:rsid w:val="00310C9F"/>
    <w:rsid w:val="00313C06"/>
    <w:rsid w:val="003360FE"/>
    <w:rsid w:val="003408C0"/>
    <w:rsid w:val="00344764"/>
    <w:rsid w:val="003545BA"/>
    <w:rsid w:val="00370739"/>
    <w:rsid w:val="00371F20"/>
    <w:rsid w:val="00380867"/>
    <w:rsid w:val="003869BC"/>
    <w:rsid w:val="00390F77"/>
    <w:rsid w:val="003936ED"/>
    <w:rsid w:val="00395C0E"/>
    <w:rsid w:val="003B443D"/>
    <w:rsid w:val="003C3A09"/>
    <w:rsid w:val="003D4DAE"/>
    <w:rsid w:val="003D5D39"/>
    <w:rsid w:val="003F1B7B"/>
    <w:rsid w:val="003F6BBE"/>
    <w:rsid w:val="0040181D"/>
    <w:rsid w:val="004112FD"/>
    <w:rsid w:val="00417792"/>
    <w:rsid w:val="00420C91"/>
    <w:rsid w:val="00425EE3"/>
    <w:rsid w:val="00441B21"/>
    <w:rsid w:val="00443DF7"/>
    <w:rsid w:val="00446F82"/>
    <w:rsid w:val="00452615"/>
    <w:rsid w:val="00460B85"/>
    <w:rsid w:val="0046629E"/>
    <w:rsid w:val="00471B1F"/>
    <w:rsid w:val="004740B3"/>
    <w:rsid w:val="00480689"/>
    <w:rsid w:val="00480BA2"/>
    <w:rsid w:val="00487340"/>
    <w:rsid w:val="004A26A3"/>
    <w:rsid w:val="004A4DBD"/>
    <w:rsid w:val="004B5C2E"/>
    <w:rsid w:val="004D126D"/>
    <w:rsid w:val="004D4E49"/>
    <w:rsid w:val="004E19A7"/>
    <w:rsid w:val="004F1E11"/>
    <w:rsid w:val="004F6EF4"/>
    <w:rsid w:val="00501423"/>
    <w:rsid w:val="00502E3F"/>
    <w:rsid w:val="00504F96"/>
    <w:rsid w:val="0051385A"/>
    <w:rsid w:val="00513E91"/>
    <w:rsid w:val="005150CB"/>
    <w:rsid w:val="0051579D"/>
    <w:rsid w:val="0051684A"/>
    <w:rsid w:val="00527910"/>
    <w:rsid w:val="00530EE5"/>
    <w:rsid w:val="005463E3"/>
    <w:rsid w:val="005474AA"/>
    <w:rsid w:val="0055487F"/>
    <w:rsid w:val="00562CF6"/>
    <w:rsid w:val="00572A2C"/>
    <w:rsid w:val="00573B3A"/>
    <w:rsid w:val="0059101F"/>
    <w:rsid w:val="00597E7D"/>
    <w:rsid w:val="005A124D"/>
    <w:rsid w:val="005A310A"/>
    <w:rsid w:val="005A56BB"/>
    <w:rsid w:val="005B062D"/>
    <w:rsid w:val="005B09DC"/>
    <w:rsid w:val="005C5A89"/>
    <w:rsid w:val="005D70C8"/>
    <w:rsid w:val="005E40C4"/>
    <w:rsid w:val="00601E07"/>
    <w:rsid w:val="00611BBB"/>
    <w:rsid w:val="006228E6"/>
    <w:rsid w:val="0064599F"/>
    <w:rsid w:val="00646C9E"/>
    <w:rsid w:val="006610DE"/>
    <w:rsid w:val="00664183"/>
    <w:rsid w:val="00664BFE"/>
    <w:rsid w:val="00667CB1"/>
    <w:rsid w:val="00695612"/>
    <w:rsid w:val="00695A9D"/>
    <w:rsid w:val="00697AE8"/>
    <w:rsid w:val="006B3C6D"/>
    <w:rsid w:val="006C4C6D"/>
    <w:rsid w:val="006C74E0"/>
    <w:rsid w:val="006D6FA6"/>
    <w:rsid w:val="006E07E4"/>
    <w:rsid w:val="006E0A05"/>
    <w:rsid w:val="006E30FE"/>
    <w:rsid w:val="006F4414"/>
    <w:rsid w:val="006F5C12"/>
    <w:rsid w:val="007018F1"/>
    <w:rsid w:val="0071291F"/>
    <w:rsid w:val="00720794"/>
    <w:rsid w:val="00734A09"/>
    <w:rsid w:val="0074067B"/>
    <w:rsid w:val="00743045"/>
    <w:rsid w:val="0074734C"/>
    <w:rsid w:val="0075331B"/>
    <w:rsid w:val="00761818"/>
    <w:rsid w:val="0078193D"/>
    <w:rsid w:val="00785F36"/>
    <w:rsid w:val="007937DE"/>
    <w:rsid w:val="00796CC5"/>
    <w:rsid w:val="007B15A4"/>
    <w:rsid w:val="007B423D"/>
    <w:rsid w:val="007C73BF"/>
    <w:rsid w:val="007D07B1"/>
    <w:rsid w:val="007D2B93"/>
    <w:rsid w:val="007D4874"/>
    <w:rsid w:val="007D5E92"/>
    <w:rsid w:val="007E59A6"/>
    <w:rsid w:val="0080736F"/>
    <w:rsid w:val="00834694"/>
    <w:rsid w:val="00841E97"/>
    <w:rsid w:val="00842575"/>
    <w:rsid w:val="008445DC"/>
    <w:rsid w:val="0085338B"/>
    <w:rsid w:val="00853754"/>
    <w:rsid w:val="00870CB8"/>
    <w:rsid w:val="008711DC"/>
    <w:rsid w:val="008714F0"/>
    <w:rsid w:val="00871F93"/>
    <w:rsid w:val="00875A80"/>
    <w:rsid w:val="00880ED0"/>
    <w:rsid w:val="00891083"/>
    <w:rsid w:val="00896AC0"/>
    <w:rsid w:val="008A31D2"/>
    <w:rsid w:val="008A4769"/>
    <w:rsid w:val="008A54E6"/>
    <w:rsid w:val="008C257B"/>
    <w:rsid w:val="008D2F6C"/>
    <w:rsid w:val="008F2862"/>
    <w:rsid w:val="008F6D6B"/>
    <w:rsid w:val="008F7A94"/>
    <w:rsid w:val="00903D77"/>
    <w:rsid w:val="00905328"/>
    <w:rsid w:val="009166CB"/>
    <w:rsid w:val="00933657"/>
    <w:rsid w:val="009348AE"/>
    <w:rsid w:val="0094418C"/>
    <w:rsid w:val="009479A9"/>
    <w:rsid w:val="00953F80"/>
    <w:rsid w:val="00955A41"/>
    <w:rsid w:val="0095668F"/>
    <w:rsid w:val="00970C6B"/>
    <w:rsid w:val="009726C2"/>
    <w:rsid w:val="00995BC1"/>
    <w:rsid w:val="009B2BF8"/>
    <w:rsid w:val="009B72E7"/>
    <w:rsid w:val="009D296D"/>
    <w:rsid w:val="009D41C2"/>
    <w:rsid w:val="009D6504"/>
    <w:rsid w:val="009E3B3E"/>
    <w:rsid w:val="009E6D08"/>
    <w:rsid w:val="009F3621"/>
    <w:rsid w:val="009F4D3F"/>
    <w:rsid w:val="009F5EAA"/>
    <w:rsid w:val="00A003E3"/>
    <w:rsid w:val="00A0300B"/>
    <w:rsid w:val="00A23A16"/>
    <w:rsid w:val="00A245B0"/>
    <w:rsid w:val="00A31B20"/>
    <w:rsid w:val="00A34405"/>
    <w:rsid w:val="00A34BC7"/>
    <w:rsid w:val="00A410C0"/>
    <w:rsid w:val="00A450EB"/>
    <w:rsid w:val="00A55595"/>
    <w:rsid w:val="00A711D4"/>
    <w:rsid w:val="00A834E4"/>
    <w:rsid w:val="00A93578"/>
    <w:rsid w:val="00A971B9"/>
    <w:rsid w:val="00AB3823"/>
    <w:rsid w:val="00AB3B13"/>
    <w:rsid w:val="00AB4837"/>
    <w:rsid w:val="00AB71FB"/>
    <w:rsid w:val="00AC0460"/>
    <w:rsid w:val="00AC16A7"/>
    <w:rsid w:val="00AC24C2"/>
    <w:rsid w:val="00AC620E"/>
    <w:rsid w:val="00AD0206"/>
    <w:rsid w:val="00AD42FD"/>
    <w:rsid w:val="00AD5B26"/>
    <w:rsid w:val="00AE678D"/>
    <w:rsid w:val="00AF2D5B"/>
    <w:rsid w:val="00B0232D"/>
    <w:rsid w:val="00B1744C"/>
    <w:rsid w:val="00B3620D"/>
    <w:rsid w:val="00B36B5A"/>
    <w:rsid w:val="00B42D83"/>
    <w:rsid w:val="00B44462"/>
    <w:rsid w:val="00B57444"/>
    <w:rsid w:val="00B602F0"/>
    <w:rsid w:val="00B6149E"/>
    <w:rsid w:val="00B6681A"/>
    <w:rsid w:val="00B676AA"/>
    <w:rsid w:val="00B7401E"/>
    <w:rsid w:val="00B74EFA"/>
    <w:rsid w:val="00B83491"/>
    <w:rsid w:val="00B85C36"/>
    <w:rsid w:val="00B9553B"/>
    <w:rsid w:val="00BB2A79"/>
    <w:rsid w:val="00BB4488"/>
    <w:rsid w:val="00BB535A"/>
    <w:rsid w:val="00BC6F73"/>
    <w:rsid w:val="00BD0C8A"/>
    <w:rsid w:val="00BE16F8"/>
    <w:rsid w:val="00BE3D2C"/>
    <w:rsid w:val="00BE3EEE"/>
    <w:rsid w:val="00C0546C"/>
    <w:rsid w:val="00C05D82"/>
    <w:rsid w:val="00C27C59"/>
    <w:rsid w:val="00C32812"/>
    <w:rsid w:val="00C411D3"/>
    <w:rsid w:val="00C42BE0"/>
    <w:rsid w:val="00C43B90"/>
    <w:rsid w:val="00C57D2B"/>
    <w:rsid w:val="00C8640F"/>
    <w:rsid w:val="00C9378C"/>
    <w:rsid w:val="00CB43A9"/>
    <w:rsid w:val="00CC49B7"/>
    <w:rsid w:val="00CD0189"/>
    <w:rsid w:val="00CE04B1"/>
    <w:rsid w:val="00CF51EE"/>
    <w:rsid w:val="00D01DB8"/>
    <w:rsid w:val="00D2086E"/>
    <w:rsid w:val="00D246BA"/>
    <w:rsid w:val="00D24D62"/>
    <w:rsid w:val="00D27E2A"/>
    <w:rsid w:val="00D31CF2"/>
    <w:rsid w:val="00D350D4"/>
    <w:rsid w:val="00D363AC"/>
    <w:rsid w:val="00D4486E"/>
    <w:rsid w:val="00D47E23"/>
    <w:rsid w:val="00D53680"/>
    <w:rsid w:val="00D709FA"/>
    <w:rsid w:val="00D71D29"/>
    <w:rsid w:val="00D76604"/>
    <w:rsid w:val="00D80A1A"/>
    <w:rsid w:val="00D83821"/>
    <w:rsid w:val="00D83C9D"/>
    <w:rsid w:val="00DA1D21"/>
    <w:rsid w:val="00DA5D37"/>
    <w:rsid w:val="00DB79C7"/>
    <w:rsid w:val="00DC1AF1"/>
    <w:rsid w:val="00DC1B8E"/>
    <w:rsid w:val="00DC3765"/>
    <w:rsid w:val="00DD1D23"/>
    <w:rsid w:val="00DE0B7F"/>
    <w:rsid w:val="00DE0F46"/>
    <w:rsid w:val="00DE12A9"/>
    <w:rsid w:val="00DF729B"/>
    <w:rsid w:val="00E1018C"/>
    <w:rsid w:val="00E14D59"/>
    <w:rsid w:val="00E4659A"/>
    <w:rsid w:val="00E5208B"/>
    <w:rsid w:val="00E54D83"/>
    <w:rsid w:val="00E56D5C"/>
    <w:rsid w:val="00E63626"/>
    <w:rsid w:val="00E65CD4"/>
    <w:rsid w:val="00E7461E"/>
    <w:rsid w:val="00E77E27"/>
    <w:rsid w:val="00E84F26"/>
    <w:rsid w:val="00E9063E"/>
    <w:rsid w:val="00E92B87"/>
    <w:rsid w:val="00E94B67"/>
    <w:rsid w:val="00E967A8"/>
    <w:rsid w:val="00EA01D4"/>
    <w:rsid w:val="00EA2EEF"/>
    <w:rsid w:val="00EA7472"/>
    <w:rsid w:val="00EC00CA"/>
    <w:rsid w:val="00EC58D5"/>
    <w:rsid w:val="00ED1139"/>
    <w:rsid w:val="00ED39DA"/>
    <w:rsid w:val="00ED3C6F"/>
    <w:rsid w:val="00EE6F73"/>
    <w:rsid w:val="00EE733A"/>
    <w:rsid w:val="00EF6D85"/>
    <w:rsid w:val="00F065FB"/>
    <w:rsid w:val="00F1243A"/>
    <w:rsid w:val="00F23A25"/>
    <w:rsid w:val="00F452CC"/>
    <w:rsid w:val="00F46156"/>
    <w:rsid w:val="00F46EE3"/>
    <w:rsid w:val="00F513CE"/>
    <w:rsid w:val="00F60BD3"/>
    <w:rsid w:val="00F63D4D"/>
    <w:rsid w:val="00F67BCD"/>
    <w:rsid w:val="00F67CD2"/>
    <w:rsid w:val="00F704CF"/>
    <w:rsid w:val="00F85238"/>
    <w:rsid w:val="00FA3625"/>
    <w:rsid w:val="00FB1145"/>
    <w:rsid w:val="00FB6B9A"/>
    <w:rsid w:val="00FC11B8"/>
    <w:rsid w:val="00FD1674"/>
    <w:rsid w:val="00FE394E"/>
    <w:rsid w:val="00FF3CA6"/>
    <w:rsid w:val="041FBF4D"/>
    <w:rsid w:val="0928495B"/>
    <w:rsid w:val="0AEE7411"/>
    <w:rsid w:val="118E71E0"/>
    <w:rsid w:val="134357DA"/>
    <w:rsid w:val="14343988"/>
    <w:rsid w:val="14DF6288"/>
    <w:rsid w:val="155C52E1"/>
    <w:rsid w:val="189EB689"/>
    <w:rsid w:val="1908CA90"/>
    <w:rsid w:val="1CFFF256"/>
    <w:rsid w:val="209B68F0"/>
    <w:rsid w:val="26404FA9"/>
    <w:rsid w:val="266C05F0"/>
    <w:rsid w:val="37153F24"/>
    <w:rsid w:val="3AA7D5DF"/>
    <w:rsid w:val="4258529C"/>
    <w:rsid w:val="49D8C6FE"/>
    <w:rsid w:val="54F7E5A8"/>
    <w:rsid w:val="5842606C"/>
    <w:rsid w:val="646214B4"/>
    <w:rsid w:val="681CA18E"/>
    <w:rsid w:val="6B6F67D9"/>
    <w:rsid w:val="6CD9CBE4"/>
    <w:rsid w:val="7956FF88"/>
    <w:rsid w:val="7CFE17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DB5E73A4-4A8D-47A9-AE0B-E4387E77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paragraph" w:styleId="KeinLeerraum">
    <w:name w:val="No Spacing"/>
    <w:uiPriority w:val="99"/>
    <w:qFormat/>
    <w:rsid w:val="00B57444"/>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B57444"/>
    <w:rPr>
      <w:sz w:val="16"/>
      <w:szCs w:val="16"/>
    </w:rPr>
  </w:style>
  <w:style w:type="character" w:styleId="BesuchterLink">
    <w:name w:val="FollowedHyperlink"/>
    <w:basedOn w:val="Absatz-Standardschriftart"/>
    <w:uiPriority w:val="99"/>
    <w:semiHidden/>
    <w:unhideWhenUsed/>
    <w:rsid w:val="00B5744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5744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15155E"/>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15155E"/>
    <w:rPr>
      <w:rFonts w:ascii="Calibri" w:hAnsi="Calibri" w:cs="Arial"/>
      <w:b/>
      <w:bCs/>
    </w:rPr>
  </w:style>
  <w:style w:type="character" w:styleId="NichtaufgelsteErwhnung">
    <w:name w:val="Unresolved Mention"/>
    <w:basedOn w:val="Absatz-Standardschriftart"/>
    <w:uiPriority w:val="99"/>
    <w:semiHidden/>
    <w:unhideWhenUsed/>
    <w:rsid w:val="00C0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egenzerfestspiele.com/en/80-years-bregenzer-festspiele/exhibition" TargetMode="External"/><Relationship Id="rId18" Type="http://schemas.openxmlformats.org/officeDocument/2006/relationships/hyperlink" Target="https://www.montafon.at/montafoner-resonanzen/en" TargetMode="External"/><Relationship Id="rId26" Type="http://schemas.openxmlformats.org/officeDocument/2006/relationships/hyperlink" Target="https://www.museum-bezau.at/de" TargetMode="External"/><Relationship Id="rId39" Type="http://schemas.openxmlformats.org/officeDocument/2006/relationships/fontTable" Target="fontTable.xml"/><Relationship Id="rId21" Type="http://schemas.openxmlformats.org/officeDocument/2006/relationships/hyperlink" Target="https://alpenarte.eu/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bregenzerfestspiele.com/en/80-years-bregenzer-festspiele/singalong-lake" TargetMode="External"/><Relationship Id="rId17" Type="http://schemas.openxmlformats.org/officeDocument/2006/relationships/hyperlink" Target="https://www.schubertiade.at/en/home/index.html" TargetMode="External"/><Relationship Id="rId25" Type="http://schemas.openxmlformats.org/officeDocument/2006/relationships/hyperlink" Target="https://www.werkraum.a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ezaubeatz.at/program/2025/dj-fahrt-mit-dem-waelderbaehnle" TargetMode="External"/><Relationship Id="rId20" Type="http://schemas.openxmlformats.org/officeDocument/2006/relationships/hyperlink" Target="https://www.allerart-bludenz.at/bludenzer-tage-zeitgemer-musik" TargetMode="External"/><Relationship Id="rId29" Type="http://schemas.openxmlformats.org/officeDocument/2006/relationships/hyperlink" Target="https://www.bregenzerwald.at/en/good-to-know/umgangbregenzerwa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egenzerfestspiele.com/en/music-theatre/la-traviata" TargetMode="External"/><Relationship Id="rId24" Type="http://schemas.openxmlformats.org/officeDocument/2006/relationships/hyperlink" Target="https://www.frauenmuseum.at/" TargetMode="External"/><Relationship Id="rId32" Type="http://schemas.openxmlformats.org/officeDocument/2006/relationships/hyperlink" Target="https://pressefoyer.at/e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oolbar.at/" TargetMode="External"/><Relationship Id="rId23" Type="http://schemas.openxmlformats.org/officeDocument/2006/relationships/hyperlink" Target="https://www.jm-hohenems.at/en" TargetMode="External"/><Relationship Id="rId28" Type="http://schemas.openxmlformats.org/officeDocument/2006/relationships/hyperlink" Target="https://www.vorarlberg.travel/en/activity/architectours-vorarlbe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chclassicfestival.com/" TargetMode="External"/><Relationship Id="rId31" Type="http://schemas.openxmlformats.org/officeDocument/2006/relationships/hyperlink" Target="https://www.vorarlberg.travel/en/architecturebuilding-cul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zzambach.at/" TargetMode="External"/><Relationship Id="rId22" Type="http://schemas.openxmlformats.org/officeDocument/2006/relationships/hyperlink" Target="https://www.kunsthaus-bregenz.at/en/" TargetMode="External"/><Relationship Id="rId27" Type="http://schemas.openxmlformats.org/officeDocument/2006/relationships/hyperlink" Target="https://barockbaumeister.at/" TargetMode="External"/><Relationship Id="rId30" Type="http://schemas.openxmlformats.org/officeDocument/2006/relationships/hyperlink" Target="https://www.vorarlberg.travel/en/culture-tips-in-vorarlbe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3.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Medieninfo-Vorlage_DE</Template>
  <TotalTime>0</TotalTime>
  <Pages>2</Pages>
  <Words>903</Words>
  <Characters>5696</Characters>
  <Application>Microsoft Office Word</Application>
  <DocSecurity>0</DocSecurity>
  <Lines>47</Lines>
  <Paragraphs>13</Paragraphs>
  <ScaleCrop>false</ScaleCrop>
  <Company>VT</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145</cp:revision>
  <cp:lastPrinted>2015-07-10T11:46:00Z</cp:lastPrinted>
  <dcterms:created xsi:type="dcterms:W3CDTF">2026-02-25T12:23:00Z</dcterms:created>
  <dcterms:modified xsi:type="dcterms:W3CDTF">2026-04-01T09:41:00Z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