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84B5" w14:textId="77777777" w:rsidR="003E7976" w:rsidRPr="00A4116E" w:rsidRDefault="003E7976" w:rsidP="00E2533C">
      <w:pPr>
        <w:pStyle w:val="Kopfzeile"/>
        <w:ind w:right="-28"/>
        <w:rPr>
          <w:rFonts w:asciiTheme="majorHAnsi" w:hAnsiTheme="majorHAnsi" w:cstheme="majorHAnsi"/>
          <w:b/>
          <w:bCs/>
        </w:rPr>
      </w:pPr>
    </w:p>
    <w:p w14:paraId="7A90915A" w14:textId="401109A3" w:rsidR="00E2533C" w:rsidRPr="00A4116E" w:rsidRDefault="00DD617B" w:rsidP="00E2533C">
      <w:pPr>
        <w:pStyle w:val="Kopfzeile"/>
        <w:ind w:right="-28"/>
        <w:rPr>
          <w:rFonts w:asciiTheme="majorHAnsi" w:hAnsiTheme="majorHAnsi" w:cstheme="majorHAnsi"/>
          <w:b/>
          <w:bCs/>
        </w:rPr>
      </w:pPr>
      <w:r w:rsidRPr="00A4116E">
        <w:rPr>
          <w:rFonts w:asciiTheme="majorHAnsi" w:hAnsiTheme="majorHAnsi" w:cstheme="majorHAnsi"/>
          <w:b/>
          <w:bCs/>
        </w:rPr>
        <w:t xml:space="preserve">Vorarlberg inspiriert: </w:t>
      </w:r>
      <w:r w:rsidR="00426691" w:rsidRPr="00A4116E">
        <w:rPr>
          <w:rFonts w:asciiTheme="majorHAnsi" w:hAnsiTheme="majorHAnsi" w:cstheme="majorHAnsi"/>
          <w:b/>
          <w:bCs/>
        </w:rPr>
        <w:t>Aufgeweckt und kreativ</w:t>
      </w:r>
    </w:p>
    <w:p w14:paraId="32D73F4C" w14:textId="6DFBEF2D" w:rsidR="00DD617B" w:rsidRPr="00A4116E" w:rsidRDefault="00DD617B" w:rsidP="00E2533C">
      <w:pPr>
        <w:pStyle w:val="Kopfzeile"/>
        <w:ind w:right="-28"/>
        <w:rPr>
          <w:rFonts w:asciiTheme="majorHAnsi" w:hAnsiTheme="majorHAnsi" w:cstheme="majorHAnsi"/>
          <w:b/>
          <w:bCs/>
        </w:rPr>
      </w:pPr>
    </w:p>
    <w:p w14:paraId="54CCFC8B" w14:textId="336E4614" w:rsidR="00426691" w:rsidRPr="00A4116E" w:rsidRDefault="00426691" w:rsidP="00426691">
      <w:pPr>
        <w:rPr>
          <w:rFonts w:asciiTheme="majorHAnsi" w:hAnsiTheme="majorHAnsi" w:cstheme="majorHAnsi"/>
          <w:b/>
          <w:bCs/>
        </w:rPr>
      </w:pPr>
      <w:r w:rsidRPr="00A4116E">
        <w:rPr>
          <w:rFonts w:asciiTheme="majorHAnsi" w:hAnsiTheme="majorHAnsi" w:cstheme="majorHAnsi"/>
          <w:b/>
          <w:bCs/>
        </w:rPr>
        <w:t>Lust auf neue Klangerlebniss</w:t>
      </w:r>
      <w:r w:rsidR="0A0319BF" w:rsidRPr="00A4116E">
        <w:rPr>
          <w:rFonts w:asciiTheme="majorHAnsi" w:hAnsiTheme="majorHAnsi" w:cstheme="majorHAnsi"/>
          <w:b/>
          <w:bCs/>
        </w:rPr>
        <w:t xml:space="preserve">e, </w:t>
      </w:r>
      <w:proofErr w:type="spellStart"/>
      <w:r w:rsidR="362C7BBE" w:rsidRPr="00A4116E">
        <w:rPr>
          <w:rFonts w:asciiTheme="majorHAnsi" w:hAnsiTheme="majorHAnsi" w:cstheme="majorHAnsi"/>
          <w:b/>
          <w:bCs/>
        </w:rPr>
        <w:t>ArchitekTouren</w:t>
      </w:r>
      <w:proofErr w:type="spellEnd"/>
      <w:r w:rsidR="362C7BBE" w:rsidRPr="00A4116E">
        <w:rPr>
          <w:rFonts w:asciiTheme="majorHAnsi" w:hAnsiTheme="majorHAnsi" w:cstheme="majorHAnsi"/>
          <w:b/>
          <w:bCs/>
        </w:rPr>
        <w:t xml:space="preserve">, </w:t>
      </w:r>
      <w:r w:rsidRPr="00A4116E">
        <w:rPr>
          <w:rFonts w:asciiTheme="majorHAnsi" w:hAnsiTheme="majorHAnsi" w:cstheme="majorHAnsi"/>
          <w:b/>
          <w:bCs/>
        </w:rPr>
        <w:t xml:space="preserve">Auszeit in der Natur oder feinste Gaumenfreuden? Ganz im Westen Österreichs, in Vorarlberg, gibt’s viel zu entdecken und zu unternehmen. Noch dazu sind alle Ziele gut mit öffentlichen Verkehrsmitteln erreichbar. </w:t>
      </w:r>
    </w:p>
    <w:p w14:paraId="58D12FCB" w14:textId="77777777" w:rsidR="00DD617B" w:rsidRPr="00A4116E" w:rsidRDefault="00DD617B" w:rsidP="00DD617B">
      <w:pPr>
        <w:rPr>
          <w:rFonts w:asciiTheme="majorHAnsi" w:hAnsiTheme="majorHAnsi" w:cstheme="majorHAnsi"/>
        </w:rPr>
      </w:pPr>
    </w:p>
    <w:p w14:paraId="6C236ED6" w14:textId="77777777" w:rsidR="00DD617B" w:rsidRPr="00A4116E" w:rsidRDefault="00DD617B" w:rsidP="00DD617B">
      <w:pPr>
        <w:rPr>
          <w:rFonts w:asciiTheme="majorHAnsi" w:hAnsiTheme="majorHAnsi" w:cstheme="majorHAnsi"/>
          <w:b/>
          <w:bCs/>
        </w:rPr>
      </w:pPr>
      <w:r w:rsidRPr="00A4116E">
        <w:rPr>
          <w:rFonts w:asciiTheme="majorHAnsi" w:hAnsiTheme="majorHAnsi" w:cstheme="majorHAnsi"/>
          <w:b/>
          <w:bCs/>
        </w:rPr>
        <w:t>Beste Verbindungen</w:t>
      </w:r>
    </w:p>
    <w:p w14:paraId="72B7AAFC" w14:textId="00805282" w:rsidR="00426691" w:rsidRPr="00A4116E" w:rsidRDefault="00426691" w:rsidP="00426691">
      <w:pPr>
        <w:rPr>
          <w:rFonts w:asciiTheme="majorHAnsi" w:hAnsiTheme="majorHAnsi" w:cstheme="majorHAnsi"/>
        </w:rPr>
      </w:pPr>
      <w:r w:rsidRPr="00A4116E">
        <w:rPr>
          <w:rFonts w:asciiTheme="majorHAnsi" w:hAnsiTheme="majorHAnsi" w:cstheme="majorHAnsi"/>
        </w:rPr>
        <w:t xml:space="preserve">Wer Vorarlberg besucht, braucht kein Auto. Mit Bahn und Bussen ist das Land bestens erschlossen. Die Fahrpläne sind aufeinander abgestimmt. Mit ihrer regionalen </w:t>
      </w:r>
      <w:hyperlink r:id="rId11" w:history="1">
        <w:r w:rsidRPr="00A4116E">
          <w:rPr>
            <w:rStyle w:val="Hyperlink"/>
            <w:rFonts w:asciiTheme="majorHAnsi" w:hAnsiTheme="majorHAnsi" w:cstheme="majorHAnsi"/>
            <w:color w:val="FF0000"/>
            <w:u w:val="none"/>
          </w:rPr>
          <w:t>Inclusive-Card</w:t>
        </w:r>
      </w:hyperlink>
      <w:r w:rsidRPr="00A4116E">
        <w:rPr>
          <w:rFonts w:asciiTheme="majorHAnsi" w:hAnsiTheme="majorHAnsi" w:cstheme="majorHAnsi"/>
        </w:rPr>
        <w:t xml:space="preserve"> sind </w:t>
      </w:r>
      <w:proofErr w:type="spellStart"/>
      <w:proofErr w:type="gramStart"/>
      <w:r w:rsidRPr="00A4116E">
        <w:rPr>
          <w:rFonts w:asciiTheme="majorHAnsi" w:hAnsiTheme="majorHAnsi" w:cstheme="majorHAnsi"/>
        </w:rPr>
        <w:t>Urlauber:innen</w:t>
      </w:r>
      <w:proofErr w:type="spellEnd"/>
      <w:proofErr w:type="gramEnd"/>
      <w:r w:rsidRPr="00A4116E">
        <w:rPr>
          <w:rFonts w:asciiTheme="majorHAnsi" w:hAnsiTheme="majorHAnsi" w:cstheme="majorHAnsi"/>
        </w:rPr>
        <w:t xml:space="preserve"> sogar zum Nulltarif unterwegs. In den meisten Zügen kann man sein Fahrrad mitnehmen. Für </w:t>
      </w:r>
      <w:proofErr w:type="spellStart"/>
      <w:r w:rsidRPr="00A4116E">
        <w:rPr>
          <w:rFonts w:asciiTheme="majorHAnsi" w:hAnsiTheme="majorHAnsi" w:cstheme="majorHAnsi"/>
        </w:rPr>
        <w:t>Öffi-</w:t>
      </w:r>
      <w:proofErr w:type="gramStart"/>
      <w:r w:rsidRPr="00A4116E">
        <w:rPr>
          <w:rFonts w:asciiTheme="majorHAnsi" w:hAnsiTheme="majorHAnsi" w:cstheme="majorHAnsi"/>
        </w:rPr>
        <w:t>Fahrer:innen</w:t>
      </w:r>
      <w:proofErr w:type="spellEnd"/>
      <w:proofErr w:type="gramEnd"/>
      <w:r w:rsidRPr="00A4116E">
        <w:rPr>
          <w:rFonts w:asciiTheme="majorHAnsi" w:hAnsiTheme="majorHAnsi" w:cstheme="majorHAnsi"/>
        </w:rPr>
        <w:t xml:space="preserve"> gibt es zudem eine Reihe von Zuckerln. Einige Veranstaltungs- und Museumstickets beinhalten die An- und Abreise innerhalb von Vorarlberg zum Veranstaltungsort. Dieser Vorteil gilt auch für jene, die eine Rund-, Sonder- oder Eventfahrt mit den Schiffen der Vorarlberg Lines und mit den historischen Schiffen, der MS OESTERREICH und dem DS Hohentwiel, buchen. Viele weitere Veranstaltungen und Ziele sind bestens mit Bahn und Bus erreichbar. Nach dem </w:t>
      </w:r>
      <w:hyperlink r:id="rId12" w:history="1">
        <w:r w:rsidRPr="00A4116E">
          <w:rPr>
            <w:rStyle w:val="Hyperlink"/>
            <w:rFonts w:asciiTheme="majorHAnsi" w:hAnsiTheme="majorHAnsi" w:cstheme="majorHAnsi"/>
            <w:color w:val="FF0000"/>
            <w:u w:val="none"/>
          </w:rPr>
          <w:t>Hop-on-Hop-Off</w:t>
        </w:r>
      </w:hyperlink>
      <w:r w:rsidRPr="00A4116E">
        <w:rPr>
          <w:rFonts w:asciiTheme="majorHAnsi" w:hAnsiTheme="majorHAnsi" w:cstheme="majorHAnsi"/>
        </w:rPr>
        <w:t xml:space="preserve">-Prinzip lässt sich ganz Vorarlberg erkunden und umrunden. </w:t>
      </w:r>
    </w:p>
    <w:p w14:paraId="4B96B240" w14:textId="77777777" w:rsidR="00DD617B" w:rsidRPr="00A4116E" w:rsidRDefault="00DD617B" w:rsidP="00DD617B">
      <w:pPr>
        <w:rPr>
          <w:rFonts w:asciiTheme="majorHAnsi" w:hAnsiTheme="majorHAnsi" w:cstheme="majorHAnsi"/>
        </w:rPr>
      </w:pPr>
    </w:p>
    <w:p w14:paraId="6F41129F" w14:textId="77777777" w:rsidR="00DD617B" w:rsidRPr="00A4116E" w:rsidRDefault="00DD617B" w:rsidP="00DD617B">
      <w:pPr>
        <w:rPr>
          <w:rFonts w:asciiTheme="majorHAnsi" w:hAnsiTheme="majorHAnsi" w:cstheme="majorHAnsi"/>
          <w:b/>
          <w:bCs/>
        </w:rPr>
      </w:pPr>
      <w:r w:rsidRPr="00A4116E">
        <w:rPr>
          <w:rFonts w:asciiTheme="majorHAnsi" w:hAnsiTheme="majorHAnsi" w:cstheme="majorHAnsi"/>
          <w:b/>
          <w:bCs/>
        </w:rPr>
        <w:t>Bewegte Erlebnisse</w:t>
      </w:r>
    </w:p>
    <w:p w14:paraId="290CA1CE" w14:textId="4835822B" w:rsidR="00426691" w:rsidRPr="00A4116E" w:rsidRDefault="00426691" w:rsidP="00DD617B">
      <w:pPr>
        <w:rPr>
          <w:rFonts w:asciiTheme="majorHAnsi" w:hAnsiTheme="majorHAnsi" w:cstheme="majorHAnsi"/>
        </w:rPr>
      </w:pPr>
      <w:r w:rsidRPr="00A4116E">
        <w:rPr>
          <w:rFonts w:asciiTheme="majorHAnsi" w:hAnsiTheme="majorHAnsi" w:cstheme="majorHAnsi"/>
        </w:rPr>
        <w:t xml:space="preserve">Die vielfältigen Tal- und Berglandschaften eignen sich bestens für Wander- und Radausflüge. Mancherorts verkürzen Bahnen den Auf- oder Abstieg. Zahlreiche </w:t>
      </w:r>
      <w:hyperlink r:id="rId13">
        <w:r w:rsidRPr="00A4116E">
          <w:rPr>
            <w:rStyle w:val="Hyperlink"/>
            <w:rFonts w:asciiTheme="majorHAnsi" w:hAnsiTheme="majorHAnsi" w:cstheme="majorHAnsi"/>
            <w:color w:val="FF0000"/>
            <w:u w:val="none"/>
          </w:rPr>
          <w:t>Wanderwege</w:t>
        </w:r>
      </w:hyperlink>
      <w:r w:rsidRPr="00A4116E">
        <w:rPr>
          <w:rFonts w:asciiTheme="majorHAnsi" w:hAnsiTheme="majorHAnsi" w:cstheme="majorHAnsi"/>
        </w:rPr>
        <w:t xml:space="preserve"> erzählen Geschichten oder sind künstlerisch gestaltet</w:t>
      </w:r>
      <w:r w:rsidR="00226B8B" w:rsidRPr="00A4116E">
        <w:rPr>
          <w:rFonts w:asciiTheme="majorHAnsi" w:hAnsiTheme="majorHAnsi" w:cstheme="majorHAnsi"/>
        </w:rPr>
        <w:t xml:space="preserve">. </w:t>
      </w:r>
      <w:r w:rsidRPr="00A4116E">
        <w:rPr>
          <w:rFonts w:asciiTheme="majorHAnsi" w:hAnsiTheme="majorHAnsi" w:cstheme="majorHAnsi"/>
        </w:rPr>
        <w:t xml:space="preserve">Entlang der </w:t>
      </w:r>
      <w:proofErr w:type="spellStart"/>
      <w:r w:rsidR="004236F7" w:rsidRPr="00A4116E">
        <w:rPr>
          <w:rFonts w:asciiTheme="majorHAnsi" w:hAnsiTheme="majorHAnsi" w:cstheme="majorHAnsi"/>
        </w:rPr>
        <w:t>Georunde</w:t>
      </w:r>
      <w:proofErr w:type="spellEnd"/>
      <w:r w:rsidR="004236F7" w:rsidRPr="00A4116E">
        <w:rPr>
          <w:rFonts w:asciiTheme="majorHAnsi" w:hAnsiTheme="majorHAnsi" w:cstheme="majorHAnsi"/>
        </w:rPr>
        <w:t xml:space="preserve"> </w:t>
      </w:r>
      <w:proofErr w:type="spellStart"/>
      <w:r w:rsidR="004236F7" w:rsidRPr="00A4116E">
        <w:rPr>
          <w:rFonts w:asciiTheme="majorHAnsi" w:hAnsiTheme="majorHAnsi" w:cstheme="majorHAnsi"/>
        </w:rPr>
        <w:t>Rindberg</w:t>
      </w:r>
      <w:proofErr w:type="spellEnd"/>
      <w:r w:rsidR="004236F7" w:rsidRPr="00A4116E">
        <w:rPr>
          <w:rFonts w:asciiTheme="majorHAnsi" w:hAnsiTheme="majorHAnsi" w:cstheme="majorHAnsi"/>
        </w:rPr>
        <w:t xml:space="preserve"> im Bregenzerwald </w:t>
      </w:r>
      <w:r w:rsidRPr="00A4116E">
        <w:rPr>
          <w:rFonts w:asciiTheme="majorHAnsi" w:hAnsiTheme="majorHAnsi" w:cstheme="majorHAnsi"/>
        </w:rPr>
        <w:t>erstaunen beispielsweise schiefe Skulpturen</w:t>
      </w:r>
      <w:r w:rsidR="004236F7" w:rsidRPr="00A4116E">
        <w:rPr>
          <w:rFonts w:asciiTheme="majorHAnsi" w:hAnsiTheme="majorHAnsi" w:cstheme="majorHAnsi"/>
        </w:rPr>
        <w:t xml:space="preserve">, </w:t>
      </w:r>
      <w:r w:rsidR="0017218D" w:rsidRPr="00A4116E">
        <w:rPr>
          <w:rFonts w:asciiTheme="majorHAnsi" w:hAnsiTheme="majorHAnsi" w:cstheme="majorHAnsi"/>
        </w:rPr>
        <w:t xml:space="preserve">ungewöhnliche Installationen säumen </w:t>
      </w:r>
      <w:r w:rsidR="004236F7" w:rsidRPr="00A4116E">
        <w:rPr>
          <w:rFonts w:asciiTheme="majorHAnsi" w:hAnsiTheme="majorHAnsi" w:cstheme="majorHAnsi"/>
        </w:rPr>
        <w:t xml:space="preserve">die </w:t>
      </w:r>
      <w:proofErr w:type="spellStart"/>
      <w:r w:rsidRPr="00A4116E">
        <w:rPr>
          <w:rFonts w:asciiTheme="majorHAnsi" w:hAnsiTheme="majorHAnsi" w:cstheme="majorHAnsi"/>
        </w:rPr>
        <w:t>Gauertaler</w:t>
      </w:r>
      <w:proofErr w:type="spellEnd"/>
      <w:r w:rsidRPr="00A4116E">
        <w:rPr>
          <w:rFonts w:asciiTheme="majorHAnsi" w:hAnsiTheme="majorHAnsi" w:cstheme="majorHAnsi"/>
        </w:rPr>
        <w:t xml:space="preserve"> </w:t>
      </w:r>
      <w:proofErr w:type="spellStart"/>
      <w:r w:rsidRPr="00A4116E">
        <w:rPr>
          <w:rFonts w:asciiTheme="majorHAnsi" w:hAnsiTheme="majorHAnsi" w:cstheme="majorHAnsi"/>
        </w:rPr>
        <w:t>AlpkulTour</w:t>
      </w:r>
      <w:proofErr w:type="spellEnd"/>
      <w:r w:rsidRPr="00A4116E">
        <w:rPr>
          <w:rFonts w:asciiTheme="majorHAnsi" w:hAnsiTheme="majorHAnsi" w:cstheme="majorHAnsi"/>
        </w:rPr>
        <w:t xml:space="preserve"> im Montafon</w:t>
      </w:r>
      <w:r w:rsidR="004236F7" w:rsidRPr="00A4116E">
        <w:rPr>
          <w:rFonts w:asciiTheme="majorHAnsi" w:hAnsiTheme="majorHAnsi" w:cstheme="majorHAnsi"/>
        </w:rPr>
        <w:t xml:space="preserve">. </w:t>
      </w:r>
      <w:r w:rsidR="00226B8B" w:rsidRPr="00A4116E">
        <w:rPr>
          <w:rFonts w:asciiTheme="majorHAnsi" w:hAnsiTheme="majorHAnsi" w:cstheme="majorHAnsi"/>
        </w:rPr>
        <w:t xml:space="preserve">Für eine lehrreiche Naturerfahrung eignet sich </w:t>
      </w:r>
      <w:r w:rsidR="3621D3EC" w:rsidRPr="00A4116E">
        <w:rPr>
          <w:rFonts w:asciiTheme="majorHAnsi" w:hAnsiTheme="majorHAnsi" w:cstheme="majorHAnsi"/>
        </w:rPr>
        <w:t>z.</w:t>
      </w:r>
      <w:r w:rsidR="00BB3D03" w:rsidRPr="00A4116E">
        <w:rPr>
          <w:rFonts w:asciiTheme="majorHAnsi" w:hAnsiTheme="majorHAnsi" w:cstheme="majorHAnsi"/>
        </w:rPr>
        <w:t xml:space="preserve"> </w:t>
      </w:r>
      <w:r w:rsidR="3621D3EC" w:rsidRPr="00A4116E">
        <w:rPr>
          <w:rFonts w:asciiTheme="majorHAnsi" w:hAnsiTheme="majorHAnsi" w:cstheme="majorHAnsi"/>
        </w:rPr>
        <w:t>B. der</w:t>
      </w:r>
      <w:r w:rsidR="00226B8B" w:rsidRPr="00A4116E">
        <w:rPr>
          <w:rFonts w:asciiTheme="majorHAnsi" w:hAnsiTheme="majorHAnsi" w:cstheme="majorHAnsi"/>
        </w:rPr>
        <w:t xml:space="preserve"> Natursprünge-Weg im Brandnertal mit 11 interaktiven Stationen. </w:t>
      </w:r>
      <w:r w:rsidRPr="00A4116E">
        <w:rPr>
          <w:rFonts w:asciiTheme="majorHAnsi" w:hAnsiTheme="majorHAnsi" w:cstheme="majorHAnsi"/>
        </w:rPr>
        <w:t xml:space="preserve">Zu den beliebtesten </w:t>
      </w:r>
      <w:hyperlink r:id="rId14">
        <w:r w:rsidRPr="00A4116E">
          <w:rPr>
            <w:rStyle w:val="Hyperlink"/>
            <w:rFonts w:asciiTheme="majorHAnsi" w:hAnsiTheme="majorHAnsi" w:cstheme="majorHAnsi"/>
            <w:color w:val="FF0000"/>
            <w:u w:val="none"/>
          </w:rPr>
          <w:t>Radwegen</w:t>
        </w:r>
      </w:hyperlink>
      <w:r w:rsidRPr="00A4116E">
        <w:rPr>
          <w:rFonts w:asciiTheme="majorHAnsi" w:hAnsiTheme="majorHAnsi" w:cstheme="majorHAnsi"/>
        </w:rPr>
        <w:t xml:space="preserve"> zählt der Bodensee-Radweg</w:t>
      </w:r>
      <w:r w:rsidR="00226B8B" w:rsidRPr="00A4116E">
        <w:rPr>
          <w:rFonts w:asciiTheme="majorHAnsi" w:hAnsiTheme="majorHAnsi" w:cstheme="majorHAnsi"/>
        </w:rPr>
        <w:t xml:space="preserve">. </w:t>
      </w:r>
      <w:r w:rsidRPr="00A4116E">
        <w:rPr>
          <w:rFonts w:asciiTheme="majorHAnsi" w:hAnsiTheme="majorHAnsi" w:cstheme="majorHAnsi"/>
        </w:rPr>
        <w:t xml:space="preserve">Fluchtgeschichten aus den Jahren 1938 bis 1945 erzählt der 100 Kilometer lange Hör-Radweg „Über die Grenze“. Im Bregenzerwald verbindet „kulinarisch Radfahren“ Genuss und Architekturerkundungen. </w:t>
      </w:r>
      <w:proofErr w:type="spellStart"/>
      <w:proofErr w:type="gramStart"/>
      <w:r w:rsidRPr="00A4116E">
        <w:rPr>
          <w:rFonts w:asciiTheme="majorHAnsi" w:hAnsiTheme="majorHAnsi" w:cstheme="majorHAnsi"/>
        </w:rPr>
        <w:t>Mountainbiker:innen</w:t>
      </w:r>
      <w:proofErr w:type="spellEnd"/>
      <w:proofErr w:type="gramEnd"/>
      <w:r w:rsidRPr="00A4116E">
        <w:rPr>
          <w:rFonts w:asciiTheme="majorHAnsi" w:hAnsiTheme="majorHAnsi" w:cstheme="majorHAnsi"/>
        </w:rPr>
        <w:t xml:space="preserve"> und </w:t>
      </w:r>
      <w:proofErr w:type="spellStart"/>
      <w:r w:rsidRPr="00A4116E">
        <w:rPr>
          <w:rFonts w:asciiTheme="majorHAnsi" w:hAnsiTheme="majorHAnsi" w:cstheme="majorHAnsi"/>
        </w:rPr>
        <w:t>E-</w:t>
      </w:r>
      <w:proofErr w:type="gramStart"/>
      <w:r w:rsidRPr="00A4116E">
        <w:rPr>
          <w:rFonts w:asciiTheme="majorHAnsi" w:hAnsiTheme="majorHAnsi" w:cstheme="majorHAnsi"/>
        </w:rPr>
        <w:t>Biker:innen</w:t>
      </w:r>
      <w:proofErr w:type="spellEnd"/>
      <w:proofErr w:type="gramEnd"/>
      <w:r w:rsidRPr="00A4116E">
        <w:rPr>
          <w:rFonts w:asciiTheme="majorHAnsi" w:hAnsiTheme="majorHAnsi" w:cstheme="majorHAnsi"/>
        </w:rPr>
        <w:t xml:space="preserve"> können vielerorts Räder ausleihen und an geführten Touren teilnehmen.</w:t>
      </w:r>
      <w:r w:rsidR="008158C7" w:rsidRPr="00A4116E">
        <w:rPr>
          <w:rFonts w:asciiTheme="majorHAnsi" w:hAnsiTheme="majorHAnsi" w:cstheme="majorHAnsi"/>
        </w:rPr>
        <w:t xml:space="preserve"> </w:t>
      </w:r>
      <w:proofErr w:type="spellStart"/>
      <w:proofErr w:type="gramStart"/>
      <w:r w:rsidRPr="00A4116E">
        <w:rPr>
          <w:rFonts w:asciiTheme="majorHAnsi" w:hAnsiTheme="majorHAnsi" w:cstheme="majorHAnsi"/>
        </w:rPr>
        <w:t>Downhiller:innen</w:t>
      </w:r>
      <w:proofErr w:type="spellEnd"/>
      <w:proofErr w:type="gramEnd"/>
      <w:r w:rsidRPr="00A4116E">
        <w:rPr>
          <w:rFonts w:asciiTheme="majorHAnsi" w:hAnsiTheme="majorHAnsi" w:cstheme="majorHAnsi"/>
        </w:rPr>
        <w:t xml:space="preserve"> kurven auf Trails bergab, zum Beispiel im großen Bikepark Brandnertal oder im </w:t>
      </w:r>
      <w:proofErr w:type="spellStart"/>
      <w:r w:rsidRPr="00A4116E">
        <w:rPr>
          <w:rFonts w:asciiTheme="majorHAnsi" w:hAnsiTheme="majorHAnsi" w:cstheme="majorHAnsi"/>
        </w:rPr>
        <w:t>Trailpark</w:t>
      </w:r>
      <w:proofErr w:type="spellEnd"/>
      <w:r w:rsidRPr="00A4116E">
        <w:rPr>
          <w:rFonts w:asciiTheme="majorHAnsi" w:hAnsiTheme="majorHAnsi" w:cstheme="majorHAnsi"/>
        </w:rPr>
        <w:t xml:space="preserve"> am </w:t>
      </w:r>
      <w:proofErr w:type="spellStart"/>
      <w:r w:rsidRPr="00A4116E">
        <w:rPr>
          <w:rFonts w:asciiTheme="majorHAnsi" w:hAnsiTheme="majorHAnsi" w:cstheme="majorHAnsi"/>
        </w:rPr>
        <w:t>Hochjoch</w:t>
      </w:r>
      <w:proofErr w:type="spellEnd"/>
      <w:r w:rsidRPr="00A4116E">
        <w:rPr>
          <w:rFonts w:asciiTheme="majorHAnsi" w:hAnsiTheme="majorHAnsi" w:cstheme="majorHAnsi"/>
        </w:rPr>
        <w:t xml:space="preserve"> im Montafon. Im Kleinwalsertal erweitert das Naturforscher-Abenteuer das interaktive Angebot für Naturinteressierte. „Respektiere deine Grenzen“ lautet die Devise im Sinne des Natur- und Tierschutzes.</w:t>
      </w:r>
      <w:r w:rsidR="613E1C4F" w:rsidRPr="00A4116E">
        <w:rPr>
          <w:rFonts w:asciiTheme="majorHAnsi" w:hAnsiTheme="majorHAnsi" w:cstheme="majorHAnsi"/>
        </w:rPr>
        <w:t xml:space="preserve"> </w:t>
      </w:r>
    </w:p>
    <w:p w14:paraId="34B130CB" w14:textId="0A9AA8D9" w:rsidR="229D63FB" w:rsidRPr="00A4116E" w:rsidRDefault="229D63FB">
      <w:pPr>
        <w:rPr>
          <w:rFonts w:asciiTheme="majorHAnsi" w:hAnsiTheme="majorHAnsi" w:cstheme="majorHAnsi"/>
        </w:rPr>
      </w:pPr>
      <w:r w:rsidRPr="00A4116E">
        <w:rPr>
          <w:rFonts w:asciiTheme="majorHAnsi" w:hAnsiTheme="majorHAnsi" w:cstheme="majorHAnsi"/>
        </w:rPr>
        <w:br w:type="page"/>
      </w:r>
    </w:p>
    <w:p w14:paraId="62957B2D" w14:textId="33B57FD9" w:rsidR="229D63FB" w:rsidRPr="00A4116E" w:rsidRDefault="229D63FB" w:rsidP="229D63FB">
      <w:pPr>
        <w:rPr>
          <w:rFonts w:asciiTheme="majorHAnsi" w:hAnsiTheme="majorHAnsi" w:cstheme="majorHAnsi"/>
        </w:rPr>
      </w:pPr>
    </w:p>
    <w:p w14:paraId="3D070F5D" w14:textId="77777777" w:rsidR="00DD617B" w:rsidRPr="00A4116E" w:rsidRDefault="00DD617B" w:rsidP="00DD617B">
      <w:pPr>
        <w:rPr>
          <w:rFonts w:asciiTheme="majorHAnsi" w:hAnsiTheme="majorHAnsi" w:cstheme="majorHAnsi"/>
        </w:rPr>
      </w:pPr>
    </w:p>
    <w:p w14:paraId="52E53402" w14:textId="77777777" w:rsidR="00DD617B" w:rsidRPr="00A4116E" w:rsidRDefault="00DD617B" w:rsidP="00DD617B">
      <w:pPr>
        <w:rPr>
          <w:rFonts w:asciiTheme="majorHAnsi" w:hAnsiTheme="majorHAnsi" w:cstheme="majorHAnsi"/>
          <w:b/>
          <w:bCs/>
        </w:rPr>
      </w:pPr>
      <w:r w:rsidRPr="00A4116E">
        <w:rPr>
          <w:rFonts w:asciiTheme="majorHAnsi" w:hAnsiTheme="majorHAnsi" w:cstheme="majorHAnsi"/>
          <w:b/>
          <w:bCs/>
        </w:rPr>
        <w:t>Neue Eindrücke</w:t>
      </w:r>
    </w:p>
    <w:p w14:paraId="38695095" w14:textId="77777777" w:rsidR="003E7976" w:rsidRPr="00A4116E" w:rsidRDefault="00426691" w:rsidP="00426691">
      <w:pPr>
        <w:rPr>
          <w:rFonts w:asciiTheme="majorHAnsi" w:hAnsiTheme="majorHAnsi" w:cstheme="majorHAnsi"/>
        </w:rPr>
      </w:pPr>
      <w:r w:rsidRPr="00A4116E">
        <w:rPr>
          <w:rFonts w:asciiTheme="majorHAnsi" w:hAnsiTheme="majorHAnsi" w:cstheme="majorHAnsi"/>
        </w:rPr>
        <w:t xml:space="preserve">In den Städten und Dörfern zeigt sich: Vorarlberg baut und gestaltet anders. Modern, mutig, geradlinig und mit Sinn für Nachhaltigkeit gehen </w:t>
      </w:r>
      <w:proofErr w:type="spellStart"/>
      <w:proofErr w:type="gramStart"/>
      <w:r w:rsidRPr="00A4116E">
        <w:rPr>
          <w:rFonts w:asciiTheme="majorHAnsi" w:hAnsiTheme="majorHAnsi" w:cstheme="majorHAnsi"/>
        </w:rPr>
        <w:t>Architekt:innen</w:t>
      </w:r>
      <w:proofErr w:type="spellEnd"/>
      <w:proofErr w:type="gramEnd"/>
      <w:r w:rsidRPr="00A4116E">
        <w:rPr>
          <w:rFonts w:asciiTheme="majorHAnsi" w:hAnsiTheme="majorHAnsi" w:cstheme="majorHAnsi"/>
        </w:rPr>
        <w:t xml:space="preserve"> und </w:t>
      </w:r>
      <w:proofErr w:type="spellStart"/>
      <w:proofErr w:type="gramStart"/>
      <w:r w:rsidRPr="00A4116E">
        <w:rPr>
          <w:rFonts w:asciiTheme="majorHAnsi" w:hAnsiTheme="majorHAnsi" w:cstheme="majorHAnsi"/>
        </w:rPr>
        <w:t>Handwerker:innen</w:t>
      </w:r>
      <w:proofErr w:type="spellEnd"/>
      <w:proofErr w:type="gramEnd"/>
      <w:r w:rsidRPr="00A4116E">
        <w:rPr>
          <w:rFonts w:asciiTheme="majorHAnsi" w:hAnsiTheme="majorHAnsi" w:cstheme="majorHAnsi"/>
        </w:rPr>
        <w:t xml:space="preserve"> an ihre Arbeit. Holz ist ihr bevorzugter Baustoff. Wer sich auf </w:t>
      </w:r>
      <w:proofErr w:type="spellStart"/>
      <w:r w:rsidRPr="00A4116E">
        <w:rPr>
          <w:rFonts w:asciiTheme="majorHAnsi" w:hAnsiTheme="majorHAnsi" w:cstheme="majorHAnsi"/>
        </w:rPr>
        <w:t>ArchitekTour</w:t>
      </w:r>
      <w:proofErr w:type="spellEnd"/>
      <w:r w:rsidRPr="00A4116E">
        <w:rPr>
          <w:rFonts w:asciiTheme="majorHAnsi" w:hAnsiTheme="majorHAnsi" w:cstheme="majorHAnsi"/>
        </w:rPr>
        <w:t xml:space="preserve"> begeben will, kann aus sieben Routen wählen, die auch mit öffentlichen Verkehrsmitteln gut zu meistern sind. Die </w:t>
      </w:r>
      <w:proofErr w:type="spellStart"/>
      <w:r w:rsidRPr="00A4116E">
        <w:rPr>
          <w:rFonts w:asciiTheme="majorHAnsi" w:hAnsiTheme="majorHAnsi" w:cstheme="majorHAnsi"/>
        </w:rPr>
        <w:t>ArchitekTouren</w:t>
      </w:r>
      <w:proofErr w:type="spellEnd"/>
      <w:r w:rsidRPr="00A4116E">
        <w:rPr>
          <w:rFonts w:asciiTheme="majorHAnsi" w:hAnsiTheme="majorHAnsi" w:cstheme="majorHAnsi"/>
        </w:rPr>
        <w:t xml:space="preserve"> führen zu bemerkenswerten Bauten und präsentieren die innovative </w:t>
      </w:r>
      <w:hyperlink r:id="rId15" w:history="1">
        <w:r w:rsidRPr="00A4116E">
          <w:rPr>
            <w:rStyle w:val="Hyperlink"/>
            <w:rFonts w:asciiTheme="majorHAnsi" w:hAnsiTheme="majorHAnsi" w:cstheme="majorHAnsi"/>
            <w:color w:val="FF0000"/>
            <w:u w:val="none"/>
          </w:rPr>
          <w:t>Vorarlberger Handwerks- und Gestaltungskunst</w:t>
        </w:r>
      </w:hyperlink>
      <w:r w:rsidRPr="00A4116E">
        <w:rPr>
          <w:rFonts w:asciiTheme="majorHAnsi" w:hAnsiTheme="majorHAnsi" w:cstheme="majorHAnsi"/>
        </w:rPr>
        <w:t xml:space="preserve">. </w:t>
      </w:r>
    </w:p>
    <w:p w14:paraId="68E8D5F7" w14:textId="77777777" w:rsidR="003E7976" w:rsidRPr="00A4116E" w:rsidRDefault="003E7976" w:rsidP="00426691">
      <w:pPr>
        <w:rPr>
          <w:rFonts w:asciiTheme="majorHAnsi" w:hAnsiTheme="majorHAnsi" w:cstheme="majorHAnsi"/>
        </w:rPr>
      </w:pPr>
    </w:p>
    <w:p w14:paraId="75B320A9" w14:textId="7F470E01" w:rsidR="00814441" w:rsidRPr="00A4116E" w:rsidRDefault="00426691" w:rsidP="229D63FB">
      <w:pPr>
        <w:pStyle w:val="KeinLeerraum"/>
        <w:rPr>
          <w:rFonts w:asciiTheme="majorHAnsi" w:eastAsia="Times New Roman" w:hAnsiTheme="majorHAnsi" w:cstheme="majorHAnsi"/>
          <w:sz w:val="22"/>
          <w:lang w:val="de-DE" w:eastAsia="de-DE"/>
        </w:rPr>
      </w:pPr>
      <w:r w:rsidRPr="00A4116E">
        <w:rPr>
          <w:rFonts w:asciiTheme="majorHAnsi" w:eastAsia="Times New Roman" w:hAnsiTheme="majorHAnsi" w:cstheme="majorHAnsi"/>
          <w:sz w:val="22"/>
          <w:lang w:val="de-DE" w:eastAsia="de-DE"/>
        </w:rPr>
        <w:t>Einblicke geben zudem die zwölf „Umgang Bregenzerwald“-Wege, durchwegs Dorfrundgänge, sowie die Walser Kulturwege im Kleinwalsertal. Kunst erstaunt auch im öffentlichen Raum, von Skulpturen an der Bodensee-Promenade in Bregenz bis zum „Skyspace Lech“, den der US-amerikanische Künstler James Turrell geschaffen hat.</w:t>
      </w:r>
      <w:r w:rsidR="00814441" w:rsidRPr="00A4116E">
        <w:rPr>
          <w:rFonts w:asciiTheme="majorHAnsi" w:eastAsia="Times New Roman" w:hAnsiTheme="majorHAnsi" w:cstheme="majorHAnsi"/>
          <w:sz w:val="22"/>
          <w:lang w:val="de-DE" w:eastAsia="de-DE"/>
        </w:rPr>
        <w:t xml:space="preserve"> </w:t>
      </w:r>
    </w:p>
    <w:p w14:paraId="087358E1" w14:textId="77777777" w:rsidR="00426691" w:rsidRPr="00A4116E" w:rsidRDefault="00426691" w:rsidP="00DD617B">
      <w:pPr>
        <w:rPr>
          <w:rFonts w:asciiTheme="majorHAnsi" w:hAnsiTheme="majorHAnsi" w:cstheme="majorHAnsi"/>
        </w:rPr>
      </w:pPr>
    </w:p>
    <w:p w14:paraId="089C6369" w14:textId="30B4864B" w:rsidR="00DD617B" w:rsidRPr="00A4116E" w:rsidRDefault="00DD617B" w:rsidP="00DD617B">
      <w:pPr>
        <w:rPr>
          <w:rFonts w:asciiTheme="majorHAnsi" w:hAnsiTheme="majorHAnsi" w:cstheme="majorHAnsi"/>
          <w:b/>
          <w:bCs/>
        </w:rPr>
      </w:pPr>
      <w:r w:rsidRPr="00A4116E">
        <w:rPr>
          <w:rFonts w:asciiTheme="majorHAnsi" w:hAnsiTheme="majorHAnsi" w:cstheme="majorHAnsi"/>
          <w:b/>
          <w:bCs/>
        </w:rPr>
        <w:t>Große Gaumenfreuden</w:t>
      </w:r>
    </w:p>
    <w:p w14:paraId="5D7FAE80" w14:textId="7AB25CB7" w:rsidR="003E7976" w:rsidRPr="00A4116E" w:rsidRDefault="003E7976" w:rsidP="003E7976">
      <w:pPr>
        <w:rPr>
          <w:rFonts w:asciiTheme="majorHAnsi" w:hAnsiTheme="majorHAnsi" w:cstheme="majorHAnsi"/>
        </w:rPr>
      </w:pPr>
      <w:r w:rsidRPr="00A4116E">
        <w:rPr>
          <w:rFonts w:asciiTheme="majorHAnsi" w:hAnsiTheme="majorHAnsi" w:cstheme="majorHAnsi"/>
        </w:rPr>
        <w:t xml:space="preserve">Kulinarisch verwöhnt Vorarlberg seine </w:t>
      </w:r>
      <w:proofErr w:type="spellStart"/>
      <w:r w:rsidRPr="00A4116E">
        <w:rPr>
          <w:rFonts w:asciiTheme="majorHAnsi" w:hAnsiTheme="majorHAnsi" w:cstheme="majorHAnsi"/>
        </w:rPr>
        <w:t>Besucher:innen</w:t>
      </w:r>
      <w:proofErr w:type="spellEnd"/>
      <w:r w:rsidRPr="00A4116E">
        <w:rPr>
          <w:rFonts w:asciiTheme="majorHAnsi" w:hAnsiTheme="majorHAnsi" w:cstheme="majorHAnsi"/>
        </w:rPr>
        <w:t xml:space="preserve"> aufs Vorzüglichste, in bodenständigen Wirthäusern, in Berggasthäusern, auf Alphütten und in den vielen</w:t>
      </w:r>
      <w:r w:rsidR="0017218D" w:rsidRPr="00A4116E">
        <w:rPr>
          <w:rFonts w:asciiTheme="majorHAnsi" w:hAnsiTheme="majorHAnsi" w:cstheme="majorHAnsi"/>
        </w:rPr>
        <w:t xml:space="preserve"> von</w:t>
      </w:r>
      <w:r w:rsidR="40DAD7C2" w:rsidRPr="00A4116E">
        <w:rPr>
          <w:rFonts w:asciiTheme="majorHAnsi" w:hAnsiTheme="majorHAnsi" w:cstheme="majorHAnsi"/>
        </w:rPr>
        <w:t xml:space="preserve"> </w:t>
      </w:r>
      <w:hyperlink r:id="rId16">
        <w:r w:rsidR="0017218D" w:rsidRPr="00A4116E">
          <w:rPr>
            <w:rFonts w:asciiTheme="majorHAnsi" w:hAnsiTheme="majorHAnsi" w:cstheme="majorHAnsi"/>
            <w:color w:val="FF0000"/>
          </w:rPr>
          <w:t>Gault-Millau</w:t>
        </w:r>
      </w:hyperlink>
      <w:r w:rsidR="0017218D" w:rsidRPr="00A4116E">
        <w:rPr>
          <w:rFonts w:asciiTheme="majorHAnsi" w:hAnsiTheme="majorHAnsi" w:cstheme="majorHAnsi"/>
        </w:rPr>
        <w:t xml:space="preserve"> und dem </w:t>
      </w:r>
      <w:hyperlink r:id="rId17">
        <w:r w:rsidR="0017218D" w:rsidRPr="00A4116E">
          <w:rPr>
            <w:rStyle w:val="Hyperlink"/>
            <w:rFonts w:asciiTheme="majorHAnsi" w:hAnsiTheme="majorHAnsi" w:cstheme="majorHAnsi"/>
            <w:color w:val="FF0000"/>
            <w:u w:val="none"/>
          </w:rPr>
          <w:t>Guide MICHELIN</w:t>
        </w:r>
      </w:hyperlink>
      <w:r w:rsidRPr="00A4116E">
        <w:rPr>
          <w:rFonts w:asciiTheme="majorHAnsi" w:hAnsiTheme="majorHAnsi" w:cstheme="majorHAnsi"/>
          <w:color w:val="FF0000"/>
        </w:rPr>
        <w:t xml:space="preserve"> </w:t>
      </w:r>
      <w:r w:rsidRPr="00A4116E">
        <w:rPr>
          <w:rFonts w:asciiTheme="majorHAnsi" w:hAnsiTheme="majorHAnsi" w:cstheme="majorHAnsi"/>
        </w:rPr>
        <w:t xml:space="preserve">ausgezeichneten Restaurants, die für ihre </w:t>
      </w:r>
      <w:hyperlink r:id="rId18">
        <w:r w:rsidRPr="00A4116E">
          <w:rPr>
            <w:rStyle w:val="Hyperlink"/>
            <w:rFonts w:asciiTheme="majorHAnsi" w:hAnsiTheme="majorHAnsi" w:cstheme="majorHAnsi"/>
            <w:color w:val="FF0000"/>
            <w:u w:val="none"/>
          </w:rPr>
          <w:t>kreative Küche</w:t>
        </w:r>
      </w:hyperlink>
      <w:r w:rsidRPr="00A4116E">
        <w:rPr>
          <w:rFonts w:asciiTheme="majorHAnsi" w:hAnsiTheme="majorHAnsi" w:cstheme="majorHAnsi"/>
        </w:rPr>
        <w:t xml:space="preserve"> bekannt sind. Wo immer möglich, verwenden die </w:t>
      </w:r>
      <w:proofErr w:type="spellStart"/>
      <w:proofErr w:type="gramStart"/>
      <w:r w:rsidRPr="00A4116E">
        <w:rPr>
          <w:rFonts w:asciiTheme="majorHAnsi" w:hAnsiTheme="majorHAnsi" w:cstheme="majorHAnsi"/>
        </w:rPr>
        <w:t>Köch:innen</w:t>
      </w:r>
      <w:proofErr w:type="spellEnd"/>
      <w:proofErr w:type="gramEnd"/>
      <w:r w:rsidRPr="00A4116E">
        <w:rPr>
          <w:rFonts w:asciiTheme="majorHAnsi" w:hAnsiTheme="majorHAnsi" w:cstheme="majorHAnsi"/>
        </w:rPr>
        <w:t xml:space="preserve"> regionale Zutaten. Von den Alpen und aus Sennereien stammt der Käse, der zum Beispiel die Kässpätzle so hervorragend würzt. Fische kommen aus dem Bodensee oder aus nachhaltigen Fischzuchten. Obst und Gemüse gedeihen in den Gärten in Bodensee-Nähe. Edles, von Schokolade bis zu Bränden, entsteht in Genuss-Manufakturen. Spezialitäten aller Art sind auch in Ab-Hof-Shops und auf den Wochenmärkten in den Städten und einigen Dörfern erhältlich.</w:t>
      </w:r>
    </w:p>
    <w:p w14:paraId="23955709" w14:textId="77777777" w:rsidR="00DD617B" w:rsidRPr="00A4116E" w:rsidRDefault="00DD617B" w:rsidP="00DD617B">
      <w:pPr>
        <w:rPr>
          <w:rFonts w:asciiTheme="majorHAnsi" w:hAnsiTheme="majorHAnsi" w:cstheme="majorHAnsi"/>
        </w:rPr>
      </w:pPr>
    </w:p>
    <w:p w14:paraId="3338CCE9" w14:textId="77777777" w:rsidR="00DD617B" w:rsidRPr="00A4116E" w:rsidRDefault="00DD617B" w:rsidP="00DD617B">
      <w:pPr>
        <w:rPr>
          <w:rFonts w:asciiTheme="majorHAnsi" w:hAnsiTheme="majorHAnsi" w:cstheme="majorHAnsi"/>
          <w:b/>
          <w:bCs/>
        </w:rPr>
      </w:pPr>
      <w:r w:rsidRPr="00A4116E">
        <w:rPr>
          <w:rFonts w:asciiTheme="majorHAnsi" w:hAnsiTheme="majorHAnsi" w:cstheme="majorHAnsi"/>
          <w:b/>
          <w:bCs/>
        </w:rPr>
        <w:t>Kultivierte Lebenskunst</w:t>
      </w:r>
    </w:p>
    <w:p w14:paraId="7E07A709" w14:textId="06C1B94A" w:rsidR="003E7976" w:rsidRPr="00A4116E" w:rsidRDefault="003E7976" w:rsidP="003E7976">
      <w:pPr>
        <w:rPr>
          <w:rFonts w:asciiTheme="majorHAnsi" w:hAnsiTheme="majorHAnsi" w:cstheme="majorHAnsi"/>
        </w:rPr>
      </w:pPr>
      <w:r w:rsidRPr="00A4116E">
        <w:rPr>
          <w:rFonts w:asciiTheme="majorHAnsi" w:hAnsiTheme="majorHAnsi" w:cstheme="majorHAnsi"/>
        </w:rPr>
        <w:t xml:space="preserve">Oper am Bodensee, Popmusik in Feldkirch, Jazzkonzerte im Montafon: Für </w:t>
      </w:r>
      <w:hyperlink r:id="rId19" w:history="1">
        <w:r w:rsidRPr="00A4116E">
          <w:rPr>
            <w:rStyle w:val="Hyperlink"/>
            <w:rFonts w:asciiTheme="majorHAnsi" w:hAnsiTheme="majorHAnsi" w:cstheme="majorHAnsi"/>
            <w:color w:val="auto"/>
            <w:u w:val="none"/>
          </w:rPr>
          <w:t>Kulturinteressierte</w:t>
        </w:r>
      </w:hyperlink>
      <w:r w:rsidRPr="00A4116E">
        <w:rPr>
          <w:rFonts w:asciiTheme="majorHAnsi" w:hAnsiTheme="majorHAnsi" w:cstheme="majorHAnsi"/>
        </w:rPr>
        <w:t xml:space="preserve"> gibt es</w:t>
      </w:r>
      <w:r w:rsidR="008158C7" w:rsidRPr="00A4116E">
        <w:rPr>
          <w:rFonts w:asciiTheme="majorHAnsi" w:hAnsiTheme="majorHAnsi" w:cstheme="majorHAnsi"/>
        </w:rPr>
        <w:t xml:space="preserve"> </w:t>
      </w:r>
      <w:r w:rsidRPr="00A4116E">
        <w:rPr>
          <w:rFonts w:asciiTheme="majorHAnsi" w:hAnsiTheme="majorHAnsi" w:cstheme="majorHAnsi"/>
        </w:rPr>
        <w:t>viel zu hören und zu sehen. Das größte Ereignis sind die Bregenzer Festspiele, die auf der spektakulären Seebühne unter freiem Himmel Oper spielen. Von 1</w:t>
      </w:r>
      <w:r w:rsidR="001832D1" w:rsidRPr="00A4116E">
        <w:rPr>
          <w:rFonts w:asciiTheme="majorHAnsi" w:hAnsiTheme="majorHAnsi" w:cstheme="majorHAnsi"/>
        </w:rPr>
        <w:t>6</w:t>
      </w:r>
      <w:r w:rsidRPr="00A4116E">
        <w:rPr>
          <w:rFonts w:asciiTheme="majorHAnsi" w:hAnsiTheme="majorHAnsi" w:cstheme="majorHAnsi"/>
        </w:rPr>
        <w:t xml:space="preserve">. Juli bis </w:t>
      </w:r>
      <w:r w:rsidR="00C60930" w:rsidRPr="00A4116E">
        <w:rPr>
          <w:rFonts w:asciiTheme="majorHAnsi" w:hAnsiTheme="majorHAnsi" w:cstheme="majorHAnsi"/>
        </w:rPr>
        <w:t>1</w:t>
      </w:r>
      <w:r w:rsidR="001832D1" w:rsidRPr="00A4116E">
        <w:rPr>
          <w:rFonts w:asciiTheme="majorHAnsi" w:hAnsiTheme="majorHAnsi" w:cstheme="majorHAnsi"/>
        </w:rPr>
        <w:t>7</w:t>
      </w:r>
      <w:r w:rsidRPr="00A4116E">
        <w:rPr>
          <w:rFonts w:asciiTheme="majorHAnsi" w:hAnsiTheme="majorHAnsi" w:cstheme="majorHAnsi"/>
        </w:rPr>
        <w:t xml:space="preserve">. August steht </w:t>
      </w:r>
      <w:r w:rsidR="001832D1" w:rsidRPr="00A4116E">
        <w:rPr>
          <w:rFonts w:asciiTheme="majorHAnsi" w:hAnsiTheme="majorHAnsi" w:cstheme="majorHAnsi"/>
        </w:rPr>
        <w:t xml:space="preserve">die Wiederaufnahme von </w:t>
      </w:r>
      <w:r w:rsidR="00814441" w:rsidRPr="00A4116E">
        <w:rPr>
          <w:rFonts w:asciiTheme="majorHAnsi" w:hAnsiTheme="majorHAnsi" w:cstheme="majorHAnsi"/>
        </w:rPr>
        <w:t>Carl Maria von Webers Oper</w:t>
      </w:r>
      <w:r w:rsidR="00202757" w:rsidRPr="00A4116E">
        <w:rPr>
          <w:rFonts w:asciiTheme="majorHAnsi" w:hAnsiTheme="majorHAnsi" w:cstheme="majorHAnsi"/>
        </w:rPr>
        <w:t xml:space="preserve"> „Der Freischütz“ auf dem Spielplan.</w:t>
      </w:r>
      <w:r w:rsidRPr="00A4116E">
        <w:rPr>
          <w:rFonts w:asciiTheme="majorHAnsi" w:hAnsiTheme="majorHAnsi" w:cstheme="majorHAnsi"/>
        </w:rPr>
        <w:t xml:space="preserve"> Im Festspielhaus eröffnet die Oper „</w:t>
      </w:r>
      <w:proofErr w:type="spellStart"/>
      <w:r w:rsidR="001832D1" w:rsidRPr="00A4116E">
        <w:rPr>
          <w:rFonts w:asciiTheme="majorHAnsi" w:hAnsiTheme="majorHAnsi" w:cstheme="majorHAnsi"/>
        </w:rPr>
        <w:t>Oedipe</w:t>
      </w:r>
      <w:proofErr w:type="spellEnd"/>
      <w:r w:rsidRPr="00A4116E">
        <w:rPr>
          <w:rFonts w:asciiTheme="majorHAnsi" w:hAnsiTheme="majorHAnsi" w:cstheme="majorHAnsi"/>
        </w:rPr>
        <w:t xml:space="preserve">“ von </w:t>
      </w:r>
      <w:r w:rsidR="001832D1" w:rsidRPr="00A4116E">
        <w:rPr>
          <w:rFonts w:asciiTheme="majorHAnsi" w:hAnsiTheme="majorHAnsi" w:cstheme="majorHAnsi"/>
        </w:rPr>
        <w:t xml:space="preserve">George Enescu </w:t>
      </w:r>
      <w:r w:rsidRPr="00A4116E">
        <w:rPr>
          <w:rFonts w:asciiTheme="majorHAnsi" w:hAnsiTheme="majorHAnsi" w:cstheme="majorHAnsi"/>
        </w:rPr>
        <w:t xml:space="preserve">das Festival. Mit Events im Freien und im Alten Hallenbad von Feldkirch ist das Popkultur-Festival </w:t>
      </w:r>
      <w:proofErr w:type="spellStart"/>
      <w:r w:rsidRPr="00A4116E">
        <w:rPr>
          <w:rFonts w:asciiTheme="majorHAnsi" w:hAnsiTheme="majorHAnsi" w:cstheme="majorHAnsi"/>
        </w:rPr>
        <w:t>poolbar</w:t>
      </w:r>
      <w:proofErr w:type="spellEnd"/>
      <w:r w:rsidRPr="00A4116E">
        <w:rPr>
          <w:rFonts w:asciiTheme="majorHAnsi" w:hAnsiTheme="majorHAnsi" w:cstheme="majorHAnsi"/>
        </w:rPr>
        <w:t xml:space="preserve"> ein Hotspot für kulturelle Auseinandersetzungen, Design und Livemusik</w:t>
      </w:r>
      <w:r w:rsidR="001832D1" w:rsidRPr="00A4116E">
        <w:rPr>
          <w:rFonts w:asciiTheme="majorHAnsi" w:hAnsiTheme="majorHAnsi" w:cstheme="majorHAnsi"/>
        </w:rPr>
        <w:t xml:space="preserve">. Es findet </w:t>
      </w:r>
      <w:r w:rsidR="00202757" w:rsidRPr="00A4116E">
        <w:rPr>
          <w:rFonts w:asciiTheme="majorHAnsi" w:hAnsiTheme="majorHAnsi" w:cstheme="majorHAnsi"/>
        </w:rPr>
        <w:t xml:space="preserve">in diesem Jahr vom </w:t>
      </w:r>
      <w:r w:rsidR="001832D1" w:rsidRPr="00A4116E">
        <w:rPr>
          <w:rFonts w:asciiTheme="majorHAnsi" w:hAnsiTheme="majorHAnsi" w:cstheme="majorHAnsi"/>
        </w:rPr>
        <w:t>2</w:t>
      </w:r>
      <w:r w:rsidR="00202757" w:rsidRPr="00A4116E">
        <w:rPr>
          <w:rFonts w:asciiTheme="majorHAnsi" w:hAnsiTheme="majorHAnsi" w:cstheme="majorHAnsi"/>
        </w:rPr>
        <w:t>.</w:t>
      </w:r>
      <w:r w:rsidR="00B21FFD" w:rsidRPr="00A4116E">
        <w:rPr>
          <w:rFonts w:asciiTheme="majorHAnsi" w:hAnsiTheme="majorHAnsi" w:cstheme="majorHAnsi"/>
        </w:rPr>
        <w:t xml:space="preserve"> Juli</w:t>
      </w:r>
      <w:r w:rsidR="00202757" w:rsidRPr="00A4116E">
        <w:rPr>
          <w:rFonts w:asciiTheme="majorHAnsi" w:hAnsiTheme="majorHAnsi" w:cstheme="majorHAnsi"/>
        </w:rPr>
        <w:t xml:space="preserve"> bis </w:t>
      </w:r>
      <w:r w:rsidR="001832D1" w:rsidRPr="00A4116E">
        <w:rPr>
          <w:rFonts w:asciiTheme="majorHAnsi" w:hAnsiTheme="majorHAnsi" w:cstheme="majorHAnsi"/>
        </w:rPr>
        <w:t>10</w:t>
      </w:r>
      <w:r w:rsidR="00202757" w:rsidRPr="00A4116E">
        <w:rPr>
          <w:rFonts w:asciiTheme="majorHAnsi" w:hAnsiTheme="majorHAnsi" w:cstheme="majorHAnsi"/>
        </w:rPr>
        <w:t>.</w:t>
      </w:r>
      <w:r w:rsidR="00B21FFD" w:rsidRPr="00A4116E">
        <w:rPr>
          <w:rFonts w:asciiTheme="majorHAnsi" w:hAnsiTheme="majorHAnsi" w:cstheme="majorHAnsi"/>
        </w:rPr>
        <w:t xml:space="preserve"> August</w:t>
      </w:r>
      <w:r w:rsidR="00202757" w:rsidRPr="00A4116E">
        <w:rPr>
          <w:rFonts w:asciiTheme="majorHAnsi" w:hAnsiTheme="majorHAnsi" w:cstheme="majorHAnsi"/>
        </w:rPr>
        <w:t xml:space="preserve"> statt</w:t>
      </w:r>
      <w:r w:rsidR="001832D1" w:rsidRPr="00A4116E">
        <w:rPr>
          <w:rFonts w:asciiTheme="majorHAnsi" w:hAnsiTheme="majorHAnsi" w:cstheme="majorHAnsi"/>
        </w:rPr>
        <w:t>.</w:t>
      </w:r>
      <w:r w:rsidR="00202757" w:rsidRPr="00A4116E">
        <w:rPr>
          <w:rFonts w:asciiTheme="majorHAnsi" w:hAnsiTheme="majorHAnsi" w:cstheme="majorHAnsi"/>
        </w:rPr>
        <w:t xml:space="preserve"> </w:t>
      </w:r>
    </w:p>
    <w:p w14:paraId="06A00BE5" w14:textId="77777777" w:rsidR="003E7976" w:rsidRPr="00A4116E" w:rsidRDefault="003E7976" w:rsidP="003E7976">
      <w:pPr>
        <w:rPr>
          <w:rFonts w:asciiTheme="majorHAnsi" w:hAnsiTheme="majorHAnsi" w:cstheme="majorHAnsi"/>
        </w:rPr>
      </w:pPr>
    </w:p>
    <w:p w14:paraId="359E2021" w14:textId="77777777" w:rsidR="009F738D" w:rsidRPr="00A4116E" w:rsidRDefault="004236F7" w:rsidP="2F8F712D">
      <w:pPr>
        <w:rPr>
          <w:rFonts w:asciiTheme="majorHAnsi" w:hAnsiTheme="majorHAnsi" w:cstheme="majorHAnsi"/>
        </w:rPr>
      </w:pPr>
      <w:r w:rsidRPr="00A4116E">
        <w:rPr>
          <w:rFonts w:asciiTheme="majorHAnsi" w:hAnsiTheme="majorHAnsi" w:cstheme="majorHAnsi"/>
        </w:rPr>
        <w:t>D</w:t>
      </w:r>
      <w:r w:rsidR="001832D1" w:rsidRPr="00A4116E">
        <w:rPr>
          <w:rFonts w:asciiTheme="majorHAnsi" w:hAnsiTheme="majorHAnsi" w:cstheme="majorHAnsi"/>
        </w:rPr>
        <w:t xml:space="preserve">ie </w:t>
      </w:r>
      <w:r w:rsidR="003E7976" w:rsidRPr="00A4116E">
        <w:rPr>
          <w:rFonts w:asciiTheme="majorHAnsi" w:hAnsiTheme="majorHAnsi" w:cstheme="majorHAnsi"/>
        </w:rPr>
        <w:t>Schubertiade in Hohenems (April</w:t>
      </w:r>
      <w:r w:rsidR="00D46A7A" w:rsidRPr="00A4116E">
        <w:rPr>
          <w:rFonts w:asciiTheme="majorHAnsi" w:hAnsiTheme="majorHAnsi" w:cstheme="majorHAnsi"/>
        </w:rPr>
        <w:t>/Mai, Juli</w:t>
      </w:r>
      <w:r w:rsidR="003E7976" w:rsidRPr="00A4116E">
        <w:rPr>
          <w:rFonts w:asciiTheme="majorHAnsi" w:hAnsiTheme="majorHAnsi" w:cstheme="majorHAnsi"/>
        </w:rPr>
        <w:t xml:space="preserve"> und Oktober)</w:t>
      </w:r>
      <w:r w:rsidRPr="00A4116E">
        <w:rPr>
          <w:rFonts w:asciiTheme="majorHAnsi" w:hAnsiTheme="majorHAnsi" w:cstheme="majorHAnsi"/>
        </w:rPr>
        <w:t xml:space="preserve"> feiert ihr 50-jähriges Bestehen</w:t>
      </w:r>
      <w:r w:rsidR="001832D1" w:rsidRPr="00A4116E">
        <w:rPr>
          <w:rFonts w:asciiTheme="majorHAnsi" w:hAnsiTheme="majorHAnsi" w:cstheme="majorHAnsi"/>
        </w:rPr>
        <w:t xml:space="preserve">. </w:t>
      </w:r>
      <w:r w:rsidRPr="00A4116E">
        <w:rPr>
          <w:rFonts w:asciiTheme="majorHAnsi" w:hAnsiTheme="majorHAnsi" w:cstheme="majorHAnsi"/>
        </w:rPr>
        <w:t xml:space="preserve">Im Juni und August/September finden die Konzerte und Liederabende am zweiten Spielort der Schubertiade statt - in Schwarzenberg im </w:t>
      </w:r>
      <w:r w:rsidR="003E7976" w:rsidRPr="00A4116E">
        <w:rPr>
          <w:rFonts w:asciiTheme="majorHAnsi" w:hAnsiTheme="majorHAnsi" w:cstheme="majorHAnsi"/>
        </w:rPr>
        <w:t>Bregenzerwald</w:t>
      </w:r>
      <w:r w:rsidRPr="00A4116E">
        <w:rPr>
          <w:rFonts w:asciiTheme="majorHAnsi" w:hAnsiTheme="majorHAnsi" w:cstheme="majorHAnsi"/>
        </w:rPr>
        <w:t xml:space="preserve">. </w:t>
      </w:r>
      <w:r w:rsidR="003E7976" w:rsidRPr="00A4116E">
        <w:rPr>
          <w:rFonts w:asciiTheme="majorHAnsi" w:hAnsiTheme="majorHAnsi" w:cstheme="majorHAnsi"/>
        </w:rPr>
        <w:t>Musik, von Volksmusik bis Jazz, spielen die Montafoner Resonanzen vo</w:t>
      </w:r>
      <w:r w:rsidR="001832D1" w:rsidRPr="00A4116E">
        <w:rPr>
          <w:rFonts w:asciiTheme="majorHAnsi" w:hAnsiTheme="majorHAnsi" w:cstheme="majorHAnsi"/>
        </w:rPr>
        <w:t xml:space="preserve">m 31. Juli </w:t>
      </w:r>
      <w:r w:rsidR="003E7976" w:rsidRPr="00A4116E">
        <w:rPr>
          <w:rFonts w:asciiTheme="majorHAnsi" w:hAnsiTheme="majorHAnsi" w:cstheme="majorHAnsi"/>
        </w:rPr>
        <w:t xml:space="preserve">bis </w:t>
      </w:r>
      <w:r w:rsidR="00D46A7A" w:rsidRPr="00A4116E">
        <w:rPr>
          <w:rFonts w:asciiTheme="majorHAnsi" w:hAnsiTheme="majorHAnsi" w:cstheme="majorHAnsi"/>
        </w:rPr>
        <w:t>6</w:t>
      </w:r>
      <w:r w:rsidR="003E7976" w:rsidRPr="00A4116E">
        <w:rPr>
          <w:rFonts w:asciiTheme="majorHAnsi" w:hAnsiTheme="majorHAnsi" w:cstheme="majorHAnsi"/>
        </w:rPr>
        <w:t xml:space="preserve">. September. In Lech Zürs am Arlberg erklingen Jazz und Klassik. </w:t>
      </w:r>
      <w:proofErr w:type="spellStart"/>
      <w:r w:rsidR="009F738D" w:rsidRPr="00A4116E">
        <w:rPr>
          <w:rFonts w:asciiTheme="majorHAnsi" w:hAnsiTheme="majorHAnsi" w:cstheme="majorHAnsi"/>
        </w:rPr>
        <w:t>LandArt</w:t>
      </w:r>
      <w:proofErr w:type="spellEnd"/>
      <w:r w:rsidR="009F738D" w:rsidRPr="00A4116E">
        <w:rPr>
          <w:rFonts w:asciiTheme="majorHAnsi" w:hAnsiTheme="majorHAnsi" w:cstheme="majorHAnsi"/>
        </w:rPr>
        <w:t>, Volkskultur, Musik, Kino und Literatur vereint der Walserherbst vom 15. August bis 6. September. Das Festival im Großen Walsertal findet alle zwei Jahre statt.</w:t>
      </w:r>
    </w:p>
    <w:p w14:paraId="2A14AD0E" w14:textId="77777777" w:rsidR="009F738D" w:rsidRPr="00A4116E" w:rsidRDefault="009F738D" w:rsidP="003E7976">
      <w:pPr>
        <w:rPr>
          <w:rFonts w:asciiTheme="majorHAnsi" w:hAnsiTheme="majorHAnsi" w:cstheme="majorHAnsi"/>
        </w:rPr>
      </w:pPr>
    </w:p>
    <w:p w14:paraId="44F4FAFA" w14:textId="7A89FF57" w:rsidR="003E7976" w:rsidRPr="00A4116E" w:rsidRDefault="003E7976" w:rsidP="003E7976">
      <w:pPr>
        <w:rPr>
          <w:rFonts w:asciiTheme="majorHAnsi" w:hAnsiTheme="majorHAnsi" w:cstheme="majorHAnsi"/>
        </w:rPr>
      </w:pPr>
      <w:r w:rsidRPr="00A4116E">
        <w:rPr>
          <w:rFonts w:asciiTheme="majorHAnsi" w:hAnsiTheme="majorHAnsi" w:cstheme="majorHAnsi"/>
        </w:rPr>
        <w:t xml:space="preserve">Fragen der Zeit wirft FAQ Bregenzerwald </w:t>
      </w:r>
      <w:r w:rsidR="008158C7" w:rsidRPr="00A4116E">
        <w:rPr>
          <w:rFonts w:asciiTheme="majorHAnsi" w:hAnsiTheme="majorHAnsi" w:cstheme="majorHAnsi"/>
        </w:rPr>
        <w:t>vo</w:t>
      </w:r>
      <w:r w:rsidR="001832D1" w:rsidRPr="00A4116E">
        <w:rPr>
          <w:rFonts w:asciiTheme="majorHAnsi" w:hAnsiTheme="majorHAnsi" w:cstheme="majorHAnsi"/>
        </w:rPr>
        <w:t xml:space="preserve">m 3. bis 7. </w:t>
      </w:r>
      <w:r w:rsidR="008158C7" w:rsidRPr="00A4116E">
        <w:rPr>
          <w:rFonts w:asciiTheme="majorHAnsi" w:hAnsiTheme="majorHAnsi" w:cstheme="majorHAnsi"/>
        </w:rPr>
        <w:t xml:space="preserve">September </w:t>
      </w:r>
      <w:r w:rsidRPr="00A4116E">
        <w:rPr>
          <w:rFonts w:asciiTheme="majorHAnsi" w:hAnsiTheme="majorHAnsi" w:cstheme="majorHAnsi"/>
        </w:rPr>
        <w:t xml:space="preserve">auf, das Forum mit Festivalcharakter und kulinarischem Anspruch. </w:t>
      </w:r>
      <w:r w:rsidR="001832D1" w:rsidRPr="00A4116E">
        <w:rPr>
          <w:rFonts w:asciiTheme="majorHAnsi" w:hAnsiTheme="majorHAnsi" w:cstheme="majorHAnsi"/>
        </w:rPr>
        <w:t xml:space="preserve">„Abenteuer. Lob der Unverfügbarkeit“ ist das Thema des Philosophicums Lech, das vom 13. bis 28. September zu Gesprächen und zum Nachdenken anregt. </w:t>
      </w:r>
      <w:r w:rsidRPr="00A4116E">
        <w:rPr>
          <w:rFonts w:asciiTheme="majorHAnsi" w:hAnsiTheme="majorHAnsi" w:cstheme="majorHAnsi"/>
        </w:rPr>
        <w:t xml:space="preserve">Viele weitere größere und kleinere Veranstaltungen komplettieren den </w:t>
      </w:r>
      <w:hyperlink r:id="rId20">
        <w:r w:rsidRPr="00A4116E">
          <w:rPr>
            <w:rStyle w:val="Hyperlink"/>
            <w:rFonts w:asciiTheme="majorHAnsi" w:hAnsiTheme="majorHAnsi" w:cstheme="majorHAnsi"/>
            <w:color w:val="FF0000"/>
            <w:u w:val="none"/>
          </w:rPr>
          <w:t>Festival-Sommer</w:t>
        </w:r>
      </w:hyperlink>
      <w:r w:rsidRPr="00A4116E">
        <w:rPr>
          <w:rFonts w:asciiTheme="majorHAnsi" w:hAnsiTheme="majorHAnsi" w:cstheme="majorHAnsi"/>
        </w:rPr>
        <w:t xml:space="preserve"> in Vorarlberg.</w:t>
      </w:r>
    </w:p>
    <w:p w14:paraId="339E1EE7" w14:textId="77777777" w:rsidR="00DD617B" w:rsidRPr="00A4116E" w:rsidRDefault="00DD617B" w:rsidP="00DD617B">
      <w:pPr>
        <w:rPr>
          <w:rFonts w:asciiTheme="majorHAnsi" w:hAnsiTheme="majorHAnsi" w:cstheme="majorHAnsi"/>
        </w:rPr>
      </w:pPr>
    </w:p>
    <w:p w14:paraId="541461A7" w14:textId="77777777" w:rsidR="00DD617B" w:rsidRPr="00A4116E" w:rsidRDefault="00DD617B" w:rsidP="00DD617B">
      <w:pPr>
        <w:rPr>
          <w:rFonts w:asciiTheme="majorHAnsi" w:hAnsiTheme="majorHAnsi" w:cstheme="majorHAnsi"/>
          <w:b/>
          <w:bCs/>
        </w:rPr>
      </w:pPr>
      <w:r w:rsidRPr="00A4116E">
        <w:rPr>
          <w:rFonts w:asciiTheme="majorHAnsi" w:hAnsiTheme="majorHAnsi" w:cstheme="majorHAnsi"/>
          <w:b/>
          <w:bCs/>
        </w:rPr>
        <w:t>Inspirierende Ausstellungen</w:t>
      </w:r>
    </w:p>
    <w:p w14:paraId="59726D27" w14:textId="5306AEDB" w:rsidR="003E7976" w:rsidRPr="00A4116E" w:rsidRDefault="003E7976" w:rsidP="003E7976">
      <w:pPr>
        <w:rPr>
          <w:rFonts w:asciiTheme="majorHAnsi" w:hAnsiTheme="majorHAnsi" w:cstheme="majorHAnsi"/>
        </w:rPr>
      </w:pPr>
      <w:r w:rsidRPr="00A4116E">
        <w:rPr>
          <w:rFonts w:asciiTheme="majorHAnsi" w:hAnsiTheme="majorHAnsi" w:cstheme="majorHAnsi"/>
        </w:rPr>
        <w:t xml:space="preserve">Unterschiedliche Lebenswelten machen die </w:t>
      </w:r>
      <w:hyperlink r:id="rId21" w:history="1">
        <w:r w:rsidRPr="00A4116E">
          <w:rPr>
            <w:rStyle w:val="Hyperlink"/>
            <w:rFonts w:asciiTheme="majorHAnsi" w:hAnsiTheme="majorHAnsi" w:cstheme="majorHAnsi"/>
            <w:color w:val="FF0000"/>
            <w:u w:val="none"/>
          </w:rPr>
          <w:t>Museen und Ausstellungshäuser</w:t>
        </w:r>
      </w:hyperlink>
      <w:r w:rsidRPr="00A4116E">
        <w:rPr>
          <w:rFonts w:asciiTheme="majorHAnsi" w:hAnsiTheme="majorHAnsi" w:cstheme="majorHAnsi"/>
        </w:rPr>
        <w:t xml:space="preserve"> erlebbar. Mit wechselnden Ausstellungen beeindruckt das Kunsthaus Bregenz alle, die zeitgenössische Kunst schätzen. Im Sommer </w:t>
      </w:r>
      <w:r w:rsidR="00A745B8" w:rsidRPr="00A4116E">
        <w:rPr>
          <w:rFonts w:asciiTheme="majorHAnsi" w:hAnsiTheme="majorHAnsi" w:cstheme="majorHAnsi"/>
        </w:rPr>
        <w:t xml:space="preserve">sind Werke von Małgorzata </w:t>
      </w:r>
      <w:proofErr w:type="spellStart"/>
      <w:r w:rsidR="00A745B8" w:rsidRPr="00A4116E">
        <w:rPr>
          <w:rFonts w:asciiTheme="majorHAnsi" w:hAnsiTheme="majorHAnsi" w:cstheme="majorHAnsi"/>
        </w:rPr>
        <w:t>Mirga</w:t>
      </w:r>
      <w:proofErr w:type="spellEnd"/>
      <w:r w:rsidR="00A745B8" w:rsidRPr="00A4116E">
        <w:rPr>
          <w:rFonts w:asciiTheme="majorHAnsi" w:hAnsiTheme="majorHAnsi" w:cstheme="majorHAnsi"/>
        </w:rPr>
        <w:t xml:space="preserve">-Tas zu sehen </w:t>
      </w:r>
      <w:r w:rsidRPr="00A4116E">
        <w:rPr>
          <w:rFonts w:asciiTheme="majorHAnsi" w:hAnsiTheme="majorHAnsi" w:cstheme="majorHAnsi"/>
        </w:rPr>
        <w:t>(</w:t>
      </w:r>
      <w:r w:rsidR="00D46A7A" w:rsidRPr="00A4116E">
        <w:rPr>
          <w:rFonts w:asciiTheme="majorHAnsi" w:hAnsiTheme="majorHAnsi" w:cstheme="majorHAnsi"/>
        </w:rPr>
        <w:t>0</w:t>
      </w:r>
      <w:r w:rsidR="00A745B8" w:rsidRPr="00A4116E">
        <w:rPr>
          <w:rFonts w:asciiTheme="majorHAnsi" w:hAnsiTheme="majorHAnsi" w:cstheme="majorHAnsi"/>
        </w:rPr>
        <w:t>7</w:t>
      </w:r>
      <w:r w:rsidR="00D46A7A" w:rsidRPr="00A4116E">
        <w:rPr>
          <w:rFonts w:asciiTheme="majorHAnsi" w:hAnsiTheme="majorHAnsi" w:cstheme="majorHAnsi"/>
        </w:rPr>
        <w:t xml:space="preserve">. Juni bis </w:t>
      </w:r>
      <w:r w:rsidR="00A745B8" w:rsidRPr="00A4116E">
        <w:rPr>
          <w:rFonts w:asciiTheme="majorHAnsi" w:hAnsiTheme="majorHAnsi" w:cstheme="majorHAnsi"/>
        </w:rPr>
        <w:t>28</w:t>
      </w:r>
      <w:r w:rsidR="00D46A7A" w:rsidRPr="00A4116E">
        <w:rPr>
          <w:rFonts w:asciiTheme="majorHAnsi" w:hAnsiTheme="majorHAnsi" w:cstheme="majorHAnsi"/>
        </w:rPr>
        <w:t>. September</w:t>
      </w:r>
      <w:r w:rsidRPr="00A4116E">
        <w:rPr>
          <w:rFonts w:asciiTheme="majorHAnsi" w:hAnsiTheme="majorHAnsi" w:cstheme="majorHAnsi"/>
        </w:rPr>
        <w:t>)</w:t>
      </w:r>
      <w:r w:rsidR="00A745B8" w:rsidRPr="00A4116E">
        <w:rPr>
          <w:rFonts w:asciiTheme="majorHAnsi" w:hAnsiTheme="majorHAnsi" w:cstheme="majorHAnsi"/>
        </w:rPr>
        <w:t>.</w:t>
      </w:r>
      <w:r w:rsidR="004236F7" w:rsidRPr="00A4116E">
        <w:rPr>
          <w:rFonts w:asciiTheme="majorHAnsi" w:hAnsiTheme="majorHAnsi" w:cstheme="majorHAnsi"/>
        </w:rPr>
        <w:t xml:space="preserve"> </w:t>
      </w:r>
      <w:r w:rsidRPr="00A4116E">
        <w:rPr>
          <w:rFonts w:asciiTheme="majorHAnsi" w:hAnsiTheme="majorHAnsi" w:cstheme="majorHAnsi"/>
        </w:rPr>
        <w:t xml:space="preserve">Ebenfalls in Bregenz zeigt das </w:t>
      </w:r>
      <w:proofErr w:type="spellStart"/>
      <w:r w:rsidRPr="00A4116E">
        <w:rPr>
          <w:rFonts w:asciiTheme="majorHAnsi" w:hAnsiTheme="majorHAnsi" w:cstheme="majorHAnsi"/>
        </w:rPr>
        <w:t>vorarlberg</w:t>
      </w:r>
      <w:proofErr w:type="spellEnd"/>
      <w:r w:rsidRPr="00A4116E">
        <w:rPr>
          <w:rFonts w:asciiTheme="majorHAnsi" w:hAnsiTheme="majorHAnsi" w:cstheme="majorHAnsi"/>
        </w:rPr>
        <w:t xml:space="preserve"> </w:t>
      </w:r>
      <w:proofErr w:type="spellStart"/>
      <w:r w:rsidRPr="00A4116E">
        <w:rPr>
          <w:rFonts w:asciiTheme="majorHAnsi" w:hAnsiTheme="majorHAnsi" w:cstheme="majorHAnsi"/>
        </w:rPr>
        <w:t>museum</w:t>
      </w:r>
      <w:proofErr w:type="spellEnd"/>
      <w:r w:rsidRPr="00A4116E">
        <w:rPr>
          <w:rFonts w:asciiTheme="majorHAnsi" w:hAnsiTheme="majorHAnsi" w:cstheme="majorHAnsi"/>
        </w:rPr>
        <w:t xml:space="preserve"> einige Dauerausstellungen sowie wechselnde Sonderausstellungen. </w:t>
      </w:r>
    </w:p>
    <w:p w14:paraId="442928A2" w14:textId="77777777" w:rsidR="003E7976" w:rsidRPr="00A4116E" w:rsidRDefault="003E7976" w:rsidP="003E7976">
      <w:pPr>
        <w:rPr>
          <w:rFonts w:asciiTheme="majorHAnsi" w:hAnsiTheme="majorHAnsi" w:cstheme="majorHAnsi"/>
        </w:rPr>
      </w:pPr>
    </w:p>
    <w:p w14:paraId="53297A5E" w14:textId="44D8F897" w:rsidR="009F738D" w:rsidRPr="00A4116E" w:rsidRDefault="003E7976" w:rsidP="003E7976">
      <w:pPr>
        <w:rPr>
          <w:rFonts w:asciiTheme="majorHAnsi" w:hAnsiTheme="majorHAnsi" w:cstheme="majorHAnsi"/>
          <w:lang w:val="de-AT"/>
        </w:rPr>
      </w:pPr>
      <w:r w:rsidRPr="00A4116E">
        <w:rPr>
          <w:rFonts w:asciiTheme="majorHAnsi" w:hAnsiTheme="majorHAnsi" w:cstheme="majorHAnsi"/>
        </w:rPr>
        <w:t xml:space="preserve">Für Familien und Experimentierfreudige ist die interaktive Erlebnis Naturschau </w:t>
      </w:r>
      <w:proofErr w:type="spellStart"/>
      <w:r w:rsidRPr="00A4116E">
        <w:rPr>
          <w:rFonts w:asciiTheme="majorHAnsi" w:hAnsiTheme="majorHAnsi" w:cstheme="majorHAnsi"/>
        </w:rPr>
        <w:t>inatura</w:t>
      </w:r>
      <w:proofErr w:type="spellEnd"/>
      <w:r w:rsidRPr="00A4116E">
        <w:rPr>
          <w:rFonts w:asciiTheme="majorHAnsi" w:hAnsiTheme="majorHAnsi" w:cstheme="majorHAnsi"/>
        </w:rPr>
        <w:t xml:space="preserve"> in Dornbirn ein gern besuchtes Ziel. </w:t>
      </w:r>
      <w:r w:rsidRPr="00A4116E">
        <w:rPr>
          <w:rFonts w:asciiTheme="majorHAnsi" w:hAnsiTheme="majorHAnsi" w:cstheme="majorHAnsi"/>
          <w:lang w:val="de-AT"/>
        </w:rPr>
        <w:t xml:space="preserve">Das Jüdische Museum Hohenems zeigt </w:t>
      </w:r>
      <w:r w:rsidR="00011551" w:rsidRPr="00A4116E">
        <w:rPr>
          <w:rFonts w:asciiTheme="majorHAnsi" w:hAnsiTheme="majorHAnsi" w:cstheme="majorHAnsi"/>
          <w:lang w:val="de-AT"/>
        </w:rPr>
        <w:t>bis</w:t>
      </w:r>
      <w:r w:rsidRPr="00A4116E">
        <w:rPr>
          <w:rFonts w:asciiTheme="majorHAnsi" w:hAnsiTheme="majorHAnsi" w:cstheme="majorHAnsi"/>
          <w:lang w:val="de-AT"/>
        </w:rPr>
        <w:t xml:space="preserve"> </w:t>
      </w:r>
      <w:r w:rsidR="004236F7" w:rsidRPr="00A4116E">
        <w:rPr>
          <w:rFonts w:asciiTheme="majorHAnsi" w:hAnsiTheme="majorHAnsi" w:cstheme="majorHAnsi"/>
          <w:lang w:val="de-AT"/>
        </w:rPr>
        <w:t>0</w:t>
      </w:r>
      <w:r w:rsidR="0011363E" w:rsidRPr="00A4116E">
        <w:rPr>
          <w:rFonts w:asciiTheme="majorHAnsi" w:hAnsiTheme="majorHAnsi" w:cstheme="majorHAnsi"/>
          <w:lang w:val="de-AT"/>
        </w:rPr>
        <w:t>5.</w:t>
      </w:r>
      <w:r w:rsidR="00011551" w:rsidRPr="00A4116E">
        <w:rPr>
          <w:rFonts w:asciiTheme="majorHAnsi" w:hAnsiTheme="majorHAnsi" w:cstheme="majorHAnsi"/>
          <w:lang w:val="de-AT"/>
        </w:rPr>
        <w:t xml:space="preserve"> </w:t>
      </w:r>
      <w:r w:rsidR="00A745B8" w:rsidRPr="00A4116E">
        <w:rPr>
          <w:rFonts w:asciiTheme="majorHAnsi" w:hAnsiTheme="majorHAnsi" w:cstheme="majorHAnsi"/>
          <w:lang w:val="de-AT"/>
        </w:rPr>
        <w:t xml:space="preserve">Oktober </w:t>
      </w:r>
      <w:r w:rsidRPr="00A4116E">
        <w:rPr>
          <w:rFonts w:asciiTheme="majorHAnsi" w:hAnsiTheme="majorHAnsi" w:cstheme="majorHAnsi"/>
          <w:lang w:val="de-AT"/>
        </w:rPr>
        <w:t>„</w:t>
      </w:r>
      <w:r w:rsidR="00A745B8" w:rsidRPr="00A4116E">
        <w:rPr>
          <w:rFonts w:asciiTheme="majorHAnsi" w:hAnsiTheme="majorHAnsi" w:cstheme="majorHAnsi"/>
          <w:lang w:val="de-AT"/>
        </w:rPr>
        <w:t xml:space="preserve">Yalla. Arabisch-jüdische Beziehungen”. </w:t>
      </w:r>
      <w:r w:rsidR="009F738D" w:rsidRPr="00A4116E">
        <w:rPr>
          <w:rFonts w:asciiTheme="majorHAnsi" w:hAnsiTheme="majorHAnsi" w:cstheme="majorHAnsi"/>
          <w:lang w:val="de-AT"/>
        </w:rPr>
        <w:t xml:space="preserve">Neue Attraktion in Hohenems ist das im Mai 2025 eröffnete Literaturhaus Vorarlberg, das ein vielseitiges Programm für Schreib- und Lesefreudige gestaltet. </w:t>
      </w:r>
    </w:p>
    <w:p w14:paraId="52C59F5B" w14:textId="77777777" w:rsidR="009F738D" w:rsidRPr="00A4116E" w:rsidRDefault="009F738D" w:rsidP="003E7976">
      <w:pPr>
        <w:rPr>
          <w:rFonts w:asciiTheme="majorHAnsi" w:hAnsiTheme="majorHAnsi" w:cstheme="majorHAnsi"/>
          <w:lang w:val="de-AT"/>
        </w:rPr>
      </w:pPr>
    </w:p>
    <w:p w14:paraId="4CE00A20" w14:textId="7A11E30F" w:rsidR="003E7976" w:rsidRPr="00A4116E" w:rsidRDefault="009F738D" w:rsidP="003E7976">
      <w:pPr>
        <w:rPr>
          <w:rFonts w:asciiTheme="majorHAnsi" w:hAnsiTheme="majorHAnsi" w:cstheme="majorHAnsi"/>
        </w:rPr>
      </w:pPr>
      <w:r w:rsidRPr="00A4116E">
        <w:rPr>
          <w:rFonts w:asciiTheme="majorHAnsi" w:hAnsiTheme="majorHAnsi" w:cstheme="majorHAnsi"/>
          <w:lang w:val="de-AT"/>
        </w:rPr>
        <w:t>In Hittisau im Bregenzerwald zelebriert d</w:t>
      </w:r>
      <w:r w:rsidR="00A745B8" w:rsidRPr="00A4116E">
        <w:rPr>
          <w:rFonts w:asciiTheme="majorHAnsi" w:hAnsiTheme="majorHAnsi" w:cstheme="majorHAnsi"/>
          <w:lang w:val="de-AT"/>
        </w:rPr>
        <w:t xml:space="preserve">as </w:t>
      </w:r>
      <w:r w:rsidR="003E7976" w:rsidRPr="00A4116E">
        <w:rPr>
          <w:rFonts w:asciiTheme="majorHAnsi" w:hAnsiTheme="majorHAnsi" w:cstheme="majorHAnsi"/>
          <w:lang w:val="de-AT"/>
        </w:rPr>
        <w:t xml:space="preserve">Frauenmuseum </w:t>
      </w:r>
      <w:r w:rsidR="00A745B8" w:rsidRPr="00A4116E">
        <w:rPr>
          <w:rFonts w:asciiTheme="majorHAnsi" w:hAnsiTheme="majorHAnsi" w:cstheme="majorHAnsi"/>
          <w:lang w:val="de-AT"/>
        </w:rPr>
        <w:t xml:space="preserve">sein 25-jähriges Bestehen und wirft mit der Ausstellung „Stoff/Wechsel“ bis 31. Oktober einen kritischen Blick auf die Konsumkultur. </w:t>
      </w:r>
      <w:r w:rsidR="003E7976" w:rsidRPr="00A4116E">
        <w:rPr>
          <w:rFonts w:asciiTheme="majorHAnsi" w:hAnsiTheme="majorHAnsi" w:cstheme="majorHAnsi"/>
        </w:rPr>
        <w:t xml:space="preserve">Einige Dörfer weiter </w:t>
      </w:r>
      <w:r w:rsidR="0017218D" w:rsidRPr="00A4116E">
        <w:rPr>
          <w:rFonts w:asciiTheme="majorHAnsi" w:hAnsiTheme="majorHAnsi" w:cstheme="majorHAnsi"/>
        </w:rPr>
        <w:t xml:space="preserve">präsentiert das Werkraumhaus Andelsbuch innovatives Handwerk. In Au erzählt das </w:t>
      </w:r>
      <w:r w:rsidR="003E7976" w:rsidRPr="00A4116E">
        <w:rPr>
          <w:rFonts w:asciiTheme="majorHAnsi" w:hAnsiTheme="majorHAnsi" w:cstheme="majorHAnsi"/>
        </w:rPr>
        <w:t>Barockbaumeister Museum die spannende Geschichte jener Meister aus dem Ort und der Region, die im 17. und 18. Jahrhundert in Süddeutschland, der Schweiz und dem Elsass an die 800 Barockbauten errichteten.</w:t>
      </w:r>
    </w:p>
    <w:p w14:paraId="431DFA8D" w14:textId="6A4DA574" w:rsidR="00E2533C" w:rsidRPr="00A4116E" w:rsidRDefault="00E2533C" w:rsidP="00E2533C">
      <w:pPr>
        <w:pStyle w:val="Kopfzeile"/>
        <w:ind w:right="-28"/>
        <w:rPr>
          <w:rFonts w:asciiTheme="majorHAnsi" w:hAnsiTheme="majorHAnsi" w:cstheme="majorHAnsi"/>
        </w:rPr>
      </w:pPr>
    </w:p>
    <w:p w14:paraId="5A29E327" w14:textId="77777777" w:rsidR="005636B8" w:rsidRPr="00A4116E" w:rsidRDefault="005636B8" w:rsidP="005636B8">
      <w:pPr>
        <w:rPr>
          <w:rFonts w:asciiTheme="majorHAnsi" w:hAnsiTheme="majorHAnsi" w:cstheme="majorHAnsi"/>
          <w:b/>
          <w:bCs/>
        </w:rPr>
      </w:pPr>
      <w:r w:rsidRPr="00A4116E">
        <w:rPr>
          <w:rFonts w:asciiTheme="majorHAnsi" w:hAnsiTheme="majorHAnsi" w:cstheme="majorHAnsi"/>
          <w:b/>
          <w:bCs/>
        </w:rPr>
        <w:t>Herzliche Gastlichkeit</w:t>
      </w:r>
    </w:p>
    <w:p w14:paraId="47FC328D" w14:textId="49B6D538" w:rsidR="003E7976" w:rsidRPr="00A4116E" w:rsidRDefault="003E7976" w:rsidP="005636B8">
      <w:pPr>
        <w:rPr>
          <w:rFonts w:asciiTheme="majorHAnsi" w:hAnsiTheme="majorHAnsi" w:cstheme="majorHAnsi"/>
        </w:rPr>
      </w:pPr>
      <w:r w:rsidRPr="00A4116E">
        <w:rPr>
          <w:rFonts w:asciiTheme="majorHAnsi" w:hAnsiTheme="majorHAnsi" w:cstheme="majorHAnsi"/>
        </w:rPr>
        <w:t xml:space="preserve">Vorarlberg ist bekannt für seine gepflegten, zumeist von Familien geführten Hotels und für </w:t>
      </w:r>
      <w:hyperlink r:id="rId22" w:history="1">
        <w:proofErr w:type="spellStart"/>
        <w:proofErr w:type="gramStart"/>
        <w:r w:rsidRPr="00A4116E">
          <w:rPr>
            <w:rStyle w:val="Hyperlink"/>
            <w:rFonts w:asciiTheme="majorHAnsi" w:hAnsiTheme="majorHAnsi" w:cstheme="majorHAnsi"/>
            <w:color w:val="FF0000"/>
            <w:u w:val="none"/>
          </w:rPr>
          <w:t>Gastgeber:innen</w:t>
        </w:r>
        <w:proofErr w:type="spellEnd"/>
        <w:proofErr w:type="gramEnd"/>
      </w:hyperlink>
      <w:r w:rsidRPr="00A4116E">
        <w:rPr>
          <w:rFonts w:asciiTheme="majorHAnsi" w:hAnsiTheme="majorHAnsi" w:cstheme="majorHAnsi"/>
        </w:rPr>
        <w:t xml:space="preserve">, die sich mit großem Engagement ihrer Aufgabe widmen. Auch baulich stechen viele Hotels und Ferienunterkünfte hervor. Um- und Neubauten präsentieren sich zum großen Teil im Stil der zeitgenössischen Vorarlberger (Holz-)Architektur. Holzmöbel, Wollstoffe, Filz und weitere natürliche Materialien, gestaltet von innovativen </w:t>
      </w:r>
      <w:proofErr w:type="spellStart"/>
      <w:proofErr w:type="gramStart"/>
      <w:r w:rsidRPr="00A4116E">
        <w:rPr>
          <w:rFonts w:asciiTheme="majorHAnsi" w:hAnsiTheme="majorHAnsi" w:cstheme="majorHAnsi"/>
        </w:rPr>
        <w:t>Handwerker:innen</w:t>
      </w:r>
      <w:proofErr w:type="spellEnd"/>
      <w:proofErr w:type="gramEnd"/>
      <w:r w:rsidRPr="00A4116E">
        <w:rPr>
          <w:rFonts w:asciiTheme="majorHAnsi" w:hAnsiTheme="majorHAnsi" w:cstheme="majorHAnsi"/>
        </w:rPr>
        <w:t>, schaffen eine stilvolle und überaus angenehme Atmosphäre. Ob Umbau oder Neubau: Nachhaltigkeit und Energieeffizienz stehen im Mittelpunkt.</w:t>
      </w:r>
    </w:p>
    <w:p w14:paraId="3FD143FC" w14:textId="77777777" w:rsidR="005636B8" w:rsidRPr="00A4116E" w:rsidRDefault="005636B8" w:rsidP="00E2533C">
      <w:pPr>
        <w:pStyle w:val="Kopfzeile"/>
        <w:ind w:right="-28"/>
        <w:rPr>
          <w:rFonts w:asciiTheme="majorHAnsi" w:hAnsiTheme="majorHAnsi" w:cstheme="majorHAnsi"/>
        </w:rPr>
      </w:pPr>
    </w:p>
    <w:p w14:paraId="5A7B5519" w14:textId="77777777" w:rsidR="00DD617B" w:rsidRPr="00A4116E" w:rsidRDefault="00DD617B" w:rsidP="00E2533C">
      <w:pPr>
        <w:pStyle w:val="Kopfzeile"/>
        <w:ind w:right="-28"/>
        <w:rPr>
          <w:rFonts w:asciiTheme="majorHAnsi" w:hAnsiTheme="majorHAnsi" w:cstheme="majorHAnsi"/>
        </w:rPr>
      </w:pPr>
    </w:p>
    <w:p w14:paraId="5F43A5F4" w14:textId="2AB67E9C" w:rsidR="003E7976" w:rsidRPr="00A4116E" w:rsidRDefault="00E2533C" w:rsidP="00E2533C">
      <w:pPr>
        <w:pStyle w:val="Kopfzeile"/>
        <w:ind w:right="-28"/>
        <w:rPr>
          <w:rFonts w:asciiTheme="majorHAnsi" w:hAnsiTheme="majorHAnsi" w:cstheme="majorHAnsi"/>
          <w:color w:val="FF0000"/>
        </w:rPr>
      </w:pPr>
      <w:r w:rsidRPr="00A4116E">
        <w:rPr>
          <w:rFonts w:asciiTheme="majorHAnsi" w:hAnsiTheme="majorHAnsi" w:cstheme="majorHAnsi"/>
        </w:rPr>
        <w:t>Weitere Informationen unter</w:t>
      </w:r>
      <w:r w:rsidR="00DD617B" w:rsidRPr="00A4116E">
        <w:rPr>
          <w:rFonts w:asciiTheme="majorHAnsi" w:hAnsiTheme="majorHAnsi" w:cstheme="majorHAnsi"/>
        </w:rPr>
        <w:t xml:space="preserve"> </w:t>
      </w:r>
      <w:hyperlink r:id="rId23" w:history="1">
        <w:r w:rsidR="00DD617B" w:rsidRPr="00A4116E">
          <w:rPr>
            <w:rStyle w:val="Hyperlink"/>
            <w:rFonts w:asciiTheme="majorHAnsi" w:hAnsiTheme="majorHAnsi" w:cstheme="majorHAnsi"/>
            <w:color w:val="FF0000"/>
            <w:u w:val="none"/>
          </w:rPr>
          <w:t>www.vorarlberg.travel</w:t>
        </w:r>
      </w:hyperlink>
      <w:r w:rsidR="00DD617B" w:rsidRPr="00A4116E">
        <w:rPr>
          <w:rFonts w:asciiTheme="majorHAnsi" w:hAnsiTheme="majorHAnsi" w:cstheme="majorHAnsi"/>
          <w:color w:val="FF0000"/>
        </w:rPr>
        <w:t xml:space="preserve"> </w:t>
      </w:r>
      <w:r w:rsidR="00A8204B" w:rsidRPr="00A4116E">
        <w:rPr>
          <w:rFonts w:asciiTheme="majorHAnsi" w:hAnsiTheme="majorHAnsi" w:cstheme="majorHAnsi"/>
          <w:color w:val="FF0000"/>
        </w:rPr>
        <w:t xml:space="preserve"> </w:t>
      </w:r>
    </w:p>
    <w:p w14:paraId="3623DE32" w14:textId="335E3481" w:rsidR="003E7976" w:rsidRPr="00A4116E" w:rsidRDefault="003E7976" w:rsidP="00E2533C">
      <w:pPr>
        <w:pStyle w:val="Kopfzeile"/>
        <w:ind w:right="-28"/>
        <w:rPr>
          <w:rFonts w:asciiTheme="majorHAnsi" w:hAnsiTheme="majorHAnsi" w:cstheme="majorHAnsi"/>
        </w:rPr>
      </w:pPr>
      <w:r w:rsidRPr="00A4116E">
        <w:rPr>
          <w:rFonts w:asciiTheme="majorHAnsi" w:hAnsiTheme="majorHAnsi" w:cstheme="majorHAnsi"/>
        </w:rPr>
        <w:t xml:space="preserve">Pressemitteilungen &amp; Bildmaterial unter </w:t>
      </w:r>
      <w:hyperlink r:id="rId24" w:history="1">
        <w:r w:rsidRPr="00A4116E">
          <w:rPr>
            <w:rStyle w:val="Hyperlink"/>
            <w:rFonts w:asciiTheme="majorHAnsi" w:hAnsiTheme="majorHAnsi" w:cstheme="majorHAnsi"/>
            <w:color w:val="FF0000"/>
            <w:u w:val="none"/>
          </w:rPr>
          <w:t>www.vorarlberg.travel/presse-portal</w:t>
        </w:r>
      </w:hyperlink>
      <w:r w:rsidRPr="00A4116E">
        <w:rPr>
          <w:rFonts w:asciiTheme="majorHAnsi" w:hAnsiTheme="majorHAnsi" w:cstheme="majorHAnsi"/>
          <w:color w:val="FF0000"/>
        </w:rPr>
        <w:t xml:space="preserve"> </w:t>
      </w:r>
    </w:p>
    <w:sectPr w:rsidR="003E7976" w:rsidRPr="00A4116E" w:rsidSect="00C06DF6">
      <w:headerReference w:type="even" r:id="rId25"/>
      <w:headerReference w:type="default" r:id="rId26"/>
      <w:footerReference w:type="even" r:id="rId27"/>
      <w:footerReference w:type="default" r:id="rId28"/>
      <w:headerReference w:type="first" r:id="rId29"/>
      <w:footerReference w:type="first" r:id="rId30"/>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9FFC" w14:textId="77777777" w:rsidR="00506DEE" w:rsidRDefault="00506DEE">
      <w:r>
        <w:separator/>
      </w:r>
    </w:p>
  </w:endnote>
  <w:endnote w:type="continuationSeparator" w:id="0">
    <w:p w14:paraId="3098DDF1" w14:textId="77777777" w:rsidR="00506DEE" w:rsidRDefault="0050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9137" w14:textId="77777777" w:rsidR="002166A6" w:rsidRDefault="002166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0"/>
      <w:gridCol w:w="2920"/>
      <w:gridCol w:w="2920"/>
    </w:tblGrid>
    <w:tr w:rsidR="2F8F712D" w14:paraId="25B120EA" w14:textId="77777777" w:rsidTr="2F8F712D">
      <w:trPr>
        <w:trHeight w:val="300"/>
      </w:trPr>
      <w:tc>
        <w:tcPr>
          <w:tcW w:w="2920" w:type="dxa"/>
        </w:tcPr>
        <w:p w14:paraId="15A48AEC" w14:textId="279BE32F" w:rsidR="2F8F712D" w:rsidRDefault="2F8F712D" w:rsidP="2F8F712D">
          <w:pPr>
            <w:pStyle w:val="Kopfzeile"/>
            <w:ind w:left="-115"/>
          </w:pPr>
        </w:p>
      </w:tc>
      <w:tc>
        <w:tcPr>
          <w:tcW w:w="2920" w:type="dxa"/>
        </w:tcPr>
        <w:p w14:paraId="6B1BAC85" w14:textId="6227610E" w:rsidR="2F8F712D" w:rsidRDefault="2F8F712D" w:rsidP="2F8F712D">
          <w:pPr>
            <w:pStyle w:val="Kopfzeile"/>
            <w:jc w:val="center"/>
          </w:pPr>
        </w:p>
      </w:tc>
      <w:tc>
        <w:tcPr>
          <w:tcW w:w="2920" w:type="dxa"/>
        </w:tcPr>
        <w:p w14:paraId="7D34D41D" w14:textId="3D3B05A3" w:rsidR="2F8F712D" w:rsidRDefault="2F8F712D" w:rsidP="2F8F712D">
          <w:pPr>
            <w:pStyle w:val="Kopfzeile"/>
            <w:ind w:right="-115"/>
            <w:jc w:val="right"/>
          </w:pPr>
        </w:p>
      </w:tc>
    </w:tr>
  </w:tbl>
  <w:p w14:paraId="618AC4F6" w14:textId="77777777" w:rsidR="002166A6" w:rsidRDefault="002166A6" w:rsidP="002166A6">
    <w:pPr>
      <w:pStyle w:val="Fuzeile"/>
      <w:rPr>
        <w:rFonts w:cs="Calibri"/>
        <w:b/>
        <w:color w:val="EE0000"/>
        <w:sz w:val="18"/>
        <w:lang w:val="de-AT"/>
      </w:rPr>
    </w:pPr>
    <w:r>
      <w:rPr>
        <w:rFonts w:cs="Calibri"/>
        <w:b/>
        <w:color w:val="EE0000"/>
        <w:sz w:val="18"/>
        <w:lang w:val="de-AT"/>
      </w:rPr>
      <w:t>Medieninformation der Vorarlberg Tourismus GmbH</w:t>
    </w:r>
  </w:p>
  <w:p w14:paraId="23B30476" w14:textId="6F666E3C" w:rsidR="002166A6" w:rsidRDefault="002166A6" w:rsidP="002166A6">
    <w:pPr>
      <w:pStyle w:val="Fuzeile"/>
      <w:rPr>
        <w:rFonts w:cs="Calibri"/>
        <w:bCs/>
        <w:sz w:val="18"/>
        <w:lang w:val="de-AT"/>
      </w:rPr>
    </w:pPr>
    <w:r>
      <w:rPr>
        <w:rFonts w:cs="Calibri"/>
        <w:bCs/>
        <w:sz w:val="18"/>
      </w:rPr>
      <w:t>C</w:t>
    </w:r>
    <w:r>
      <w:rPr>
        <w:rFonts w:cs="Calibri"/>
        <w:bCs/>
        <w:sz w:val="18"/>
        <w:lang w:val="de-AT"/>
      </w:rPr>
      <w:t xml:space="preserve">AMPUS V I Hintere </w:t>
    </w:r>
    <w:proofErr w:type="spellStart"/>
    <w:r>
      <w:rPr>
        <w:rFonts w:cs="Calibri"/>
        <w:bCs/>
        <w:sz w:val="18"/>
        <w:lang w:val="de-AT"/>
      </w:rPr>
      <w:t>Achmühlerstraße</w:t>
    </w:r>
    <w:proofErr w:type="spellEnd"/>
    <w:r>
      <w:rPr>
        <w:rFonts w:cs="Calibri"/>
        <w:bCs/>
        <w:sz w:val="18"/>
        <w:lang w:val="de-AT"/>
      </w:rPr>
      <w:t xml:space="preserve"> 1c I 6850 Dornbirn | Austria </w:t>
    </w:r>
    <w:r>
      <w:rPr>
        <w:rFonts w:ascii="Arial" w:hAnsi="Arial"/>
        <w:noProof/>
      </w:rPr>
      <w:drawing>
        <wp:anchor distT="0" distB="0" distL="114300" distR="114300" simplePos="0" relativeHeight="251670528" behindDoc="0" locked="0" layoutInCell="1" allowOverlap="1" wp14:anchorId="20CC8804" wp14:editId="00A90661">
          <wp:simplePos x="0" y="0"/>
          <wp:positionH relativeFrom="column">
            <wp:posOffset>5330825</wp:posOffset>
          </wp:positionH>
          <wp:positionV relativeFrom="paragraph">
            <wp:posOffset>147955</wp:posOffset>
          </wp:positionV>
          <wp:extent cx="792480" cy="351790"/>
          <wp:effectExtent l="0" t="0" r="7620" b="0"/>
          <wp:wrapNone/>
          <wp:docPr id="47981103"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25BED658" w14:textId="77777777" w:rsidR="002166A6" w:rsidRDefault="002166A6" w:rsidP="002166A6">
    <w:pPr>
      <w:pStyle w:val="Fuzeile"/>
      <w:rPr>
        <w:rFonts w:cs="Calibri"/>
        <w:bCs/>
        <w:sz w:val="18"/>
      </w:rPr>
    </w:pPr>
    <w:r>
      <w:rPr>
        <w:rFonts w:cs="Calibri"/>
        <w:bCs/>
        <w:sz w:val="18"/>
      </w:rPr>
      <w:t xml:space="preserve">T +43 5572 377033-0 | </w:t>
    </w:r>
    <w:hyperlink r:id="rId2" w:history="1">
      <w:r>
        <w:rPr>
          <w:rStyle w:val="Hyperlink"/>
          <w:rFonts w:cs="Calibri"/>
          <w:bCs/>
          <w:color w:val="auto"/>
          <w:sz w:val="18"/>
          <w:u w:val="none"/>
        </w:rPr>
        <w:t>info@vorarlberg.travel</w:t>
      </w:r>
    </w:hyperlink>
    <w:r>
      <w:rPr>
        <w:rFonts w:cs="Calibri"/>
        <w:bCs/>
        <w:sz w:val="18"/>
      </w:rPr>
      <w:t xml:space="preserve"> | </w:t>
    </w:r>
    <w:hyperlink r:id="rId3" w:history="1">
      <w:r>
        <w:rPr>
          <w:rStyle w:val="Hyperlink"/>
          <w:rFonts w:cs="Calibri"/>
          <w:bCs/>
          <w:color w:val="auto"/>
          <w:sz w:val="18"/>
          <w:u w:val="none"/>
        </w:rPr>
        <w:t>www.vorarlberg.travel</w:t>
      </w:r>
    </w:hyperlink>
  </w:p>
  <w:p w14:paraId="7E539098" w14:textId="2C218EA9" w:rsidR="2F8F712D" w:rsidRPr="002166A6" w:rsidRDefault="002166A6" w:rsidP="2F8F712D">
    <w:pPr>
      <w:pStyle w:val="Fuzeile"/>
      <w:rPr>
        <w:rFonts w:cs="Calibri"/>
        <w:bCs/>
        <w:sz w:val="18"/>
      </w:rPr>
    </w:pPr>
    <w:r>
      <w:rPr>
        <w:rFonts w:cs="Calibri"/>
        <w:bCs/>
        <w:sz w:val="18"/>
      </w:rPr>
      <w:t>#visitvorarlberg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89A1" w14:textId="77777777" w:rsidR="002166A6" w:rsidRDefault="002166A6" w:rsidP="002166A6">
    <w:pPr>
      <w:pStyle w:val="Fuzeile"/>
      <w:rPr>
        <w:rFonts w:cs="Calibri"/>
        <w:b/>
        <w:color w:val="EE0000"/>
        <w:sz w:val="18"/>
        <w:lang w:val="de-AT"/>
      </w:rPr>
    </w:pPr>
    <w:r>
      <w:rPr>
        <w:rFonts w:cs="Calibri"/>
        <w:b/>
        <w:color w:val="EE0000"/>
        <w:sz w:val="18"/>
        <w:lang w:val="de-AT"/>
      </w:rPr>
      <w:t>Medieninformation der Vorarlberg Tourismus GmbH</w:t>
    </w:r>
  </w:p>
  <w:p w14:paraId="6530BA75" w14:textId="13CC73D4" w:rsidR="002166A6" w:rsidRDefault="002166A6" w:rsidP="002166A6">
    <w:pPr>
      <w:pStyle w:val="Fuzeile"/>
      <w:rPr>
        <w:rFonts w:cs="Calibri"/>
        <w:bCs/>
        <w:sz w:val="18"/>
        <w:lang w:val="de-AT"/>
      </w:rPr>
    </w:pPr>
    <w:r>
      <w:rPr>
        <w:rFonts w:cs="Calibri"/>
        <w:bCs/>
        <w:sz w:val="18"/>
      </w:rPr>
      <w:t>C</w:t>
    </w:r>
    <w:r>
      <w:rPr>
        <w:rFonts w:cs="Calibri"/>
        <w:bCs/>
        <w:sz w:val="18"/>
        <w:lang w:val="de-AT"/>
      </w:rPr>
      <w:t xml:space="preserve">AMPUS V I Hintere </w:t>
    </w:r>
    <w:proofErr w:type="spellStart"/>
    <w:r>
      <w:rPr>
        <w:rFonts w:cs="Calibri"/>
        <w:bCs/>
        <w:sz w:val="18"/>
        <w:lang w:val="de-AT"/>
      </w:rPr>
      <w:t>Achmühlerstraße</w:t>
    </w:r>
    <w:proofErr w:type="spellEnd"/>
    <w:r>
      <w:rPr>
        <w:rFonts w:cs="Calibri"/>
        <w:bCs/>
        <w:sz w:val="18"/>
        <w:lang w:val="de-AT"/>
      </w:rPr>
      <w:t xml:space="preserve"> 1c I 6850 Dornbirn | Austria </w:t>
    </w:r>
    <w:r>
      <w:rPr>
        <w:rFonts w:ascii="Arial" w:hAnsi="Arial"/>
        <w:noProof/>
      </w:rPr>
      <w:drawing>
        <wp:anchor distT="0" distB="0" distL="114300" distR="114300" simplePos="0" relativeHeight="251668480" behindDoc="0" locked="0" layoutInCell="1" allowOverlap="1" wp14:anchorId="011C0766" wp14:editId="371DF854">
          <wp:simplePos x="0" y="0"/>
          <wp:positionH relativeFrom="column">
            <wp:posOffset>5330825</wp:posOffset>
          </wp:positionH>
          <wp:positionV relativeFrom="paragraph">
            <wp:posOffset>147955</wp:posOffset>
          </wp:positionV>
          <wp:extent cx="792480" cy="351790"/>
          <wp:effectExtent l="0" t="0" r="7620" b="0"/>
          <wp:wrapNone/>
          <wp:docPr id="704324555"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196DFF19" w14:textId="77777777" w:rsidR="002166A6" w:rsidRDefault="002166A6" w:rsidP="002166A6">
    <w:pPr>
      <w:pStyle w:val="Fuzeile"/>
      <w:rPr>
        <w:rFonts w:cs="Calibri"/>
        <w:bCs/>
        <w:sz w:val="18"/>
      </w:rPr>
    </w:pPr>
    <w:r>
      <w:rPr>
        <w:rFonts w:cs="Calibri"/>
        <w:bCs/>
        <w:sz w:val="18"/>
      </w:rPr>
      <w:t xml:space="preserve">T +43 5572 377033-0 | </w:t>
    </w:r>
    <w:hyperlink r:id="rId2" w:history="1">
      <w:r>
        <w:rPr>
          <w:rStyle w:val="Hyperlink"/>
          <w:rFonts w:cs="Calibri"/>
          <w:bCs/>
          <w:color w:val="auto"/>
          <w:sz w:val="18"/>
          <w:u w:val="none"/>
        </w:rPr>
        <w:t>info@vorarlberg.travel</w:t>
      </w:r>
    </w:hyperlink>
    <w:r>
      <w:rPr>
        <w:rFonts w:cs="Calibri"/>
        <w:bCs/>
        <w:sz w:val="18"/>
      </w:rPr>
      <w:t xml:space="preserve"> | </w:t>
    </w:r>
    <w:hyperlink r:id="rId3" w:history="1">
      <w:r>
        <w:rPr>
          <w:rStyle w:val="Hyperlink"/>
          <w:rFonts w:cs="Calibri"/>
          <w:bCs/>
          <w:color w:val="auto"/>
          <w:sz w:val="18"/>
          <w:u w:val="none"/>
        </w:rPr>
        <w:t>www.vorarlberg.travel</w:t>
      </w:r>
    </w:hyperlink>
  </w:p>
  <w:p w14:paraId="2EE2CD0B" w14:textId="3DE5BAE3" w:rsidR="00E63626" w:rsidRPr="002166A6" w:rsidRDefault="002166A6" w:rsidP="002166A6">
    <w:pPr>
      <w:pStyle w:val="Fuzeile"/>
      <w:rPr>
        <w:rFonts w:cs="Calibri"/>
        <w:bCs/>
        <w:sz w:val="18"/>
      </w:rPr>
    </w:pPr>
    <w:r>
      <w:rPr>
        <w:rFonts w:cs="Calibri"/>
        <w:bCs/>
        <w:sz w:val="18"/>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3520D" w14:textId="77777777" w:rsidR="00506DEE" w:rsidRDefault="00506DEE">
      <w:r>
        <w:separator/>
      </w:r>
    </w:p>
  </w:footnote>
  <w:footnote w:type="continuationSeparator" w:id="0">
    <w:p w14:paraId="7B87149C" w14:textId="77777777" w:rsidR="00506DEE" w:rsidRDefault="00506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F2B3" w14:textId="77777777" w:rsidR="002166A6" w:rsidRDefault="002166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4472" w14:textId="77777777" w:rsidR="00B7401E" w:rsidRDefault="006610DE" w:rsidP="00B7401E">
    <w:pPr>
      <w:pStyle w:val="Kopfzeile"/>
      <w:ind w:right="-878"/>
      <w:jc w:val="right"/>
    </w:pPr>
    <w:r>
      <w:rPr>
        <w:noProof/>
        <w:lang w:val="de-AT" w:eastAsia="de-AT"/>
      </w:rPr>
      <w:drawing>
        <wp:anchor distT="0" distB="0" distL="114300" distR="114300" simplePos="0" relativeHeight="251666432" behindDoc="0" locked="0" layoutInCell="1" allowOverlap="1" wp14:anchorId="68F70801" wp14:editId="67FAEA99">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6E6FD3F4" w14:textId="77777777" w:rsidR="00B7401E" w:rsidRDefault="00B7401E" w:rsidP="00853754">
    <w:pPr>
      <w:pStyle w:val="Kopfzeile"/>
      <w:ind w:right="-595"/>
      <w:jc w:val="right"/>
    </w:pPr>
  </w:p>
  <w:p w14:paraId="5323324C" w14:textId="77777777" w:rsidR="00B7401E" w:rsidRDefault="00B7401E" w:rsidP="00853754">
    <w:pPr>
      <w:pStyle w:val="Kopfzeile"/>
      <w:ind w:right="-59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216E"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64384" behindDoc="0" locked="0" layoutInCell="1" allowOverlap="1" wp14:anchorId="2006E06D" wp14:editId="42DC7E34">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B054F7C"/>
    <w:multiLevelType w:val="hybridMultilevel"/>
    <w:tmpl w:val="F26483F6"/>
    <w:lvl w:ilvl="0" w:tplc="CC2A0C8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5749169">
    <w:abstractNumId w:val="2"/>
  </w:num>
  <w:num w:numId="2" w16cid:durableId="647785149">
    <w:abstractNumId w:val="7"/>
  </w:num>
  <w:num w:numId="3" w16cid:durableId="1962105118">
    <w:abstractNumId w:val="3"/>
  </w:num>
  <w:num w:numId="4" w16cid:durableId="927926937">
    <w:abstractNumId w:val="1"/>
  </w:num>
  <w:num w:numId="5" w16cid:durableId="2103839472">
    <w:abstractNumId w:val="10"/>
  </w:num>
  <w:num w:numId="6" w16cid:durableId="1334453764">
    <w:abstractNumId w:val="9"/>
  </w:num>
  <w:num w:numId="7" w16cid:durableId="435252992">
    <w:abstractNumId w:val="6"/>
  </w:num>
  <w:num w:numId="8" w16cid:durableId="452017874">
    <w:abstractNumId w:val="5"/>
  </w:num>
  <w:num w:numId="9" w16cid:durableId="1029721238">
    <w:abstractNumId w:val="8"/>
  </w:num>
  <w:num w:numId="10" w16cid:durableId="481047508">
    <w:abstractNumId w:val="0"/>
  </w:num>
  <w:num w:numId="11" w16cid:durableId="892078682">
    <w:abstractNumId w:val="4"/>
  </w:num>
  <w:num w:numId="12" w16cid:durableId="246352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3C"/>
    <w:rsid w:val="00011551"/>
    <w:rsid w:val="00027482"/>
    <w:rsid w:val="00050682"/>
    <w:rsid w:val="000819D7"/>
    <w:rsid w:val="0009794F"/>
    <w:rsid w:val="000D3AA1"/>
    <w:rsid w:val="001052C2"/>
    <w:rsid w:val="0011363E"/>
    <w:rsid w:val="001246FB"/>
    <w:rsid w:val="00141868"/>
    <w:rsid w:val="001445E0"/>
    <w:rsid w:val="00156B3D"/>
    <w:rsid w:val="0017218D"/>
    <w:rsid w:val="001832D1"/>
    <w:rsid w:val="001B5EF0"/>
    <w:rsid w:val="001C6914"/>
    <w:rsid w:val="001D296A"/>
    <w:rsid w:val="001E60AC"/>
    <w:rsid w:val="001F1152"/>
    <w:rsid w:val="00200569"/>
    <w:rsid w:val="00202757"/>
    <w:rsid w:val="00210309"/>
    <w:rsid w:val="002166A6"/>
    <w:rsid w:val="00217FD1"/>
    <w:rsid w:val="002210DA"/>
    <w:rsid w:val="00226B8B"/>
    <w:rsid w:val="002607C4"/>
    <w:rsid w:val="00270791"/>
    <w:rsid w:val="00291773"/>
    <w:rsid w:val="002B2A59"/>
    <w:rsid w:val="002D73A0"/>
    <w:rsid w:val="002E1709"/>
    <w:rsid w:val="00310C9F"/>
    <w:rsid w:val="00344764"/>
    <w:rsid w:val="003520A1"/>
    <w:rsid w:val="00372D3C"/>
    <w:rsid w:val="003E7976"/>
    <w:rsid w:val="0040181D"/>
    <w:rsid w:val="004236F7"/>
    <w:rsid w:val="00425F45"/>
    <w:rsid w:val="00426691"/>
    <w:rsid w:val="00471B1F"/>
    <w:rsid w:val="00493E1D"/>
    <w:rsid w:val="004A26A3"/>
    <w:rsid w:val="00506DEE"/>
    <w:rsid w:val="0051684A"/>
    <w:rsid w:val="0053070B"/>
    <w:rsid w:val="005463E3"/>
    <w:rsid w:val="00562EF8"/>
    <w:rsid w:val="005636B8"/>
    <w:rsid w:val="005677F5"/>
    <w:rsid w:val="005B7D2C"/>
    <w:rsid w:val="005C5A89"/>
    <w:rsid w:val="006061E0"/>
    <w:rsid w:val="006610DE"/>
    <w:rsid w:val="006C5A65"/>
    <w:rsid w:val="006C74E0"/>
    <w:rsid w:val="0074734C"/>
    <w:rsid w:val="0075258A"/>
    <w:rsid w:val="0075331B"/>
    <w:rsid w:val="00773B25"/>
    <w:rsid w:val="00796CC5"/>
    <w:rsid w:val="0080628B"/>
    <w:rsid w:val="00814441"/>
    <w:rsid w:val="008158C7"/>
    <w:rsid w:val="00853754"/>
    <w:rsid w:val="00854523"/>
    <w:rsid w:val="008714F0"/>
    <w:rsid w:val="00896AC0"/>
    <w:rsid w:val="008A31D2"/>
    <w:rsid w:val="009348AE"/>
    <w:rsid w:val="00955A41"/>
    <w:rsid w:val="009B2BF8"/>
    <w:rsid w:val="009F4D3F"/>
    <w:rsid w:val="009F738D"/>
    <w:rsid w:val="00A1136E"/>
    <w:rsid w:val="00A4116E"/>
    <w:rsid w:val="00A522EA"/>
    <w:rsid w:val="00A745B8"/>
    <w:rsid w:val="00A80123"/>
    <w:rsid w:val="00A8204B"/>
    <w:rsid w:val="00A834E4"/>
    <w:rsid w:val="00AB4837"/>
    <w:rsid w:val="00AC16A7"/>
    <w:rsid w:val="00AC620E"/>
    <w:rsid w:val="00AE6797"/>
    <w:rsid w:val="00B21FFD"/>
    <w:rsid w:val="00B41245"/>
    <w:rsid w:val="00B7401E"/>
    <w:rsid w:val="00B87B63"/>
    <w:rsid w:val="00BB3D03"/>
    <w:rsid w:val="00C06DF6"/>
    <w:rsid w:val="00C412FB"/>
    <w:rsid w:val="00C60930"/>
    <w:rsid w:val="00C62FC7"/>
    <w:rsid w:val="00CC2864"/>
    <w:rsid w:val="00D10B1F"/>
    <w:rsid w:val="00D24D62"/>
    <w:rsid w:val="00D2648D"/>
    <w:rsid w:val="00D46A7A"/>
    <w:rsid w:val="00D53680"/>
    <w:rsid w:val="00D76604"/>
    <w:rsid w:val="00D83C9D"/>
    <w:rsid w:val="00DB79C7"/>
    <w:rsid w:val="00DD617B"/>
    <w:rsid w:val="00E2533C"/>
    <w:rsid w:val="00E63626"/>
    <w:rsid w:val="00E7461E"/>
    <w:rsid w:val="00F05F2C"/>
    <w:rsid w:val="00F21193"/>
    <w:rsid w:val="00F23A25"/>
    <w:rsid w:val="00F67CD2"/>
    <w:rsid w:val="00F93FF5"/>
    <w:rsid w:val="00FB217D"/>
    <w:rsid w:val="053C6695"/>
    <w:rsid w:val="0834BB13"/>
    <w:rsid w:val="0A0319BF"/>
    <w:rsid w:val="140B9630"/>
    <w:rsid w:val="1FB1F2A0"/>
    <w:rsid w:val="229D63FB"/>
    <w:rsid w:val="2F8F712D"/>
    <w:rsid w:val="317B4F38"/>
    <w:rsid w:val="34B883D3"/>
    <w:rsid w:val="35D6B493"/>
    <w:rsid w:val="3621D3EC"/>
    <w:rsid w:val="362C7BBE"/>
    <w:rsid w:val="40DAD7C2"/>
    <w:rsid w:val="447AB11C"/>
    <w:rsid w:val="4486D4FA"/>
    <w:rsid w:val="4F3B8204"/>
    <w:rsid w:val="4F67905C"/>
    <w:rsid w:val="525AFD19"/>
    <w:rsid w:val="57B32339"/>
    <w:rsid w:val="59406535"/>
    <w:rsid w:val="59F3B0E0"/>
    <w:rsid w:val="60B16E4F"/>
    <w:rsid w:val="613E1C4F"/>
    <w:rsid w:val="627AF07D"/>
    <w:rsid w:val="672BC022"/>
    <w:rsid w:val="767B4E20"/>
    <w:rsid w:val="7B0F9904"/>
    <w:rsid w:val="7E3072A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599FA45"/>
  <w15:docId w15:val="{DD3CD69A-A743-4904-AEA0-5BD5C31B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uiPriority w:val="99"/>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customStyle="1" w:styleId="NichtaufgelsteErwhnung1">
    <w:name w:val="Nicht aufgelöste Erwähnung1"/>
    <w:basedOn w:val="Absatz-Standardschriftart"/>
    <w:uiPriority w:val="99"/>
    <w:semiHidden/>
    <w:unhideWhenUsed/>
    <w:rsid w:val="00E2533C"/>
    <w:rPr>
      <w:color w:val="605E5C"/>
      <w:shd w:val="clear" w:color="auto" w:fill="E1DFDD"/>
    </w:rPr>
  </w:style>
  <w:style w:type="character" w:styleId="BesuchterLink">
    <w:name w:val="FollowedHyperlink"/>
    <w:basedOn w:val="Absatz-Standardschriftart"/>
    <w:uiPriority w:val="99"/>
    <w:semiHidden/>
    <w:unhideWhenUsed/>
    <w:rsid w:val="00A8204B"/>
    <w:rPr>
      <w:color w:val="800080" w:themeColor="followedHyperlink"/>
      <w:u w:val="single"/>
    </w:rPr>
  </w:style>
  <w:style w:type="character" w:styleId="Kommentarzeichen">
    <w:name w:val="annotation reference"/>
    <w:basedOn w:val="Absatz-Standardschriftart"/>
    <w:uiPriority w:val="99"/>
    <w:semiHidden/>
    <w:unhideWhenUsed/>
    <w:rsid w:val="002210DA"/>
    <w:rPr>
      <w:sz w:val="16"/>
      <w:szCs w:val="16"/>
    </w:rPr>
  </w:style>
  <w:style w:type="paragraph" w:styleId="Kommentarthema">
    <w:name w:val="annotation subject"/>
    <w:basedOn w:val="Kommentartext"/>
    <w:next w:val="Kommentartext"/>
    <w:link w:val="KommentarthemaZchn"/>
    <w:uiPriority w:val="99"/>
    <w:semiHidden/>
    <w:unhideWhenUsed/>
    <w:rsid w:val="002210DA"/>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2210DA"/>
    <w:rPr>
      <w:rFonts w:ascii="Calibri" w:hAnsi="Calibri" w:cs="Arial"/>
      <w:b/>
      <w:bCs/>
    </w:rPr>
  </w:style>
  <w:style w:type="paragraph" w:styleId="KeinLeerraum">
    <w:name w:val="No Spacing"/>
    <w:uiPriority w:val="1"/>
    <w:qFormat/>
    <w:rsid w:val="00814441"/>
    <w:pPr>
      <w:spacing w:line="280" w:lineRule="atLeast"/>
    </w:pPr>
    <w:rPr>
      <w:rFonts w:ascii="Arial" w:eastAsiaTheme="minorHAnsi" w:hAnsi="Arial" w:cstheme="minorBidi"/>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28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rarlberg.travel/aktivitaeten/wandern-in-vorarlberg/" TargetMode="External"/><Relationship Id="rId18" Type="http://schemas.openxmlformats.org/officeDocument/2006/relationships/hyperlink" Target="https://www.vorarlberg.travel/kulinarik-essen-und-trinken-in-vorarlberg-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orarlberg.travel/kultur-brauchtum/museen-und-galerien/" TargetMode="External"/><Relationship Id="rId7" Type="http://schemas.openxmlformats.org/officeDocument/2006/relationships/settings" Target="settings.xml"/><Relationship Id="rId12" Type="http://schemas.openxmlformats.org/officeDocument/2006/relationships/hyperlink" Target="https://www.vorarlberg.travel/hop-on-hop-off/" TargetMode="External"/><Relationship Id="rId17" Type="http://schemas.openxmlformats.org/officeDocument/2006/relationships/hyperlink" Target="https://www.vorarlberg.travel/aktivitaet/sternerestauran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orarlberg.travel/aktivitaet/haubenlokale/" TargetMode="External"/><Relationship Id="rId20" Type="http://schemas.openxmlformats.org/officeDocument/2006/relationships/hyperlink" Target="https://www.vorarlberg.travel/kultur-brauchtum/kulturfestival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aktivitaet/regionale-inclusive-cards-vorarlberg/" TargetMode="External"/><Relationship Id="rId24" Type="http://schemas.openxmlformats.org/officeDocument/2006/relationships/hyperlink" Target="http://www.vorarlberg.travel/presse-porta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orarlberg.travel/architektur-baukultur/" TargetMode="External"/><Relationship Id="rId23" Type="http://schemas.openxmlformats.org/officeDocument/2006/relationships/hyperlink" Target="http://www.vorarlberg.trave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orarlberg.travel/kultur-brauchtu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rarlberg.travel/aktivitaeten/rad-und-mountainbike/" TargetMode="External"/><Relationship Id="rId22" Type="http://schemas.openxmlformats.org/officeDocument/2006/relationships/hyperlink" Target="https://www.vorarlberg.travel/urlaub-planen/hotels-und-unterkuenfte/urlaub-und-architektur/"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PD-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A232D-60FB-4D5E-AD5C-EBE58B755692}">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D0542239-0B72-4D76-81F9-4F0AC77AA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9C97A-C3D9-4CA8-B875-6745B95AA886}">
  <ds:schemaRefs>
    <ds:schemaRef ds:uri="http://schemas.microsoft.com/sharepoint/v3/contenttype/forms"/>
  </ds:schemaRefs>
</ds:datastoreItem>
</file>

<file path=customXml/itemProps4.xml><?xml version="1.0" encoding="utf-8"?>
<ds:datastoreItem xmlns:ds="http://schemas.openxmlformats.org/officeDocument/2006/customXml" ds:itemID="{EB8FFB3E-A143-4821-8F19-3F3E41F2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PD-Vorlage_DE</Template>
  <TotalTime>0</TotalTime>
  <Pages>3</Pages>
  <Words>1189</Words>
  <Characters>7497</Characters>
  <Application>Microsoft Office Word</Application>
  <DocSecurity>0</DocSecurity>
  <Lines>62</Lines>
  <Paragraphs>17</Paragraphs>
  <ScaleCrop>false</ScaleCrop>
  <Company>VT</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Fa</dc:creator>
  <cp:lastModifiedBy>Sandra Schacherer</cp:lastModifiedBy>
  <cp:revision>12</cp:revision>
  <cp:lastPrinted>2015-07-09T17:46:00Z</cp:lastPrinted>
  <dcterms:created xsi:type="dcterms:W3CDTF">2025-05-20T09:08:00Z</dcterms:created>
  <dcterms:modified xsi:type="dcterms:W3CDTF">2026-04-01T12:02:00Z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