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D4" w14:textId="00853987" w:rsidR="00FD1CE0" w:rsidRPr="0069529D" w:rsidRDefault="000C03EB" w:rsidP="00FD1CE0">
      <w:pPr>
        <w:pStyle w:val="Kopfzeile"/>
        <w:ind w:right="-28"/>
        <w:rPr>
          <w:rFonts w:asciiTheme="minorHAnsi" w:hAnsiTheme="minorHAnsi" w:cstheme="minorHAnsi"/>
          <w:b/>
          <w:lang w:val="en-US"/>
          <w14:numForm w14:val="oldStyle"/>
        </w:rPr>
      </w:pPr>
      <w:r w:rsidRPr="0069529D">
        <w:rPr>
          <w:rFonts w:asciiTheme="minorHAnsi" w:hAnsiTheme="minorHAnsi" w:cstheme="minorHAnsi"/>
          <w:b/>
          <w:lang w:val="en-US"/>
          <w14:numForm w14:val="oldStyle"/>
        </w:rPr>
        <w:t>Medi</w:t>
      </w:r>
      <w:r w:rsidR="0069529D" w:rsidRPr="0069529D">
        <w:rPr>
          <w:rFonts w:asciiTheme="minorHAnsi" w:hAnsiTheme="minorHAnsi" w:cstheme="minorHAnsi"/>
          <w:b/>
          <w:lang w:val="en-US"/>
          <w14:numForm w14:val="oldStyle"/>
        </w:rPr>
        <w:t xml:space="preserve">a </w:t>
      </w:r>
      <w:r w:rsidRPr="0069529D">
        <w:rPr>
          <w:rFonts w:asciiTheme="minorHAnsi" w:hAnsiTheme="minorHAnsi" w:cstheme="minorHAnsi"/>
          <w:b/>
          <w:lang w:val="en-US"/>
          <w14:numForm w14:val="oldStyle"/>
        </w:rPr>
        <w:t>information</w:t>
      </w:r>
    </w:p>
    <w:p w14:paraId="44DAB3AF" w14:textId="11FCA326" w:rsidR="00FD1CE0" w:rsidRPr="0069529D" w:rsidRDefault="000C03EB" w:rsidP="00FD1CE0">
      <w:pPr>
        <w:pStyle w:val="Kopfzeile"/>
        <w:ind w:right="-28"/>
        <w:rPr>
          <w:rFonts w:asciiTheme="minorHAnsi" w:hAnsiTheme="minorHAnsi" w:cstheme="minorHAnsi"/>
          <w:lang w:val="en-US"/>
        </w:rPr>
      </w:pPr>
      <w:r w:rsidRPr="0069529D">
        <w:rPr>
          <w:rFonts w:asciiTheme="minorHAnsi" w:hAnsiTheme="minorHAnsi" w:cstheme="minorHAnsi"/>
          <w:lang w:val="en-US"/>
        </w:rPr>
        <w:t>Februar</w:t>
      </w:r>
      <w:r w:rsidR="0069529D" w:rsidRPr="0069529D">
        <w:rPr>
          <w:rFonts w:asciiTheme="minorHAnsi" w:hAnsiTheme="minorHAnsi" w:cstheme="minorHAnsi"/>
          <w:lang w:val="en-US"/>
        </w:rPr>
        <w:t>y</w:t>
      </w:r>
      <w:r w:rsidR="003B0FEE" w:rsidRPr="0069529D">
        <w:rPr>
          <w:rFonts w:asciiTheme="minorHAnsi" w:hAnsiTheme="minorHAnsi" w:cstheme="minorHAnsi"/>
          <w:lang w:val="en-US"/>
        </w:rPr>
        <w:t xml:space="preserve"> 2026</w:t>
      </w:r>
    </w:p>
    <w:p w14:paraId="42272CBD" w14:textId="77777777" w:rsidR="00FD1CE0" w:rsidRPr="0069529D"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en-US"/>
        </w:rPr>
      </w:pPr>
    </w:p>
    <w:p w14:paraId="1979F929" w14:textId="77777777" w:rsidR="00560CB7" w:rsidRDefault="00560CB7" w:rsidP="00E25965">
      <w:pPr>
        <w:spacing w:line="280" w:lineRule="exact"/>
        <w:rPr>
          <w:rFonts w:asciiTheme="minorHAnsi" w:eastAsia="Arial" w:hAnsiTheme="minorHAnsi" w:cstheme="minorHAnsi"/>
          <w:b/>
          <w:bCs/>
          <w:sz w:val="28"/>
          <w:szCs w:val="28"/>
          <w:lang w:val="en-US"/>
        </w:rPr>
      </w:pPr>
    </w:p>
    <w:p w14:paraId="09FA5F56" w14:textId="2CBE3EBF" w:rsidR="0069529D" w:rsidRPr="0069529D" w:rsidRDefault="0069529D" w:rsidP="00E25965">
      <w:pPr>
        <w:spacing w:line="280" w:lineRule="exact"/>
        <w:rPr>
          <w:rFonts w:asciiTheme="minorHAnsi" w:eastAsia="Arial" w:hAnsiTheme="minorHAnsi" w:cstheme="minorHAnsi"/>
          <w:b/>
          <w:bCs/>
          <w:sz w:val="28"/>
          <w:szCs w:val="28"/>
          <w:lang w:val="en-US"/>
        </w:rPr>
      </w:pPr>
      <w:r w:rsidRPr="0069529D">
        <w:rPr>
          <w:rFonts w:asciiTheme="minorHAnsi" w:eastAsia="Arial" w:hAnsiTheme="minorHAnsi" w:cstheme="minorHAnsi"/>
          <w:b/>
          <w:bCs/>
          <w:sz w:val="28"/>
          <w:szCs w:val="28"/>
          <w:lang w:val="en-US"/>
        </w:rPr>
        <w:t>Still skiing, already cycling and hiking – spring is here!</w:t>
      </w:r>
    </w:p>
    <w:p w14:paraId="29AE1631" w14:textId="77777777" w:rsidR="0006784A" w:rsidRDefault="00E25965" w:rsidP="0006784A">
      <w:pPr>
        <w:spacing w:line="280" w:lineRule="exact"/>
        <w:rPr>
          <w:rFonts w:asciiTheme="minorHAnsi" w:hAnsiTheme="minorHAnsi" w:cstheme="minorHAnsi"/>
          <w:i/>
          <w:iCs/>
          <w:lang w:val="en-US"/>
        </w:rPr>
      </w:pPr>
      <w:r w:rsidRPr="0069529D">
        <w:rPr>
          <w:rFonts w:asciiTheme="minorHAnsi" w:hAnsiTheme="minorHAnsi" w:cstheme="minorHAnsi"/>
          <w:lang w:val="en-US"/>
        </w:rPr>
        <w:br/>
      </w:r>
      <w:r w:rsidR="0006784A" w:rsidRPr="005D76F4">
        <w:rPr>
          <w:rFonts w:asciiTheme="minorHAnsi" w:hAnsiTheme="minorHAnsi" w:cstheme="minorHAnsi"/>
          <w:i/>
          <w:iCs/>
          <w:lang w:val="en-US"/>
        </w:rPr>
        <w:t xml:space="preserve">Vorarlberg's winter season is in full swing. In Lech Zürs am Arlberg and in the </w:t>
      </w:r>
      <w:proofErr w:type="spellStart"/>
      <w:r w:rsidR="0006784A" w:rsidRPr="005D76F4">
        <w:rPr>
          <w:rFonts w:asciiTheme="minorHAnsi" w:hAnsiTheme="minorHAnsi" w:cstheme="minorHAnsi"/>
          <w:i/>
          <w:iCs/>
          <w:lang w:val="en-US"/>
        </w:rPr>
        <w:t>Silvretta</w:t>
      </w:r>
      <w:proofErr w:type="spellEnd"/>
      <w:r w:rsidR="0006784A" w:rsidRPr="005D76F4">
        <w:rPr>
          <w:rFonts w:asciiTheme="minorHAnsi" w:hAnsiTheme="minorHAnsi" w:cstheme="minorHAnsi"/>
          <w:i/>
          <w:iCs/>
          <w:lang w:val="en-US"/>
        </w:rPr>
        <w:t xml:space="preserve"> Montafon ski areas, the lifts will be running until 19 April 2026. At the same time, summer sports enthusiasts can pump up their bike tires: March and April offer pleasant conditions in many places in the valleys and sometimes even at medium altitudes. The first snow-free tours are also possible with hiking boots. </w:t>
      </w:r>
    </w:p>
    <w:p w14:paraId="2AC29564" w14:textId="77777777" w:rsidR="005D76F4" w:rsidRPr="005D76F4" w:rsidRDefault="005D76F4" w:rsidP="0006784A">
      <w:pPr>
        <w:spacing w:line="280" w:lineRule="exact"/>
        <w:rPr>
          <w:rFonts w:asciiTheme="minorHAnsi" w:hAnsiTheme="minorHAnsi" w:cstheme="minorHAnsi"/>
          <w:i/>
          <w:iCs/>
          <w:lang w:val="en-US"/>
        </w:rPr>
      </w:pPr>
    </w:p>
    <w:p w14:paraId="16961AAA" w14:textId="19BBC1CE"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How much snow is there in the ski areas, how many lifts are open and where is it possible to ski down into the valley? Daily snow depths for all open ski areas can be found in the </w:t>
      </w:r>
      <w:hyperlink r:id="rId10" w:tgtFrame="_blank" w:history="1">
        <w:r w:rsidRPr="0006784A">
          <w:rPr>
            <w:rStyle w:val="Hyperlink"/>
            <w:rFonts w:asciiTheme="minorHAnsi" w:hAnsiTheme="minorHAnsi" w:cstheme="minorHAnsi"/>
            <w:color w:val="EE0000"/>
            <w:u w:val="none"/>
            <w:lang w:val="en-US"/>
          </w:rPr>
          <w:t>snow report</w:t>
        </w:r>
      </w:hyperlink>
      <w:r w:rsidRPr="0006784A">
        <w:rPr>
          <w:rFonts w:asciiTheme="minorHAnsi" w:hAnsiTheme="minorHAnsi" w:cstheme="minorHAnsi"/>
          <w:lang w:val="en-US"/>
        </w:rPr>
        <w:t xml:space="preserve">. A direct view of various slopes is offered by the </w:t>
      </w:r>
      <w:hyperlink r:id="rId11" w:tgtFrame="_blank" w:history="1">
        <w:r w:rsidRPr="0006784A">
          <w:rPr>
            <w:rStyle w:val="Hyperlink"/>
            <w:rFonts w:asciiTheme="minorHAnsi" w:hAnsiTheme="minorHAnsi" w:cstheme="minorHAnsi"/>
            <w:color w:val="EE0000"/>
            <w:u w:val="none"/>
            <w:lang w:val="en-US"/>
          </w:rPr>
          <w:t>live webcams</w:t>
        </w:r>
      </w:hyperlink>
      <w:r w:rsidRPr="0006784A">
        <w:rPr>
          <w:rFonts w:asciiTheme="minorHAnsi" w:hAnsiTheme="minorHAnsi" w:cstheme="minorHAnsi"/>
          <w:lang w:val="en-US"/>
        </w:rPr>
        <w:t xml:space="preserve"> in all regions.</w:t>
      </w:r>
    </w:p>
    <w:p w14:paraId="7A2C7044" w14:textId="77777777" w:rsidR="005D76F4" w:rsidRPr="0006784A" w:rsidRDefault="005D76F4" w:rsidP="0006784A">
      <w:pPr>
        <w:spacing w:line="280" w:lineRule="exact"/>
        <w:rPr>
          <w:rFonts w:asciiTheme="minorHAnsi" w:hAnsiTheme="minorHAnsi" w:cstheme="minorHAnsi"/>
          <w:lang w:val="en-US"/>
        </w:rPr>
      </w:pPr>
    </w:p>
    <w:p w14:paraId="17899C77"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Sunny skiing</w:t>
      </w:r>
    </w:p>
    <w:p w14:paraId="58364847" w14:textId="2586E988" w:rsidR="00EA1FE8"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The spring advantage for ski enthusiasts: As temperatures rise, the focus shifts to double the enjoyment - first on perfectly groomed slopes, then at a refreshment stop. There is a choice of wonderfully </w:t>
      </w:r>
      <w:hyperlink r:id="rId12" w:tgtFrame="_blank" w:history="1">
        <w:r w:rsidRPr="0006784A">
          <w:rPr>
            <w:rStyle w:val="Hyperlink"/>
            <w:rFonts w:asciiTheme="minorHAnsi" w:hAnsiTheme="minorHAnsi" w:cstheme="minorHAnsi"/>
            <w:color w:val="EE0000"/>
            <w:u w:val="none"/>
            <w:lang w:val="en-US"/>
          </w:rPr>
          <w:t>traditional ski huts</w:t>
        </w:r>
      </w:hyperlink>
      <w:r w:rsidRPr="0006784A">
        <w:rPr>
          <w:rFonts w:asciiTheme="minorHAnsi" w:hAnsiTheme="minorHAnsi" w:cstheme="minorHAnsi"/>
          <w:lang w:val="en-US"/>
        </w:rPr>
        <w:t xml:space="preserve"> and those that - typical of Vorarlberg - boast </w:t>
      </w:r>
      <w:hyperlink r:id="rId13" w:tgtFrame="_blank" w:history="1">
        <w:r w:rsidRPr="0006784A">
          <w:rPr>
            <w:rStyle w:val="Hyperlink"/>
            <w:rFonts w:asciiTheme="minorHAnsi" w:hAnsiTheme="minorHAnsi" w:cstheme="minorHAnsi"/>
            <w:color w:val="EE0000"/>
            <w:u w:val="none"/>
            <w:lang w:val="en-US"/>
          </w:rPr>
          <w:t>modern architecture</w:t>
        </w:r>
      </w:hyperlink>
      <w:r w:rsidRPr="0006784A">
        <w:rPr>
          <w:rFonts w:asciiTheme="minorHAnsi" w:hAnsiTheme="minorHAnsi" w:cstheme="minorHAnsi"/>
          <w:lang w:val="en-US"/>
        </w:rPr>
        <w:t xml:space="preserve">. Special </w:t>
      </w:r>
      <w:hyperlink r:id="rId14" w:tgtFrame="_blank" w:history="1">
        <w:r w:rsidRPr="0006784A">
          <w:rPr>
            <w:rStyle w:val="Hyperlink"/>
            <w:rFonts w:asciiTheme="minorHAnsi" w:hAnsiTheme="minorHAnsi" w:cstheme="minorHAnsi"/>
            <w:color w:val="EE0000"/>
            <w:u w:val="none"/>
            <w:lang w:val="en-US"/>
          </w:rPr>
          <w:t>early bird offers</w:t>
        </w:r>
      </w:hyperlink>
      <w:r w:rsidRPr="0006784A">
        <w:rPr>
          <w:rFonts w:asciiTheme="minorHAnsi" w:hAnsiTheme="minorHAnsi" w:cstheme="minorHAnsi"/>
          <w:lang w:val="en-US"/>
        </w:rPr>
        <w:t xml:space="preserve"> invite you to ski down the freshly groomed, beautifully grippy slopes at sunrise. They usually include breakfast afterwards.</w:t>
      </w:r>
    </w:p>
    <w:p w14:paraId="15443742" w14:textId="44D5C6BE"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 </w:t>
      </w:r>
    </w:p>
    <w:p w14:paraId="75089107" w14:textId="5C5C5B24"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All the better when the relaxed sun-skiing atmosphere is accompanied by music: From 4 to 19 April 2026, for example, live acts will be playing at the </w:t>
      </w:r>
      <w:hyperlink r:id="rId15" w:tgtFrame="_blank" w:history="1">
        <w:proofErr w:type="spellStart"/>
        <w:r w:rsidRPr="0006784A">
          <w:rPr>
            <w:rStyle w:val="Hyperlink"/>
            <w:rFonts w:asciiTheme="minorHAnsi" w:hAnsiTheme="minorHAnsi" w:cstheme="minorHAnsi"/>
            <w:color w:val="EE0000"/>
            <w:u w:val="none"/>
            <w:lang w:val="en-US"/>
          </w:rPr>
          <w:t>Tanzcafé</w:t>
        </w:r>
        <w:proofErr w:type="spellEnd"/>
        <w:r w:rsidRPr="0006784A">
          <w:rPr>
            <w:rStyle w:val="Hyperlink"/>
            <w:rFonts w:asciiTheme="minorHAnsi" w:hAnsiTheme="minorHAnsi" w:cstheme="minorHAnsi"/>
            <w:color w:val="EE0000"/>
            <w:u w:val="none"/>
            <w:lang w:val="en-US"/>
          </w:rPr>
          <w:t xml:space="preserve"> Arlberg Music Festival</w:t>
        </w:r>
      </w:hyperlink>
      <w:r w:rsidRPr="0006784A">
        <w:rPr>
          <w:rFonts w:asciiTheme="minorHAnsi" w:hAnsiTheme="minorHAnsi" w:cstheme="minorHAnsi"/>
          <w:lang w:val="en-US"/>
        </w:rPr>
        <w:t xml:space="preserve"> - right in the ski area, at </w:t>
      </w:r>
      <w:proofErr w:type="spellStart"/>
      <w:r w:rsidRPr="0006784A">
        <w:rPr>
          <w:rFonts w:asciiTheme="minorHAnsi" w:hAnsiTheme="minorHAnsi" w:cstheme="minorHAnsi"/>
          <w:lang w:val="en-US"/>
        </w:rPr>
        <w:t>Rüfiplatz</w:t>
      </w:r>
      <w:proofErr w:type="spellEnd"/>
      <w:r w:rsidRPr="0006784A">
        <w:rPr>
          <w:rFonts w:asciiTheme="minorHAnsi" w:hAnsiTheme="minorHAnsi" w:cstheme="minorHAnsi"/>
          <w:lang w:val="en-US"/>
        </w:rPr>
        <w:t xml:space="preserve"> or in hotel lounges. Entry is generally free - but to get to a location like the </w:t>
      </w:r>
      <w:proofErr w:type="spellStart"/>
      <w:r w:rsidRPr="0006784A">
        <w:rPr>
          <w:rFonts w:asciiTheme="minorHAnsi" w:hAnsiTheme="minorHAnsi" w:cstheme="minorHAnsi"/>
          <w:lang w:val="en-US"/>
        </w:rPr>
        <w:t>Seekopf</w:t>
      </w:r>
      <w:proofErr w:type="spellEnd"/>
      <w:r w:rsidRPr="0006784A">
        <w:rPr>
          <w:rFonts w:asciiTheme="minorHAnsi" w:hAnsiTheme="minorHAnsi" w:cstheme="minorHAnsi"/>
          <w:lang w:val="en-US"/>
        </w:rPr>
        <w:t xml:space="preserve"> mountain restaurant in Zürs, you need a mountain railway ticket. Until 4 April 2026, </w:t>
      </w:r>
      <w:hyperlink r:id="rId16" w:tgtFrame="_blank" w:history="1">
        <w:r w:rsidRPr="0006784A">
          <w:rPr>
            <w:rStyle w:val="Hyperlink"/>
            <w:rFonts w:asciiTheme="minorHAnsi" w:hAnsiTheme="minorHAnsi" w:cstheme="minorHAnsi"/>
            <w:color w:val="EE0000"/>
            <w:u w:val="none"/>
            <w:lang w:val="en-US"/>
          </w:rPr>
          <w:t>"Ski &amp; Concert"</w:t>
        </w:r>
      </w:hyperlink>
      <w:r w:rsidRPr="0006784A">
        <w:rPr>
          <w:rFonts w:asciiTheme="minorHAnsi" w:hAnsiTheme="minorHAnsi" w:cstheme="minorHAnsi"/>
          <w:lang w:val="en-US"/>
        </w:rPr>
        <w:t xml:space="preserve"> takes place on five Saturdays on the restaurant terrace of the Hotel </w:t>
      </w:r>
      <w:proofErr w:type="spellStart"/>
      <w:r w:rsidRPr="0006784A">
        <w:rPr>
          <w:rFonts w:asciiTheme="minorHAnsi" w:hAnsiTheme="minorHAnsi" w:cstheme="minorHAnsi"/>
          <w:lang w:val="en-US"/>
        </w:rPr>
        <w:t>Steffisalp</w:t>
      </w:r>
      <w:proofErr w:type="spellEnd"/>
      <w:r w:rsidRPr="0006784A">
        <w:rPr>
          <w:rFonts w:asciiTheme="minorHAnsi" w:hAnsiTheme="minorHAnsi" w:cstheme="minorHAnsi"/>
          <w:lang w:val="en-US"/>
        </w:rPr>
        <w:t xml:space="preserve"> in Warth.</w:t>
      </w:r>
    </w:p>
    <w:p w14:paraId="016E9693" w14:textId="77777777" w:rsidR="00EA1FE8" w:rsidRPr="0006784A" w:rsidRDefault="00EA1FE8" w:rsidP="0006784A">
      <w:pPr>
        <w:spacing w:line="280" w:lineRule="exact"/>
        <w:rPr>
          <w:rFonts w:asciiTheme="minorHAnsi" w:hAnsiTheme="minorHAnsi" w:cstheme="minorHAnsi"/>
          <w:lang w:val="en-US"/>
        </w:rPr>
      </w:pPr>
    </w:p>
    <w:p w14:paraId="64B0A045" w14:textId="7ADB8A93" w:rsidR="00560CB7"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Whether it's pleasure hikes at lower altitudes or untouched winter landscapes at higher altitudes: the </w:t>
      </w:r>
      <w:hyperlink r:id="rId17" w:tgtFrame="_blank" w:history="1">
        <w:r w:rsidRPr="0006784A">
          <w:rPr>
            <w:rStyle w:val="Hyperlink"/>
            <w:rFonts w:asciiTheme="minorHAnsi" w:hAnsiTheme="minorHAnsi" w:cstheme="minorHAnsi"/>
            <w:color w:val="EE0000"/>
            <w:u w:val="none"/>
            <w:lang w:val="en-US"/>
          </w:rPr>
          <w:t>"Montafon Spring"</w:t>
        </w:r>
      </w:hyperlink>
      <w:r w:rsidRPr="0006784A">
        <w:rPr>
          <w:rFonts w:asciiTheme="minorHAnsi" w:hAnsiTheme="minorHAnsi" w:cstheme="minorHAnsi"/>
          <w:lang w:val="en-US"/>
        </w:rPr>
        <w:t xml:space="preserve"> is diverse. In addition to the winter sports offer, the mid-season offers pleasant conditions for the first hikes, climbing and bike tours. The sledging track on rails - the </w:t>
      </w:r>
      <w:proofErr w:type="spellStart"/>
      <w:r w:rsidRPr="0006784A">
        <w:rPr>
          <w:rFonts w:asciiTheme="minorHAnsi" w:hAnsiTheme="minorHAnsi" w:cstheme="minorHAnsi"/>
          <w:lang w:val="en-US"/>
        </w:rPr>
        <w:t>Golm</w:t>
      </w:r>
      <w:proofErr w:type="spellEnd"/>
      <w:r w:rsidRPr="0006784A">
        <w:rPr>
          <w:rFonts w:asciiTheme="minorHAnsi" w:hAnsiTheme="minorHAnsi" w:cstheme="minorHAnsi"/>
          <w:lang w:val="en-US"/>
        </w:rPr>
        <w:t xml:space="preserve"> Alpine Coaster - is also open from Friday to Sunday until 12 April 2026, and daily again from 23 May 2026.</w:t>
      </w:r>
    </w:p>
    <w:p w14:paraId="5360342B" w14:textId="77777777" w:rsidR="00560CB7" w:rsidRDefault="00560CB7">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13749742" w14:textId="77777777" w:rsidR="0006784A" w:rsidRDefault="0006784A" w:rsidP="0006784A">
      <w:pPr>
        <w:spacing w:line="280" w:lineRule="exact"/>
        <w:rPr>
          <w:rFonts w:asciiTheme="minorHAnsi" w:hAnsiTheme="minorHAnsi" w:cstheme="minorHAnsi"/>
          <w:lang w:val="en-US"/>
        </w:rPr>
      </w:pPr>
    </w:p>
    <w:p w14:paraId="4B0B77A8" w14:textId="77777777" w:rsidR="00EA1FE8" w:rsidRPr="0006784A" w:rsidRDefault="00EA1FE8" w:rsidP="0006784A">
      <w:pPr>
        <w:spacing w:line="280" w:lineRule="exact"/>
        <w:rPr>
          <w:rFonts w:asciiTheme="minorHAnsi" w:hAnsiTheme="minorHAnsi" w:cstheme="minorHAnsi"/>
          <w:lang w:val="en-US"/>
        </w:rPr>
      </w:pPr>
    </w:p>
    <w:p w14:paraId="6701521A"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 xml:space="preserve">Cycling along the Rhine or the </w:t>
      </w:r>
      <w:proofErr w:type="spellStart"/>
      <w:r w:rsidRPr="0006784A">
        <w:rPr>
          <w:rFonts w:asciiTheme="minorHAnsi" w:hAnsiTheme="minorHAnsi" w:cstheme="minorHAnsi"/>
          <w:b/>
          <w:bCs/>
          <w:lang w:val="en-US"/>
        </w:rPr>
        <w:t>Bregenzerach</w:t>
      </w:r>
      <w:proofErr w:type="spellEnd"/>
    </w:p>
    <w:p w14:paraId="38B7A3E2"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When the crocuses bloom in the valley and the birds chirp ever louder, nature lovers' hearts beat faster. Cyclists can finally get back on their saddles. The "</w:t>
      </w:r>
      <w:proofErr w:type="spellStart"/>
      <w:r w:rsidRPr="0006784A">
        <w:rPr>
          <w:rFonts w:asciiTheme="minorHAnsi" w:hAnsiTheme="minorHAnsi" w:cstheme="minorHAnsi"/>
          <w:lang w:val="en-US"/>
        </w:rPr>
        <w:t>Walgau-Rheintal</w:t>
      </w:r>
      <w:proofErr w:type="spellEnd"/>
      <w:r w:rsidRPr="0006784A">
        <w:rPr>
          <w:rFonts w:asciiTheme="minorHAnsi" w:hAnsiTheme="minorHAnsi" w:cstheme="minorHAnsi"/>
          <w:lang w:val="en-US"/>
        </w:rPr>
        <w:t xml:space="preserve">" cycling route is a classic in Vorarlberg. Families </w:t>
      </w:r>
      <w:proofErr w:type="gramStart"/>
      <w:r w:rsidRPr="0006784A">
        <w:rPr>
          <w:rFonts w:asciiTheme="minorHAnsi" w:hAnsiTheme="minorHAnsi" w:cstheme="minorHAnsi"/>
          <w:lang w:val="en-US"/>
        </w:rPr>
        <w:t>in particular enjoy</w:t>
      </w:r>
      <w:proofErr w:type="gramEnd"/>
      <w:r w:rsidRPr="0006784A">
        <w:rPr>
          <w:rFonts w:asciiTheme="minorHAnsi" w:hAnsiTheme="minorHAnsi" w:cstheme="minorHAnsi"/>
          <w:lang w:val="en-US"/>
        </w:rPr>
        <w:t xml:space="preserve"> cycling from Bludenz via Feldkirch along the Ill and from there down the Rhine. The return journey by train is easy on the calves.</w:t>
      </w:r>
    </w:p>
    <w:p w14:paraId="7816F947" w14:textId="1E701389"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Equally suitable for families is the </w:t>
      </w:r>
      <w:hyperlink r:id="rId18" w:tgtFrame="_blank" w:history="1">
        <w:r w:rsidRPr="0006784A">
          <w:rPr>
            <w:rStyle w:val="Hyperlink"/>
            <w:rFonts w:asciiTheme="minorHAnsi" w:hAnsiTheme="minorHAnsi" w:cstheme="minorHAnsi"/>
            <w:color w:val="EE0000"/>
            <w:u w:val="none"/>
            <w:lang w:val="en-US"/>
          </w:rPr>
          <w:t>cycling route from Egg to Doren</w:t>
        </w:r>
      </w:hyperlink>
      <w:r w:rsidRPr="0006784A">
        <w:rPr>
          <w:rFonts w:asciiTheme="minorHAnsi" w:hAnsiTheme="minorHAnsi" w:cstheme="minorHAnsi"/>
          <w:lang w:val="en-US"/>
        </w:rPr>
        <w:t xml:space="preserve"> on the route of the former "</w:t>
      </w:r>
      <w:proofErr w:type="spellStart"/>
      <w:r w:rsidRPr="0006784A">
        <w:rPr>
          <w:rFonts w:asciiTheme="minorHAnsi" w:hAnsiTheme="minorHAnsi" w:cstheme="minorHAnsi"/>
          <w:lang w:val="en-US"/>
        </w:rPr>
        <w:t>Wälderbahn</w:t>
      </w:r>
      <w:proofErr w:type="spellEnd"/>
      <w:r w:rsidRPr="0006784A">
        <w:rPr>
          <w:rFonts w:asciiTheme="minorHAnsi" w:hAnsiTheme="minorHAnsi" w:cstheme="minorHAnsi"/>
          <w:lang w:val="en-US"/>
        </w:rPr>
        <w:t xml:space="preserve">", which connected Bezau with Bregenz from 1902 to 1983. The </w:t>
      </w:r>
      <w:proofErr w:type="spellStart"/>
      <w:r w:rsidRPr="0006784A">
        <w:rPr>
          <w:rFonts w:asciiTheme="minorHAnsi" w:hAnsiTheme="minorHAnsi" w:cstheme="minorHAnsi"/>
          <w:lang w:val="en-US"/>
        </w:rPr>
        <w:t>Bozenau</w:t>
      </w:r>
      <w:proofErr w:type="spellEnd"/>
      <w:r w:rsidRPr="0006784A">
        <w:rPr>
          <w:rFonts w:asciiTheme="minorHAnsi" w:hAnsiTheme="minorHAnsi" w:cstheme="minorHAnsi"/>
          <w:lang w:val="en-US"/>
        </w:rPr>
        <w:t xml:space="preserve"> play and open space area and the Bregenzerwald cheese cellar are welcome places to take a break.</w:t>
      </w:r>
    </w:p>
    <w:p w14:paraId="4763794E" w14:textId="77777777" w:rsidR="00EA1FE8" w:rsidRPr="0006784A" w:rsidRDefault="00EA1FE8" w:rsidP="0006784A">
      <w:pPr>
        <w:spacing w:line="280" w:lineRule="exact"/>
        <w:rPr>
          <w:rFonts w:asciiTheme="minorHAnsi" w:hAnsiTheme="minorHAnsi" w:cstheme="minorHAnsi"/>
          <w:lang w:val="en-US"/>
        </w:rPr>
      </w:pPr>
    </w:p>
    <w:p w14:paraId="24661361"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Panorama tours</w:t>
      </w:r>
    </w:p>
    <w:p w14:paraId="7B022A01" w14:textId="69F57D50"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With the help of the </w:t>
      </w:r>
      <w:hyperlink r:id="rId19" w:tgtFrame="_blank" w:history="1">
        <w:r w:rsidRPr="0006784A">
          <w:rPr>
            <w:rStyle w:val="Hyperlink"/>
            <w:rFonts w:asciiTheme="minorHAnsi" w:hAnsiTheme="minorHAnsi" w:cstheme="minorHAnsi"/>
            <w:color w:val="EE0000"/>
            <w:u w:val="none"/>
            <w:lang w:val="en-US"/>
          </w:rPr>
          <w:t>Pfänderbahn</w:t>
        </w:r>
      </w:hyperlink>
      <w:r w:rsidRPr="0006784A">
        <w:rPr>
          <w:rFonts w:asciiTheme="minorHAnsi" w:hAnsiTheme="minorHAnsi" w:cstheme="minorHAnsi"/>
          <w:lang w:val="en-US"/>
        </w:rPr>
        <w:t xml:space="preserve">, the ascent to Bregenz's local mountain is completed in six minutes, followed by a wonderful half-day cycle tour via Eichenberg, </w:t>
      </w:r>
      <w:proofErr w:type="spellStart"/>
      <w:r w:rsidRPr="0006784A">
        <w:rPr>
          <w:rFonts w:asciiTheme="minorHAnsi" w:hAnsiTheme="minorHAnsi" w:cstheme="minorHAnsi"/>
          <w:lang w:val="en-US"/>
        </w:rPr>
        <w:t>Möggers</w:t>
      </w:r>
      <w:proofErr w:type="spellEnd"/>
      <w:r w:rsidRPr="0006784A">
        <w:rPr>
          <w:rFonts w:asciiTheme="minorHAnsi" w:hAnsiTheme="minorHAnsi" w:cstheme="minorHAnsi"/>
          <w:lang w:val="en-US"/>
        </w:rPr>
        <w:t xml:space="preserve">, </w:t>
      </w:r>
      <w:proofErr w:type="spellStart"/>
      <w:r w:rsidRPr="0006784A">
        <w:rPr>
          <w:rFonts w:asciiTheme="minorHAnsi" w:hAnsiTheme="minorHAnsi" w:cstheme="minorHAnsi"/>
          <w:lang w:val="en-US"/>
        </w:rPr>
        <w:t>Hohenweiler</w:t>
      </w:r>
      <w:proofErr w:type="spellEnd"/>
      <w:r w:rsidRPr="0006784A">
        <w:rPr>
          <w:rFonts w:asciiTheme="minorHAnsi" w:hAnsiTheme="minorHAnsi" w:cstheme="minorHAnsi"/>
          <w:lang w:val="en-US"/>
        </w:rPr>
        <w:t xml:space="preserve"> and the </w:t>
      </w:r>
      <w:proofErr w:type="spellStart"/>
      <w:r w:rsidRPr="0006784A">
        <w:rPr>
          <w:rFonts w:asciiTheme="minorHAnsi" w:hAnsiTheme="minorHAnsi" w:cstheme="minorHAnsi"/>
          <w:lang w:val="en-US"/>
        </w:rPr>
        <w:t>Leiblachtal</w:t>
      </w:r>
      <w:proofErr w:type="spellEnd"/>
      <w:r w:rsidRPr="0006784A">
        <w:rPr>
          <w:rFonts w:asciiTheme="minorHAnsi" w:hAnsiTheme="minorHAnsi" w:cstheme="minorHAnsi"/>
          <w:lang w:val="en-US"/>
        </w:rPr>
        <w:t xml:space="preserve"> back to Bregenz. A wide panorama over land and lake included.</w:t>
      </w:r>
    </w:p>
    <w:p w14:paraId="1D126A4B" w14:textId="27BD6C36"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When paths are snow-free, even some summit tours with </w:t>
      </w:r>
      <w:proofErr w:type="gramStart"/>
      <w:r w:rsidRPr="0006784A">
        <w:rPr>
          <w:rFonts w:asciiTheme="minorHAnsi" w:hAnsiTheme="minorHAnsi" w:cstheme="minorHAnsi"/>
          <w:lang w:val="en-US"/>
        </w:rPr>
        <w:t>the mountain bike</w:t>
      </w:r>
      <w:proofErr w:type="gramEnd"/>
      <w:r w:rsidRPr="0006784A">
        <w:rPr>
          <w:rFonts w:asciiTheme="minorHAnsi" w:hAnsiTheme="minorHAnsi" w:cstheme="minorHAnsi"/>
          <w:lang w:val="en-US"/>
        </w:rPr>
        <w:t xml:space="preserve"> are possible. Panorama fans tackle the 750 </w:t>
      </w:r>
      <w:proofErr w:type="spellStart"/>
      <w:proofErr w:type="gramStart"/>
      <w:r w:rsidRPr="0006784A">
        <w:rPr>
          <w:rFonts w:asciiTheme="minorHAnsi" w:hAnsiTheme="minorHAnsi" w:cstheme="minorHAnsi"/>
          <w:lang w:val="en-US"/>
        </w:rPr>
        <w:t>metres</w:t>
      </w:r>
      <w:proofErr w:type="spellEnd"/>
      <w:proofErr w:type="gramEnd"/>
      <w:r w:rsidRPr="0006784A">
        <w:rPr>
          <w:rFonts w:asciiTheme="minorHAnsi" w:hAnsiTheme="minorHAnsi" w:cstheme="minorHAnsi"/>
          <w:lang w:val="en-US"/>
        </w:rPr>
        <w:t xml:space="preserve"> of elevation gain to </w:t>
      </w:r>
      <w:hyperlink r:id="rId20" w:tgtFrame="_blank" w:history="1">
        <w:proofErr w:type="spellStart"/>
        <w:r w:rsidRPr="0006784A">
          <w:rPr>
            <w:rStyle w:val="Hyperlink"/>
            <w:rFonts w:asciiTheme="minorHAnsi" w:hAnsiTheme="minorHAnsi" w:cstheme="minorHAnsi"/>
            <w:color w:val="EE0000"/>
            <w:u w:val="none"/>
            <w:lang w:val="en-US"/>
          </w:rPr>
          <w:t>Muttersberg</w:t>
        </w:r>
        <w:proofErr w:type="spellEnd"/>
      </w:hyperlink>
      <w:r w:rsidRPr="0006784A">
        <w:rPr>
          <w:rFonts w:asciiTheme="minorHAnsi" w:hAnsiTheme="minorHAnsi" w:cstheme="minorHAnsi"/>
          <w:color w:val="EE0000"/>
          <w:lang w:val="en-US"/>
        </w:rPr>
        <w:t xml:space="preserve">, </w:t>
      </w:r>
      <w:r w:rsidRPr="0006784A">
        <w:rPr>
          <w:rFonts w:asciiTheme="minorHAnsi" w:hAnsiTheme="minorHAnsi" w:cstheme="minorHAnsi"/>
          <w:lang w:val="en-US"/>
        </w:rPr>
        <w:t xml:space="preserve">"the sunny balcony of Bludenz". We promise: the approximately 10-kilometre climb is well worth it. We have compiled further spring route tips for cyclists and bikers </w:t>
      </w:r>
      <w:hyperlink r:id="rId21" w:tgtFrame="_blank" w:history="1">
        <w:r w:rsidRPr="0006784A">
          <w:rPr>
            <w:rStyle w:val="Hyperlink"/>
            <w:rFonts w:asciiTheme="minorHAnsi" w:hAnsiTheme="minorHAnsi" w:cstheme="minorHAnsi"/>
            <w:color w:val="EE0000"/>
            <w:u w:val="none"/>
            <w:lang w:val="en-US"/>
          </w:rPr>
          <w:t>here</w:t>
        </w:r>
      </w:hyperlink>
      <w:r w:rsidRPr="0006784A">
        <w:rPr>
          <w:rFonts w:asciiTheme="minorHAnsi" w:hAnsiTheme="minorHAnsi" w:cstheme="minorHAnsi"/>
          <w:lang w:val="en-US"/>
        </w:rPr>
        <w:t>.</w:t>
      </w:r>
    </w:p>
    <w:p w14:paraId="5C0B3177" w14:textId="77777777" w:rsidR="00EA1FE8" w:rsidRPr="0006784A" w:rsidRDefault="00EA1FE8" w:rsidP="0006784A">
      <w:pPr>
        <w:spacing w:line="280" w:lineRule="exact"/>
        <w:rPr>
          <w:rFonts w:asciiTheme="minorHAnsi" w:hAnsiTheme="minorHAnsi" w:cstheme="minorHAnsi"/>
          <w:lang w:val="en-US"/>
        </w:rPr>
      </w:pPr>
    </w:p>
    <w:p w14:paraId="66847185"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 xml:space="preserve">Bike Code Vorarlberg </w:t>
      </w:r>
    </w:p>
    <w:p w14:paraId="0203F6F4" w14:textId="4327AE5A"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Vorarlberg Tourism has initiated a </w:t>
      </w:r>
      <w:hyperlink r:id="rId22" w:tgtFrame="_blank" w:history="1">
        <w:r w:rsidRPr="0006784A">
          <w:rPr>
            <w:rStyle w:val="Hyperlink"/>
            <w:rFonts w:asciiTheme="minorHAnsi" w:hAnsiTheme="minorHAnsi" w:cstheme="minorHAnsi"/>
            <w:color w:val="EE0000"/>
            <w:u w:val="none"/>
            <w:lang w:val="en-US"/>
          </w:rPr>
          <w:t>Bike Code.</w:t>
        </w:r>
      </w:hyperlink>
      <w:r w:rsidRPr="0006784A">
        <w:rPr>
          <w:rFonts w:asciiTheme="minorHAnsi" w:hAnsiTheme="minorHAnsi" w:cstheme="minorHAnsi"/>
          <w:color w:val="EE0000"/>
          <w:lang w:val="en-US"/>
        </w:rPr>
        <w:t xml:space="preserve"> </w:t>
      </w:r>
      <w:r w:rsidRPr="0006784A">
        <w:rPr>
          <w:rFonts w:asciiTheme="minorHAnsi" w:hAnsiTheme="minorHAnsi" w:cstheme="minorHAnsi"/>
          <w:lang w:val="en-US"/>
        </w:rPr>
        <w:t xml:space="preserve">Together with the State of Vorarlberg and the individual holiday regions, a set of rules has been created with the aim of respectful interaction in nature - in line with the existing "Respect Your Limits" initiative. One principle is: "We ride on marked trails and do not take shortcuts", another is: "We pay attention to animals and plants, avoid dusk and leave no litter behind." Riders should ride with foresight and adjust their speed. This way, bikers avoid conflicts with hiking enthusiasts and don't get in the way of grazing animals. The same applies in winter: To avoid disturbing wild animals, quiet zones should be avoided, especially in open ski terrain. </w:t>
      </w:r>
    </w:p>
    <w:p w14:paraId="1E2AA1EA" w14:textId="77777777" w:rsidR="00EA1FE8" w:rsidRPr="0006784A" w:rsidRDefault="00EA1FE8" w:rsidP="0006784A">
      <w:pPr>
        <w:spacing w:line="280" w:lineRule="exact"/>
        <w:rPr>
          <w:rFonts w:asciiTheme="minorHAnsi" w:hAnsiTheme="minorHAnsi" w:cstheme="minorHAnsi"/>
          <w:lang w:val="en-US"/>
        </w:rPr>
      </w:pPr>
    </w:p>
    <w:p w14:paraId="6D2596E0"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 xml:space="preserve">Hiking </w:t>
      </w:r>
    </w:p>
    <w:p w14:paraId="5619FDF8" w14:textId="130DC3CF"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Skiing in the morning, hiking in the afternoon - this is an option that spring offers: for example, along the </w:t>
      </w:r>
      <w:proofErr w:type="spellStart"/>
      <w:r w:rsidRPr="0006784A">
        <w:rPr>
          <w:rFonts w:asciiTheme="minorHAnsi" w:hAnsiTheme="minorHAnsi" w:cstheme="minorHAnsi"/>
          <w:lang w:val="en-US"/>
        </w:rPr>
        <w:t>Schwarzwasserbach</w:t>
      </w:r>
      <w:proofErr w:type="spellEnd"/>
      <w:r w:rsidRPr="0006784A">
        <w:rPr>
          <w:rFonts w:asciiTheme="minorHAnsi" w:hAnsiTheme="minorHAnsi" w:cstheme="minorHAnsi"/>
          <w:lang w:val="en-US"/>
        </w:rPr>
        <w:t xml:space="preserve"> in Kleinwalsertal or through the </w:t>
      </w:r>
      <w:proofErr w:type="spellStart"/>
      <w:r w:rsidRPr="0006784A">
        <w:rPr>
          <w:rFonts w:asciiTheme="minorHAnsi" w:hAnsiTheme="minorHAnsi" w:cstheme="minorHAnsi"/>
          <w:lang w:val="en-US"/>
        </w:rPr>
        <w:t>Ludescherberg</w:t>
      </w:r>
      <w:proofErr w:type="spellEnd"/>
      <w:r w:rsidRPr="0006784A">
        <w:rPr>
          <w:rFonts w:asciiTheme="minorHAnsi" w:hAnsiTheme="minorHAnsi" w:cstheme="minorHAnsi"/>
          <w:lang w:val="en-US"/>
        </w:rPr>
        <w:t xml:space="preserve"> European Protected Area in Grosses </w:t>
      </w:r>
      <w:proofErr w:type="spellStart"/>
      <w:r w:rsidRPr="0006784A">
        <w:rPr>
          <w:rFonts w:asciiTheme="minorHAnsi" w:hAnsiTheme="minorHAnsi" w:cstheme="minorHAnsi"/>
          <w:lang w:val="en-US"/>
        </w:rPr>
        <w:t>Walsertal</w:t>
      </w:r>
      <w:proofErr w:type="spellEnd"/>
      <w:r w:rsidRPr="0006784A">
        <w:rPr>
          <w:rFonts w:asciiTheme="minorHAnsi" w:hAnsiTheme="minorHAnsi" w:cstheme="minorHAnsi"/>
          <w:lang w:val="en-US"/>
        </w:rPr>
        <w:t xml:space="preserve">. Here, those interested can experience how spring is gradually taking hold. </w:t>
      </w:r>
      <w:hyperlink r:id="rId23" w:tgtFrame="_blank" w:history="1">
        <w:r w:rsidRPr="0006784A">
          <w:rPr>
            <w:rStyle w:val="Hyperlink"/>
            <w:rFonts w:asciiTheme="minorHAnsi" w:hAnsiTheme="minorHAnsi" w:cstheme="minorHAnsi"/>
            <w:color w:val="EE0000"/>
            <w:u w:val="none"/>
            <w:lang w:val="en-US"/>
          </w:rPr>
          <w:t>More suggestions</w:t>
        </w:r>
      </w:hyperlink>
      <w:r w:rsidRPr="0006784A">
        <w:rPr>
          <w:rFonts w:asciiTheme="minorHAnsi" w:hAnsiTheme="minorHAnsi" w:cstheme="minorHAnsi"/>
          <w:lang w:val="en-US"/>
        </w:rPr>
        <w:t xml:space="preserve"> have been compiled together with nature interpreter and hiking guide Lukas Rinnhofer.</w:t>
      </w:r>
    </w:p>
    <w:p w14:paraId="4FC21945" w14:textId="3E3107E8" w:rsidR="0006784A" w:rsidRPr="0006784A" w:rsidRDefault="0006784A" w:rsidP="00E25965">
      <w:pPr>
        <w:spacing w:line="280" w:lineRule="exact"/>
        <w:rPr>
          <w:rFonts w:asciiTheme="minorHAnsi" w:hAnsiTheme="minorHAnsi" w:cstheme="minorHAnsi"/>
          <w:i/>
          <w:iCs/>
          <w:lang w:val="en-US"/>
        </w:rPr>
      </w:pPr>
    </w:p>
    <w:p w14:paraId="77C19980" w14:textId="77777777" w:rsidR="0006784A" w:rsidRPr="0006784A" w:rsidRDefault="0006784A" w:rsidP="00E25965">
      <w:pPr>
        <w:spacing w:line="280" w:lineRule="exact"/>
        <w:rPr>
          <w:rFonts w:asciiTheme="minorHAnsi" w:hAnsiTheme="minorHAnsi" w:cstheme="minorHAnsi"/>
          <w:i/>
          <w:iCs/>
          <w:lang w:val="en-US"/>
        </w:rPr>
      </w:pPr>
    </w:p>
    <w:p w14:paraId="57946E4B" w14:textId="77777777" w:rsidR="0006784A" w:rsidRPr="0006784A" w:rsidRDefault="0006784A" w:rsidP="00E25965">
      <w:pPr>
        <w:spacing w:line="280" w:lineRule="exact"/>
        <w:rPr>
          <w:rFonts w:asciiTheme="minorHAnsi" w:hAnsiTheme="minorHAnsi" w:cstheme="minorHAnsi"/>
          <w:i/>
          <w:iCs/>
          <w:lang w:val="en-US"/>
        </w:rPr>
      </w:pPr>
    </w:p>
    <w:p w14:paraId="6E94ABA3" w14:textId="77777777" w:rsidR="00A57460" w:rsidRPr="00E606B5" w:rsidRDefault="00A57460" w:rsidP="00352119">
      <w:pPr>
        <w:spacing w:line="280" w:lineRule="exact"/>
        <w:rPr>
          <w:rFonts w:asciiTheme="minorHAnsi" w:hAnsiTheme="minorHAnsi" w:cstheme="minorHAnsi"/>
          <w:lang w:val="en-US"/>
        </w:rPr>
      </w:pPr>
    </w:p>
    <w:p w14:paraId="2F35FE1F" w14:textId="77777777" w:rsidR="00A57460" w:rsidRPr="00E606B5" w:rsidRDefault="00A57460" w:rsidP="00352119">
      <w:pPr>
        <w:spacing w:line="280" w:lineRule="exact"/>
        <w:rPr>
          <w:rFonts w:asciiTheme="minorHAnsi" w:eastAsia="Arial" w:hAnsiTheme="minorHAnsi" w:cstheme="minorHAnsi"/>
          <w:lang w:val="en-US"/>
        </w:rPr>
      </w:pPr>
    </w:p>
    <w:sectPr w:rsidR="00A57460" w:rsidRPr="00E606B5" w:rsidSect="00682200">
      <w:headerReference w:type="default" r:id="rId24"/>
      <w:footerReference w:type="default" r:id="rId25"/>
      <w:headerReference w:type="first" r:id="rId26"/>
      <w:footerReference w:type="first" r:id="rId27"/>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61E4" w14:textId="77777777" w:rsidR="006B3442" w:rsidRDefault="006B3442">
      <w:r>
        <w:separator/>
      </w:r>
    </w:p>
  </w:endnote>
  <w:endnote w:type="continuationSeparator" w:id="0">
    <w:p w14:paraId="0C772257" w14:textId="77777777" w:rsidR="006B3442" w:rsidRDefault="006B3442">
      <w:r>
        <w:continuationSeparator/>
      </w:r>
    </w:p>
  </w:endnote>
  <w:endnote w:type="continuationNotice" w:id="1">
    <w:p w14:paraId="634EB8F3" w14:textId="77777777" w:rsidR="006B3442" w:rsidRDefault="006B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3F9F" w14:textId="77777777" w:rsidR="00560CB7" w:rsidRPr="00283C27" w:rsidRDefault="00560CB7" w:rsidP="00560CB7">
    <w:pPr>
      <w:pStyle w:val="Fuzeile"/>
      <w:rPr>
        <w:rFonts w:asciiTheme="majorHAnsi" w:hAnsiTheme="majorHAnsi" w:cs="Arial"/>
        <w:b/>
        <w:bCs/>
        <w:color w:val="EE0000"/>
        <w:sz w:val="18"/>
        <w:lang w:val="de-AT"/>
      </w:rPr>
    </w:pPr>
    <w:r w:rsidRPr="00283C27">
      <w:rPr>
        <w:rFonts w:asciiTheme="majorHAnsi" w:hAnsiTheme="majorHAnsi" w:cs="Arial"/>
        <w:b/>
        <w:bCs/>
        <w:color w:val="EE0000"/>
        <w:sz w:val="18"/>
        <w:lang w:val="de-AT"/>
      </w:rPr>
      <w:t xml:space="preserve">Media </w:t>
    </w:r>
    <w:proofErr w:type="spellStart"/>
    <w:r w:rsidRPr="00283C27">
      <w:rPr>
        <w:rFonts w:asciiTheme="majorHAnsi" w:hAnsiTheme="majorHAnsi" w:cs="Arial"/>
        <w:b/>
        <w:bCs/>
        <w:color w:val="EE0000"/>
        <w:sz w:val="18"/>
        <w:lang w:val="de-AT"/>
      </w:rPr>
      <w:t>information</w:t>
    </w:r>
    <w:proofErr w:type="spellEnd"/>
    <w:r w:rsidRPr="00283C27">
      <w:rPr>
        <w:rFonts w:asciiTheme="majorHAnsi" w:hAnsiTheme="majorHAnsi" w:cs="Arial"/>
        <w:b/>
        <w:bCs/>
        <w:color w:val="EE0000"/>
        <w:sz w:val="18"/>
        <w:lang w:val="de-AT"/>
      </w:rPr>
      <w:t xml:space="preserve"> Vorarlberg Tourismus GmbH </w:t>
    </w:r>
  </w:p>
  <w:p w14:paraId="6D3176E6" w14:textId="77777777" w:rsidR="00560CB7" w:rsidRPr="00283C27" w:rsidRDefault="00560CB7" w:rsidP="00560CB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lang w:val="de-AT"/>
      </w:rPr>
      <w:t> </w:t>
    </w:r>
  </w:p>
  <w:p w14:paraId="1DAB41FA" w14:textId="77777777" w:rsidR="00560CB7" w:rsidRPr="00283C27" w:rsidRDefault="00560CB7" w:rsidP="00560CB7">
    <w:pPr>
      <w:pStyle w:val="Fuzeile"/>
      <w:rPr>
        <w:rFonts w:asciiTheme="majorHAnsi" w:hAnsiTheme="majorHAnsi" w:cs="Arial"/>
        <w:color w:val="000000" w:themeColor="text1"/>
        <w:sz w:val="18"/>
        <w:lang w:val="de-AT"/>
      </w:rPr>
    </w:pPr>
    <w:r w:rsidRPr="00283C27">
      <w:rPr>
        <w:rFonts w:asciiTheme="majorHAnsi" w:hAnsiTheme="majorHAnsi" w:cs="Arial"/>
        <w:noProof/>
        <w:color w:val="000000" w:themeColor="text1"/>
        <w:sz w:val="18"/>
      </w:rPr>
      <w:drawing>
        <wp:anchor distT="0" distB="0" distL="114300" distR="114300" simplePos="0" relativeHeight="251664386" behindDoc="0" locked="0" layoutInCell="1" allowOverlap="1" wp14:anchorId="13FF2CC1" wp14:editId="3F6496DE">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945253554"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83C27">
      <w:rPr>
        <w:rFonts w:asciiTheme="majorHAnsi" w:hAnsiTheme="majorHAnsi" w:cs="Arial"/>
        <w:color w:val="000000" w:themeColor="text1"/>
        <w:sz w:val="18"/>
      </w:rPr>
      <w:t>Poststraße 11 | 6850 Dornbirn | Austria</w:t>
    </w:r>
    <w:r w:rsidRPr="00283C27">
      <w:rPr>
        <w:rFonts w:asciiTheme="majorHAnsi" w:hAnsiTheme="majorHAnsi" w:cs="Arial"/>
        <w:color w:val="000000" w:themeColor="text1"/>
        <w:sz w:val="18"/>
        <w:lang w:val="de-AT"/>
      </w:rPr>
      <w:t> </w:t>
    </w:r>
  </w:p>
  <w:p w14:paraId="4E0EE75D" w14:textId="77777777" w:rsidR="00560CB7" w:rsidRPr="00283C27" w:rsidRDefault="00560CB7" w:rsidP="00560CB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T +43.(0)5572.377033-0 | </w:t>
    </w:r>
    <w:hyperlink r:id="rId2" w:tgtFrame="_blank" w:history="1">
      <w:r w:rsidRPr="00283C27">
        <w:rPr>
          <w:rStyle w:val="Hyperlink"/>
          <w:rFonts w:asciiTheme="majorHAnsi" w:hAnsiTheme="majorHAnsi" w:cs="Arial"/>
          <w:color w:val="000000" w:themeColor="text1"/>
          <w:sz w:val="18"/>
        </w:rPr>
        <w:t>info@vorarlberg.travel</w:t>
      </w:r>
    </w:hyperlink>
    <w:r w:rsidRPr="00283C27">
      <w:rPr>
        <w:rFonts w:asciiTheme="majorHAnsi" w:hAnsiTheme="majorHAnsi" w:cs="Arial"/>
        <w:color w:val="000000" w:themeColor="text1"/>
        <w:sz w:val="18"/>
      </w:rPr>
      <w:t> | </w:t>
    </w:r>
    <w:hyperlink r:id="rId3" w:tgtFrame="_blank" w:history="1">
      <w:r w:rsidRPr="00283C27">
        <w:rPr>
          <w:rStyle w:val="Hyperlink"/>
          <w:rFonts w:asciiTheme="majorHAnsi" w:hAnsiTheme="majorHAnsi" w:cs="Arial"/>
          <w:color w:val="000000" w:themeColor="text1"/>
          <w:sz w:val="18"/>
        </w:rPr>
        <w:t>https://www.vorarlberg.travel/en/</w:t>
      </w:r>
    </w:hyperlink>
    <w:r w:rsidRPr="00283C27">
      <w:rPr>
        <w:rFonts w:asciiTheme="majorHAnsi" w:hAnsiTheme="majorHAnsi" w:cs="Arial"/>
        <w:color w:val="000000" w:themeColor="text1"/>
        <w:sz w:val="18"/>
        <w:lang w:val="de-AT"/>
      </w:rPr>
      <w:t> </w:t>
    </w:r>
  </w:p>
  <w:p w14:paraId="27352B11" w14:textId="5CA9FCE0" w:rsidR="00E90A5B" w:rsidRPr="00560CB7" w:rsidRDefault="00560CB7" w:rsidP="00560CB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www.facebook.com/urlaubsland.vorarlberg | #visitvorarlberg #myvorarlberg</w:t>
    </w:r>
    <w:r w:rsidRPr="00283C27">
      <w:rPr>
        <w:rFonts w:asciiTheme="majorHAnsi" w:hAnsiTheme="majorHAnsi" w:cs="Arial"/>
        <w:color w:val="000000" w:themeColor="text1"/>
        <w:sz w:val="18"/>
        <w:lang w:val="de-AT"/>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E6D4" w14:textId="77777777" w:rsidR="0021266F" w:rsidRPr="00283C27" w:rsidRDefault="0021266F" w:rsidP="0021266F">
    <w:pPr>
      <w:pStyle w:val="Fuzeile"/>
      <w:rPr>
        <w:rFonts w:asciiTheme="majorHAnsi" w:hAnsiTheme="majorHAnsi" w:cs="Arial"/>
        <w:b/>
        <w:bCs/>
        <w:color w:val="EE0000"/>
        <w:sz w:val="18"/>
        <w:lang w:val="de-AT"/>
      </w:rPr>
    </w:pPr>
    <w:r w:rsidRPr="00283C27">
      <w:rPr>
        <w:rFonts w:asciiTheme="majorHAnsi" w:hAnsiTheme="majorHAnsi" w:cs="Arial"/>
        <w:b/>
        <w:bCs/>
        <w:color w:val="EE0000"/>
        <w:sz w:val="18"/>
        <w:lang w:val="de-AT"/>
      </w:rPr>
      <w:t xml:space="preserve">Media </w:t>
    </w:r>
    <w:proofErr w:type="spellStart"/>
    <w:r w:rsidRPr="00283C27">
      <w:rPr>
        <w:rFonts w:asciiTheme="majorHAnsi" w:hAnsiTheme="majorHAnsi" w:cs="Arial"/>
        <w:b/>
        <w:bCs/>
        <w:color w:val="EE0000"/>
        <w:sz w:val="18"/>
        <w:lang w:val="de-AT"/>
      </w:rPr>
      <w:t>information</w:t>
    </w:r>
    <w:proofErr w:type="spellEnd"/>
    <w:r w:rsidRPr="00283C27">
      <w:rPr>
        <w:rFonts w:asciiTheme="majorHAnsi" w:hAnsiTheme="majorHAnsi" w:cs="Arial"/>
        <w:b/>
        <w:bCs/>
        <w:color w:val="EE0000"/>
        <w:sz w:val="18"/>
        <w:lang w:val="de-AT"/>
      </w:rPr>
      <w:t xml:space="preserve"> Vorarlberg Tourismus GmbH </w:t>
    </w:r>
  </w:p>
  <w:p w14:paraId="1B245984" w14:textId="77777777" w:rsidR="0021266F" w:rsidRPr="00283C27" w:rsidRDefault="0021266F" w:rsidP="0021266F">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lang w:val="de-AT"/>
      </w:rPr>
      <w:t> </w:t>
    </w:r>
  </w:p>
  <w:p w14:paraId="5C8AD23A" w14:textId="77777777" w:rsidR="0021266F" w:rsidRPr="00283C27" w:rsidRDefault="0021266F" w:rsidP="0021266F">
    <w:pPr>
      <w:pStyle w:val="Fuzeile"/>
      <w:rPr>
        <w:rFonts w:asciiTheme="majorHAnsi" w:hAnsiTheme="majorHAnsi" w:cs="Arial"/>
        <w:color w:val="000000" w:themeColor="text1"/>
        <w:sz w:val="18"/>
        <w:lang w:val="de-AT"/>
      </w:rPr>
    </w:pPr>
    <w:r w:rsidRPr="00283C27">
      <w:rPr>
        <w:rFonts w:asciiTheme="majorHAnsi" w:hAnsiTheme="majorHAnsi" w:cs="Arial"/>
        <w:noProof/>
        <w:color w:val="000000" w:themeColor="text1"/>
        <w:sz w:val="18"/>
      </w:rPr>
      <w:drawing>
        <wp:anchor distT="0" distB="0" distL="114300" distR="114300" simplePos="0" relativeHeight="251662338" behindDoc="0" locked="0" layoutInCell="1" allowOverlap="1" wp14:anchorId="598AC29D" wp14:editId="3B58EB5C">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47679866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83C27">
      <w:rPr>
        <w:rFonts w:asciiTheme="majorHAnsi" w:hAnsiTheme="majorHAnsi" w:cs="Arial"/>
        <w:color w:val="000000" w:themeColor="text1"/>
        <w:sz w:val="18"/>
      </w:rPr>
      <w:t>Poststraße 11 | 6850 Dornbirn | Austria</w:t>
    </w:r>
    <w:r w:rsidRPr="00283C27">
      <w:rPr>
        <w:rFonts w:asciiTheme="majorHAnsi" w:hAnsiTheme="majorHAnsi" w:cs="Arial"/>
        <w:color w:val="000000" w:themeColor="text1"/>
        <w:sz w:val="18"/>
        <w:lang w:val="de-AT"/>
      </w:rPr>
      <w:t> </w:t>
    </w:r>
  </w:p>
  <w:p w14:paraId="54AFDA87" w14:textId="77777777" w:rsidR="0021266F" w:rsidRPr="00283C27" w:rsidRDefault="0021266F" w:rsidP="0021266F">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T +43.(0)5572.377033-0 | </w:t>
    </w:r>
    <w:hyperlink r:id="rId2" w:tgtFrame="_blank" w:history="1">
      <w:r w:rsidRPr="00283C27">
        <w:rPr>
          <w:rStyle w:val="Hyperlink"/>
          <w:rFonts w:asciiTheme="majorHAnsi" w:hAnsiTheme="majorHAnsi" w:cs="Arial"/>
          <w:color w:val="000000" w:themeColor="text1"/>
          <w:sz w:val="18"/>
        </w:rPr>
        <w:t>info@vorarlberg.travel</w:t>
      </w:r>
    </w:hyperlink>
    <w:r w:rsidRPr="00283C27">
      <w:rPr>
        <w:rFonts w:asciiTheme="majorHAnsi" w:hAnsiTheme="majorHAnsi" w:cs="Arial"/>
        <w:color w:val="000000" w:themeColor="text1"/>
        <w:sz w:val="18"/>
      </w:rPr>
      <w:t> | </w:t>
    </w:r>
    <w:hyperlink r:id="rId3" w:tgtFrame="_blank" w:history="1">
      <w:r w:rsidRPr="00283C27">
        <w:rPr>
          <w:rStyle w:val="Hyperlink"/>
          <w:rFonts w:asciiTheme="majorHAnsi" w:hAnsiTheme="majorHAnsi" w:cs="Arial"/>
          <w:color w:val="000000" w:themeColor="text1"/>
          <w:sz w:val="18"/>
        </w:rPr>
        <w:t>https://www.vorarlberg.travel/en/</w:t>
      </w:r>
    </w:hyperlink>
    <w:r w:rsidRPr="00283C27">
      <w:rPr>
        <w:rFonts w:asciiTheme="majorHAnsi" w:hAnsiTheme="majorHAnsi" w:cs="Arial"/>
        <w:color w:val="000000" w:themeColor="text1"/>
        <w:sz w:val="18"/>
        <w:lang w:val="de-AT"/>
      </w:rPr>
      <w:t> </w:t>
    </w:r>
  </w:p>
  <w:p w14:paraId="5F5ED569" w14:textId="5478F599" w:rsidR="00DE1D00" w:rsidRPr="0021266F" w:rsidRDefault="0021266F" w:rsidP="0021266F">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www.facebook.com/urlaubsland.vorarlberg | #visitvorarlberg #myvorarlberg</w:t>
    </w:r>
    <w:r w:rsidRPr="00283C27">
      <w:rPr>
        <w:rFonts w:asciiTheme="majorHAnsi" w:hAnsiTheme="majorHAnsi" w:cs="Arial"/>
        <w:color w:val="000000" w:themeColor="text1"/>
        <w:sz w:val="18"/>
        <w:lang w:val="de-A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470A" w14:textId="77777777" w:rsidR="006B3442" w:rsidRDefault="006B3442">
      <w:r>
        <w:separator/>
      </w:r>
    </w:p>
  </w:footnote>
  <w:footnote w:type="continuationSeparator" w:id="0">
    <w:p w14:paraId="74B34D3F" w14:textId="77777777" w:rsidR="006B3442" w:rsidRDefault="006B3442">
      <w:r>
        <w:continuationSeparator/>
      </w:r>
    </w:p>
  </w:footnote>
  <w:footnote w:type="continuationNotice" w:id="1">
    <w:p w14:paraId="38677FA8" w14:textId="77777777" w:rsidR="006B3442" w:rsidRDefault="006B3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6845427">
    <w:abstractNumId w:val="5"/>
  </w:num>
  <w:num w:numId="2" w16cid:durableId="257520679">
    <w:abstractNumId w:val="11"/>
  </w:num>
  <w:num w:numId="3" w16cid:durableId="1250888199">
    <w:abstractNumId w:val="4"/>
  </w:num>
  <w:num w:numId="4" w16cid:durableId="1198155417">
    <w:abstractNumId w:val="8"/>
  </w:num>
  <w:num w:numId="5" w16cid:durableId="160317598">
    <w:abstractNumId w:val="13"/>
  </w:num>
  <w:num w:numId="6" w16cid:durableId="38821973">
    <w:abstractNumId w:val="14"/>
  </w:num>
  <w:num w:numId="7" w16cid:durableId="274675397">
    <w:abstractNumId w:val="1"/>
  </w:num>
  <w:num w:numId="8" w16cid:durableId="617957073">
    <w:abstractNumId w:val="12"/>
  </w:num>
  <w:num w:numId="9" w16cid:durableId="1965194634">
    <w:abstractNumId w:val="2"/>
  </w:num>
  <w:num w:numId="10" w16cid:durableId="1380275642">
    <w:abstractNumId w:val="0"/>
  </w:num>
  <w:num w:numId="11" w16cid:durableId="1342006411">
    <w:abstractNumId w:val="10"/>
  </w:num>
  <w:num w:numId="12" w16cid:durableId="1272394910">
    <w:abstractNumId w:val="9"/>
  </w:num>
  <w:num w:numId="13" w16cid:durableId="427583642">
    <w:abstractNumId w:val="3"/>
  </w:num>
  <w:num w:numId="14" w16cid:durableId="126093240">
    <w:abstractNumId w:val="7"/>
  </w:num>
  <w:num w:numId="15" w16cid:durableId="162889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6784A"/>
    <w:rsid w:val="000708BC"/>
    <w:rsid w:val="000737F3"/>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C03EB"/>
    <w:rsid w:val="000D0DA0"/>
    <w:rsid w:val="000D6EED"/>
    <w:rsid w:val="000E1325"/>
    <w:rsid w:val="000E2E1B"/>
    <w:rsid w:val="000E62B1"/>
    <w:rsid w:val="000F140E"/>
    <w:rsid w:val="000F596D"/>
    <w:rsid w:val="000F6D7A"/>
    <w:rsid w:val="000F7725"/>
    <w:rsid w:val="00103FAC"/>
    <w:rsid w:val="0012707B"/>
    <w:rsid w:val="00131929"/>
    <w:rsid w:val="00136CB9"/>
    <w:rsid w:val="00140111"/>
    <w:rsid w:val="00141C23"/>
    <w:rsid w:val="00142C75"/>
    <w:rsid w:val="00163AFA"/>
    <w:rsid w:val="001650C3"/>
    <w:rsid w:val="00165E4B"/>
    <w:rsid w:val="00166677"/>
    <w:rsid w:val="001726A0"/>
    <w:rsid w:val="00176541"/>
    <w:rsid w:val="00187718"/>
    <w:rsid w:val="001924A5"/>
    <w:rsid w:val="00192EDD"/>
    <w:rsid w:val="001A32FF"/>
    <w:rsid w:val="001B040A"/>
    <w:rsid w:val="001B112D"/>
    <w:rsid w:val="001B37BC"/>
    <w:rsid w:val="001B3982"/>
    <w:rsid w:val="001B6576"/>
    <w:rsid w:val="001C0979"/>
    <w:rsid w:val="001C123D"/>
    <w:rsid w:val="001C174A"/>
    <w:rsid w:val="001C2373"/>
    <w:rsid w:val="001C4F65"/>
    <w:rsid w:val="001D0497"/>
    <w:rsid w:val="001D3427"/>
    <w:rsid w:val="001D6C18"/>
    <w:rsid w:val="001E4EDA"/>
    <w:rsid w:val="001E56A5"/>
    <w:rsid w:val="001E74D7"/>
    <w:rsid w:val="001E775C"/>
    <w:rsid w:val="001F17CF"/>
    <w:rsid w:val="001F2311"/>
    <w:rsid w:val="0021266F"/>
    <w:rsid w:val="00214EC8"/>
    <w:rsid w:val="00217BD4"/>
    <w:rsid w:val="0022118D"/>
    <w:rsid w:val="00222DC3"/>
    <w:rsid w:val="00222ECA"/>
    <w:rsid w:val="00223E79"/>
    <w:rsid w:val="00224197"/>
    <w:rsid w:val="00233E91"/>
    <w:rsid w:val="00234106"/>
    <w:rsid w:val="002411EC"/>
    <w:rsid w:val="0024547C"/>
    <w:rsid w:val="00252E3D"/>
    <w:rsid w:val="0026061B"/>
    <w:rsid w:val="0026173D"/>
    <w:rsid w:val="00261EAF"/>
    <w:rsid w:val="0026617C"/>
    <w:rsid w:val="002704D7"/>
    <w:rsid w:val="002716ED"/>
    <w:rsid w:val="00272762"/>
    <w:rsid w:val="002736C2"/>
    <w:rsid w:val="0028658D"/>
    <w:rsid w:val="00290816"/>
    <w:rsid w:val="00292364"/>
    <w:rsid w:val="00296608"/>
    <w:rsid w:val="002A716C"/>
    <w:rsid w:val="002A7284"/>
    <w:rsid w:val="002C0B22"/>
    <w:rsid w:val="002C1BF9"/>
    <w:rsid w:val="002C22A3"/>
    <w:rsid w:val="002C53C4"/>
    <w:rsid w:val="002C56D8"/>
    <w:rsid w:val="002D5845"/>
    <w:rsid w:val="002D6CEA"/>
    <w:rsid w:val="002D6F5B"/>
    <w:rsid w:val="002F0CA1"/>
    <w:rsid w:val="002F1E6E"/>
    <w:rsid w:val="003008EA"/>
    <w:rsid w:val="00301D94"/>
    <w:rsid w:val="00303D0D"/>
    <w:rsid w:val="003102D4"/>
    <w:rsid w:val="0031062A"/>
    <w:rsid w:val="00310A23"/>
    <w:rsid w:val="00314CAE"/>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802AD"/>
    <w:rsid w:val="00385D41"/>
    <w:rsid w:val="00391F83"/>
    <w:rsid w:val="00392913"/>
    <w:rsid w:val="003A4E12"/>
    <w:rsid w:val="003A6614"/>
    <w:rsid w:val="003B0FEE"/>
    <w:rsid w:val="003B1306"/>
    <w:rsid w:val="003B28BA"/>
    <w:rsid w:val="003B60F6"/>
    <w:rsid w:val="003C5446"/>
    <w:rsid w:val="003D4C89"/>
    <w:rsid w:val="003E2B66"/>
    <w:rsid w:val="003E2C77"/>
    <w:rsid w:val="003E32C9"/>
    <w:rsid w:val="003E3730"/>
    <w:rsid w:val="003E5C3E"/>
    <w:rsid w:val="003E7E53"/>
    <w:rsid w:val="003F28DE"/>
    <w:rsid w:val="003F4C65"/>
    <w:rsid w:val="003F7CAB"/>
    <w:rsid w:val="004064BB"/>
    <w:rsid w:val="004069B5"/>
    <w:rsid w:val="00413751"/>
    <w:rsid w:val="00413DEA"/>
    <w:rsid w:val="0042301C"/>
    <w:rsid w:val="00432F40"/>
    <w:rsid w:val="00436BBE"/>
    <w:rsid w:val="00442DB5"/>
    <w:rsid w:val="00443542"/>
    <w:rsid w:val="004475CD"/>
    <w:rsid w:val="0045449D"/>
    <w:rsid w:val="00454BDA"/>
    <w:rsid w:val="004571E7"/>
    <w:rsid w:val="00464628"/>
    <w:rsid w:val="00467321"/>
    <w:rsid w:val="004726BE"/>
    <w:rsid w:val="00473FCC"/>
    <w:rsid w:val="004757B8"/>
    <w:rsid w:val="00476F57"/>
    <w:rsid w:val="00484FEC"/>
    <w:rsid w:val="0049347A"/>
    <w:rsid w:val="004A016C"/>
    <w:rsid w:val="004A0AB9"/>
    <w:rsid w:val="004A3E28"/>
    <w:rsid w:val="004A6304"/>
    <w:rsid w:val="004A643E"/>
    <w:rsid w:val="004A6846"/>
    <w:rsid w:val="004C1315"/>
    <w:rsid w:val="004C4075"/>
    <w:rsid w:val="004C5881"/>
    <w:rsid w:val="004C6FD8"/>
    <w:rsid w:val="004E172E"/>
    <w:rsid w:val="004E3D1E"/>
    <w:rsid w:val="004E4CA9"/>
    <w:rsid w:val="004E7884"/>
    <w:rsid w:val="004F04C2"/>
    <w:rsid w:val="004F553B"/>
    <w:rsid w:val="00500D86"/>
    <w:rsid w:val="0050430C"/>
    <w:rsid w:val="00507CD6"/>
    <w:rsid w:val="00514C2B"/>
    <w:rsid w:val="00514F67"/>
    <w:rsid w:val="00515458"/>
    <w:rsid w:val="005165AC"/>
    <w:rsid w:val="0052517B"/>
    <w:rsid w:val="005262D2"/>
    <w:rsid w:val="00532B85"/>
    <w:rsid w:val="0053318F"/>
    <w:rsid w:val="00533975"/>
    <w:rsid w:val="005365A5"/>
    <w:rsid w:val="00540BE7"/>
    <w:rsid w:val="005414D9"/>
    <w:rsid w:val="00551B05"/>
    <w:rsid w:val="00553F0E"/>
    <w:rsid w:val="00555A01"/>
    <w:rsid w:val="00557A74"/>
    <w:rsid w:val="00560CB7"/>
    <w:rsid w:val="0056114C"/>
    <w:rsid w:val="00562761"/>
    <w:rsid w:val="00563882"/>
    <w:rsid w:val="00564D82"/>
    <w:rsid w:val="005659C9"/>
    <w:rsid w:val="00566F28"/>
    <w:rsid w:val="005724DE"/>
    <w:rsid w:val="005760B8"/>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D76F4"/>
    <w:rsid w:val="005E322F"/>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62CE"/>
    <w:rsid w:val="00692CC4"/>
    <w:rsid w:val="0069529D"/>
    <w:rsid w:val="00697B3D"/>
    <w:rsid w:val="006A58B3"/>
    <w:rsid w:val="006B3442"/>
    <w:rsid w:val="006B47C4"/>
    <w:rsid w:val="006C02DA"/>
    <w:rsid w:val="006C0C53"/>
    <w:rsid w:val="006C177B"/>
    <w:rsid w:val="006C1D87"/>
    <w:rsid w:val="006C6A97"/>
    <w:rsid w:val="006D3D69"/>
    <w:rsid w:val="006E5835"/>
    <w:rsid w:val="006F04A6"/>
    <w:rsid w:val="006F3D45"/>
    <w:rsid w:val="006F5979"/>
    <w:rsid w:val="006F7397"/>
    <w:rsid w:val="00707D99"/>
    <w:rsid w:val="00711A53"/>
    <w:rsid w:val="00711EEC"/>
    <w:rsid w:val="00715748"/>
    <w:rsid w:val="007207C6"/>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A66"/>
    <w:rsid w:val="007A4F27"/>
    <w:rsid w:val="007A7FB1"/>
    <w:rsid w:val="007B0BDA"/>
    <w:rsid w:val="007B47E6"/>
    <w:rsid w:val="007B4E9E"/>
    <w:rsid w:val="007C7400"/>
    <w:rsid w:val="007D2227"/>
    <w:rsid w:val="007D32DB"/>
    <w:rsid w:val="007D5248"/>
    <w:rsid w:val="007E1BCC"/>
    <w:rsid w:val="007E290C"/>
    <w:rsid w:val="007F52A7"/>
    <w:rsid w:val="00801237"/>
    <w:rsid w:val="00801753"/>
    <w:rsid w:val="008023C6"/>
    <w:rsid w:val="00804247"/>
    <w:rsid w:val="00810E32"/>
    <w:rsid w:val="008253E2"/>
    <w:rsid w:val="00831F7B"/>
    <w:rsid w:val="00836E2B"/>
    <w:rsid w:val="00846188"/>
    <w:rsid w:val="00851D76"/>
    <w:rsid w:val="00854F1E"/>
    <w:rsid w:val="00857FE3"/>
    <w:rsid w:val="00860090"/>
    <w:rsid w:val="00860947"/>
    <w:rsid w:val="0086362B"/>
    <w:rsid w:val="008806AC"/>
    <w:rsid w:val="008806E6"/>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59A0"/>
    <w:rsid w:val="008E2C9F"/>
    <w:rsid w:val="008E3040"/>
    <w:rsid w:val="008F04B1"/>
    <w:rsid w:val="008F3152"/>
    <w:rsid w:val="0090360C"/>
    <w:rsid w:val="0090433F"/>
    <w:rsid w:val="009043BC"/>
    <w:rsid w:val="00910FD3"/>
    <w:rsid w:val="009310E8"/>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B52F1"/>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57460"/>
    <w:rsid w:val="00A664F3"/>
    <w:rsid w:val="00A674C1"/>
    <w:rsid w:val="00A6752F"/>
    <w:rsid w:val="00A72559"/>
    <w:rsid w:val="00A72C88"/>
    <w:rsid w:val="00A748DE"/>
    <w:rsid w:val="00A748E6"/>
    <w:rsid w:val="00A775EE"/>
    <w:rsid w:val="00A8133B"/>
    <w:rsid w:val="00A824FE"/>
    <w:rsid w:val="00A83266"/>
    <w:rsid w:val="00A852E6"/>
    <w:rsid w:val="00A9068E"/>
    <w:rsid w:val="00A92917"/>
    <w:rsid w:val="00A969A0"/>
    <w:rsid w:val="00AA28F3"/>
    <w:rsid w:val="00AA5836"/>
    <w:rsid w:val="00AA5DA2"/>
    <w:rsid w:val="00AA6474"/>
    <w:rsid w:val="00AB2350"/>
    <w:rsid w:val="00AB509A"/>
    <w:rsid w:val="00AC0BF0"/>
    <w:rsid w:val="00AC0E9C"/>
    <w:rsid w:val="00AD2129"/>
    <w:rsid w:val="00AD2533"/>
    <w:rsid w:val="00AE0A0C"/>
    <w:rsid w:val="00AE1513"/>
    <w:rsid w:val="00AE1686"/>
    <w:rsid w:val="00AE1C37"/>
    <w:rsid w:val="00AE4DA3"/>
    <w:rsid w:val="00AF6E4F"/>
    <w:rsid w:val="00B01A70"/>
    <w:rsid w:val="00B01C26"/>
    <w:rsid w:val="00B02F72"/>
    <w:rsid w:val="00B06694"/>
    <w:rsid w:val="00B070D4"/>
    <w:rsid w:val="00B1091C"/>
    <w:rsid w:val="00B13C27"/>
    <w:rsid w:val="00B2136F"/>
    <w:rsid w:val="00B240BF"/>
    <w:rsid w:val="00B3267C"/>
    <w:rsid w:val="00B3723F"/>
    <w:rsid w:val="00B50220"/>
    <w:rsid w:val="00B504B1"/>
    <w:rsid w:val="00B51AE6"/>
    <w:rsid w:val="00B51CB0"/>
    <w:rsid w:val="00B64995"/>
    <w:rsid w:val="00B71984"/>
    <w:rsid w:val="00B81877"/>
    <w:rsid w:val="00B8266D"/>
    <w:rsid w:val="00B86746"/>
    <w:rsid w:val="00B97FC3"/>
    <w:rsid w:val="00BA2F02"/>
    <w:rsid w:val="00BA5365"/>
    <w:rsid w:val="00BB5350"/>
    <w:rsid w:val="00BB66EA"/>
    <w:rsid w:val="00BC06B5"/>
    <w:rsid w:val="00BC1A14"/>
    <w:rsid w:val="00BC3266"/>
    <w:rsid w:val="00BC73C8"/>
    <w:rsid w:val="00BD1359"/>
    <w:rsid w:val="00BD4528"/>
    <w:rsid w:val="00BD548B"/>
    <w:rsid w:val="00BE4EB1"/>
    <w:rsid w:val="00BF395B"/>
    <w:rsid w:val="00C01368"/>
    <w:rsid w:val="00C01381"/>
    <w:rsid w:val="00C01C67"/>
    <w:rsid w:val="00C03F72"/>
    <w:rsid w:val="00C12B0E"/>
    <w:rsid w:val="00C15E9B"/>
    <w:rsid w:val="00C2458D"/>
    <w:rsid w:val="00C30977"/>
    <w:rsid w:val="00C32EEF"/>
    <w:rsid w:val="00C36289"/>
    <w:rsid w:val="00C37DFC"/>
    <w:rsid w:val="00C46AD4"/>
    <w:rsid w:val="00C56269"/>
    <w:rsid w:val="00C61C79"/>
    <w:rsid w:val="00C62739"/>
    <w:rsid w:val="00C666DC"/>
    <w:rsid w:val="00C80332"/>
    <w:rsid w:val="00C80C3E"/>
    <w:rsid w:val="00C812DE"/>
    <w:rsid w:val="00C83983"/>
    <w:rsid w:val="00C91A6D"/>
    <w:rsid w:val="00C9307D"/>
    <w:rsid w:val="00C947E0"/>
    <w:rsid w:val="00C9763E"/>
    <w:rsid w:val="00CA0B33"/>
    <w:rsid w:val="00CA6E2E"/>
    <w:rsid w:val="00CA7FB1"/>
    <w:rsid w:val="00CB0C0C"/>
    <w:rsid w:val="00CB4A12"/>
    <w:rsid w:val="00CC237F"/>
    <w:rsid w:val="00CC4AB3"/>
    <w:rsid w:val="00CD00ED"/>
    <w:rsid w:val="00CD2CAD"/>
    <w:rsid w:val="00CE22C6"/>
    <w:rsid w:val="00D01FD6"/>
    <w:rsid w:val="00D12B7A"/>
    <w:rsid w:val="00D22212"/>
    <w:rsid w:val="00D23EAA"/>
    <w:rsid w:val="00D25584"/>
    <w:rsid w:val="00D426B1"/>
    <w:rsid w:val="00D42F36"/>
    <w:rsid w:val="00D43DEE"/>
    <w:rsid w:val="00D44288"/>
    <w:rsid w:val="00D53FE7"/>
    <w:rsid w:val="00D54D1B"/>
    <w:rsid w:val="00D57EF4"/>
    <w:rsid w:val="00D62036"/>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29F4"/>
    <w:rsid w:val="00D9562E"/>
    <w:rsid w:val="00DA3C95"/>
    <w:rsid w:val="00DA6CEF"/>
    <w:rsid w:val="00DB5FD3"/>
    <w:rsid w:val="00DC03ED"/>
    <w:rsid w:val="00DC5E01"/>
    <w:rsid w:val="00DC7FA3"/>
    <w:rsid w:val="00DD3F21"/>
    <w:rsid w:val="00DE0B03"/>
    <w:rsid w:val="00DE0B96"/>
    <w:rsid w:val="00DE1D00"/>
    <w:rsid w:val="00DE4FAC"/>
    <w:rsid w:val="00DE634C"/>
    <w:rsid w:val="00DE7AED"/>
    <w:rsid w:val="00DF081A"/>
    <w:rsid w:val="00DF0ED6"/>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98E"/>
    <w:rsid w:val="00E53B37"/>
    <w:rsid w:val="00E55030"/>
    <w:rsid w:val="00E57846"/>
    <w:rsid w:val="00E601D8"/>
    <w:rsid w:val="00E606B5"/>
    <w:rsid w:val="00E63986"/>
    <w:rsid w:val="00E707F5"/>
    <w:rsid w:val="00E77A6F"/>
    <w:rsid w:val="00E82430"/>
    <w:rsid w:val="00E85067"/>
    <w:rsid w:val="00E87207"/>
    <w:rsid w:val="00E90A5B"/>
    <w:rsid w:val="00E95828"/>
    <w:rsid w:val="00E9787A"/>
    <w:rsid w:val="00EA1FE8"/>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370"/>
    <w:rsid w:val="00FB55ED"/>
    <w:rsid w:val="00FB6152"/>
    <w:rsid w:val="00FB6566"/>
    <w:rsid w:val="00FD1CE0"/>
    <w:rsid w:val="00FD4A22"/>
    <w:rsid w:val="00FD5891"/>
    <w:rsid w:val="00FE0270"/>
    <w:rsid w:val="00FE2363"/>
    <w:rsid w:val="00FE5483"/>
    <w:rsid w:val="00FE7D64"/>
    <w:rsid w:val="00FF257E"/>
    <w:rsid w:val="00FF42D1"/>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AF6E4F"/>
    <w:rPr>
      <w:color w:val="605E5C"/>
      <w:shd w:val="clear" w:color="auto" w:fill="E1DFDD"/>
    </w:rPr>
  </w:style>
  <w:style w:type="paragraph" w:styleId="StandardWeb">
    <w:name w:val="Normal (Web)"/>
    <w:basedOn w:val="Standard"/>
    <w:uiPriority w:val="99"/>
    <w:semiHidden/>
    <w:unhideWhenUsed/>
    <w:rsid w:val="0006784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en/activity/modern-mountain-restaurants-and-ski-huts/" TargetMode="External"/><Relationship Id="rId18" Type="http://schemas.openxmlformats.org/officeDocument/2006/relationships/hyperlink" Target="https://www.bregenzerwald.at/en/activity/achtal-footpath-and-cycle-path-egg-dor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orarlberg.travel/en/activity/cycling-tips-for-spring/" TargetMode="External"/><Relationship Id="rId7" Type="http://schemas.openxmlformats.org/officeDocument/2006/relationships/webSettings" Target="webSettings.xml"/><Relationship Id="rId12" Type="http://schemas.openxmlformats.org/officeDocument/2006/relationships/hyperlink" Target="https://www.vorarlberg.travel/en/activity/traditional-ski-huts-2/" TargetMode="External"/><Relationship Id="rId17" Type="http://schemas.openxmlformats.org/officeDocument/2006/relationships/hyperlink" Target="https://www.montafon.at/en/my-montafon/my-spring-in-montaf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rth-schroecken.at/en/events/ski-concert.html" TargetMode="External"/><Relationship Id="rId20" Type="http://schemas.openxmlformats.org/officeDocument/2006/relationships/hyperlink" Target="https://www.muttersberg.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rarlberg.travel/en/livecams-vorarlbe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tanzcafe-arlberg.com/en" TargetMode="External"/><Relationship Id="rId23" Type="http://schemas.openxmlformats.org/officeDocument/2006/relationships/hyperlink" Target="https://www.vorarlberg.travel/en/activity/blooms-scents-and-whizzing-insects-10-hiking-tips-for-spring/" TargetMode="External"/><Relationship Id="rId28" Type="http://schemas.openxmlformats.org/officeDocument/2006/relationships/fontTable" Target="fontTable.xml"/><Relationship Id="rId10" Type="http://schemas.openxmlformats.org/officeDocument/2006/relationships/hyperlink" Target="https://www.vorarlberg.travel/aktivitaet/schneebericht-vorarlberg/" TargetMode="External"/><Relationship Id="rId19" Type="http://schemas.openxmlformats.org/officeDocument/2006/relationships/hyperlink" Target="https://www.pfaenderbahn.a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en/activity/ski-adventure-the-first-to-hit-the-slopes/" TargetMode="External"/><Relationship Id="rId22" Type="http://schemas.openxmlformats.org/officeDocument/2006/relationships/hyperlink" Target="https://www.vorarlberg.travel/en/activity/vorarlberg-biking-code-of-conduct/"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3AE900C2-11B0-426C-BD8A-D1822029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5074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31</cp:revision>
  <cp:lastPrinted>2025-01-28T07:50:00Z</cp:lastPrinted>
  <dcterms:created xsi:type="dcterms:W3CDTF">2026-01-17T15:12:00Z</dcterms:created>
  <dcterms:modified xsi:type="dcterms:W3CDTF">2026-02-11T16:14:00Z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