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25" w:rsidRPr="001D787A" w:rsidRDefault="00F23A25" w:rsidP="00FE3732">
      <w:pPr>
        <w:pStyle w:val="Kopfzeile"/>
        <w:ind w:right="-28"/>
        <w:rPr>
          <w:rFonts w:asciiTheme="majorHAnsi" w:hAnsiTheme="majorHAnsi" w:cs="Arial"/>
          <w:b/>
          <w14:numForm w14:val="oldStyle"/>
        </w:rPr>
      </w:pPr>
      <w:r w:rsidRPr="001D787A">
        <w:rPr>
          <w:rFonts w:asciiTheme="majorHAnsi" w:hAnsiTheme="majorHAnsi" w:cs="Arial"/>
          <w:b/>
          <w14:numForm w14:val="oldStyle"/>
        </w:rPr>
        <w:t>Medieninformation</w:t>
      </w:r>
    </w:p>
    <w:p w:rsidR="00F23A25" w:rsidRPr="001D787A" w:rsidRDefault="001D787A" w:rsidP="00FE3732">
      <w:pPr>
        <w:pStyle w:val="Kopfzeile"/>
        <w:ind w:right="-28"/>
        <w:rPr>
          <w:rFonts w:asciiTheme="majorHAnsi" w:hAnsiTheme="majorHAnsi" w:cs="Arial"/>
        </w:rPr>
      </w:pPr>
      <w:r>
        <w:rPr>
          <w:rFonts w:asciiTheme="majorHAnsi" w:hAnsiTheme="majorHAnsi" w:cs="Arial"/>
        </w:rPr>
        <w:t>14</w:t>
      </w:r>
      <w:r w:rsidR="007732A2" w:rsidRPr="001D787A">
        <w:rPr>
          <w:rFonts w:asciiTheme="majorHAnsi" w:hAnsiTheme="majorHAnsi" w:cs="Arial"/>
        </w:rPr>
        <w:t xml:space="preserve"> | 1</w:t>
      </w:r>
      <w:r>
        <w:rPr>
          <w:rFonts w:asciiTheme="majorHAnsi" w:hAnsiTheme="majorHAnsi" w:cs="Arial"/>
        </w:rPr>
        <w:t>1</w:t>
      </w:r>
      <w:r w:rsidR="00344764" w:rsidRPr="001D787A">
        <w:rPr>
          <w:rFonts w:asciiTheme="majorHAnsi" w:hAnsiTheme="majorHAnsi" w:cs="Arial"/>
        </w:rPr>
        <w:t xml:space="preserve"> | 201</w:t>
      </w:r>
      <w:r w:rsidR="00934A2F" w:rsidRPr="001D787A">
        <w:rPr>
          <w:rFonts w:asciiTheme="majorHAnsi" w:hAnsiTheme="majorHAnsi" w:cs="Arial"/>
        </w:rPr>
        <w:t>7</w:t>
      </w:r>
    </w:p>
    <w:p w:rsidR="00934A2F" w:rsidRPr="001D787A" w:rsidRDefault="00934A2F" w:rsidP="00FE3732">
      <w:pPr>
        <w:pStyle w:val="Kopfzeile"/>
        <w:ind w:right="-28"/>
        <w:rPr>
          <w:rFonts w:asciiTheme="majorHAnsi" w:hAnsiTheme="majorHAnsi" w:cs="Arial"/>
        </w:rPr>
      </w:pPr>
    </w:p>
    <w:p w:rsidR="00E069DF" w:rsidRPr="001D787A" w:rsidRDefault="003067AA" w:rsidP="00FE3732">
      <w:pPr>
        <w:rPr>
          <w:rFonts w:asciiTheme="majorHAnsi" w:hAnsiTheme="majorHAnsi" w:cs="Arial"/>
          <w:color w:val="000000"/>
          <w:lang w:eastAsia="de-AT"/>
        </w:rPr>
      </w:pPr>
      <w:r w:rsidRPr="003067AA">
        <w:rPr>
          <w:rFonts w:asciiTheme="majorHAnsi" w:hAnsiTheme="majorHAnsi" w:cs="Arial"/>
          <w:b/>
          <w:color w:val="000000"/>
          <w:sz w:val="28"/>
          <w:lang w:eastAsia="de-AT"/>
        </w:rPr>
        <w:t>Die Natur kennt nur schönes Wetter</w:t>
      </w:r>
    </w:p>
    <w:p w:rsidR="003067AA" w:rsidRPr="003067AA" w:rsidRDefault="003067AA" w:rsidP="003067AA">
      <w:pPr>
        <w:rPr>
          <w:rFonts w:asciiTheme="majorHAnsi" w:hAnsiTheme="majorHAnsi" w:cs="Arial"/>
          <w:b/>
          <w:color w:val="000000"/>
          <w:lang w:eastAsia="de-AT"/>
        </w:rPr>
      </w:pPr>
    </w:p>
    <w:p w:rsidR="003067AA" w:rsidRPr="003067AA" w:rsidRDefault="003067AA" w:rsidP="003067AA">
      <w:pPr>
        <w:rPr>
          <w:rFonts w:asciiTheme="majorHAnsi" w:hAnsiTheme="majorHAnsi" w:cs="Arial"/>
          <w:b/>
          <w:color w:val="000000"/>
          <w:lang w:eastAsia="de-AT"/>
        </w:rPr>
      </w:pPr>
      <w:r w:rsidRPr="003067AA">
        <w:rPr>
          <w:rFonts w:asciiTheme="majorHAnsi" w:hAnsiTheme="majorHAnsi" w:cs="Arial"/>
          <w:b/>
          <w:color w:val="000000"/>
          <w:lang w:eastAsia="de-AT"/>
        </w:rPr>
        <w:t xml:space="preserve">Schlechtwetter? Gibt es in Vorarlberg nicht! Auch wenn es blitzt und stürmt: Es gibt keine unpassenden Verhältnisse, um besondere Plätze im westlichsten Bundesland Österreichs zu entdecken. </w:t>
      </w:r>
    </w:p>
    <w:p w:rsidR="003067AA" w:rsidRPr="003067AA" w:rsidRDefault="003067AA" w:rsidP="003067AA">
      <w:pPr>
        <w:rPr>
          <w:rFonts w:asciiTheme="majorHAnsi" w:hAnsiTheme="majorHAnsi" w:cs="Arial"/>
          <w:color w:val="000000"/>
          <w:lang w:eastAsia="de-AT"/>
        </w:rPr>
      </w:pPr>
    </w:p>
    <w:p w:rsidR="003067AA" w:rsidRPr="003067AA" w:rsidRDefault="003067AA" w:rsidP="003067AA">
      <w:pPr>
        <w:rPr>
          <w:rFonts w:asciiTheme="majorHAnsi" w:hAnsiTheme="majorHAnsi" w:cs="Arial"/>
          <w:color w:val="000000"/>
          <w:lang w:eastAsia="de-AT"/>
        </w:rPr>
      </w:pPr>
      <w:r w:rsidRPr="003067AA">
        <w:rPr>
          <w:rFonts w:asciiTheme="majorHAnsi" w:hAnsiTheme="majorHAnsi" w:cs="Arial"/>
          <w:color w:val="000000"/>
          <w:lang w:eastAsia="de-AT"/>
        </w:rPr>
        <w:t xml:space="preserve">Nicht jeder Tag kann ein Sonnentag sein. Und das ist auch gut so. Es gibt Orte, die begeistern gerade bei Wind und Regen mit spektakulären Schauspielen und Anblicken. Mit einem Regenschutz und passendem Schuhwerk ausgestattet, zahlt sich ein Besuch an diesen besonderen Naturschauplätzen in Vorarlberg aus: </w:t>
      </w:r>
    </w:p>
    <w:p w:rsidR="003067AA" w:rsidRPr="003067AA" w:rsidRDefault="003067AA" w:rsidP="003067AA">
      <w:pPr>
        <w:rPr>
          <w:rFonts w:asciiTheme="majorHAnsi" w:hAnsiTheme="majorHAnsi" w:cs="Arial"/>
          <w:color w:val="000000"/>
          <w:lang w:eastAsia="de-AT"/>
        </w:rPr>
      </w:pPr>
    </w:p>
    <w:p w:rsidR="003067AA" w:rsidRPr="003067AA" w:rsidRDefault="003067AA" w:rsidP="003067AA">
      <w:pPr>
        <w:rPr>
          <w:rFonts w:asciiTheme="majorHAnsi" w:hAnsiTheme="majorHAnsi" w:cs="Arial"/>
          <w:b/>
          <w:color w:val="000000"/>
          <w:lang w:eastAsia="de-AT"/>
        </w:rPr>
      </w:pPr>
      <w:r w:rsidRPr="003067AA">
        <w:rPr>
          <w:rFonts w:asciiTheme="majorHAnsi" w:hAnsiTheme="majorHAnsi" w:cs="Arial"/>
          <w:b/>
          <w:color w:val="000000"/>
          <w:lang w:eastAsia="de-AT"/>
        </w:rPr>
        <w:t xml:space="preserve">Unaufhaltsame Wassermassen </w:t>
      </w:r>
    </w:p>
    <w:p w:rsidR="003067AA" w:rsidRPr="003067AA" w:rsidRDefault="003067AA" w:rsidP="003067AA">
      <w:pPr>
        <w:rPr>
          <w:rFonts w:asciiTheme="majorHAnsi" w:hAnsiTheme="majorHAnsi" w:cs="Arial"/>
          <w:color w:val="000000"/>
          <w:lang w:eastAsia="de-AT"/>
        </w:rPr>
      </w:pPr>
      <w:r w:rsidRPr="003067AA">
        <w:rPr>
          <w:rFonts w:asciiTheme="majorHAnsi" w:hAnsiTheme="majorHAnsi" w:cs="Arial"/>
          <w:color w:val="000000"/>
          <w:lang w:eastAsia="de-AT"/>
        </w:rPr>
        <w:t xml:space="preserve">Wasserfälle sind ein Naturereignis, das bei oder nach einem Regenschauer noch spektakulärer wird. So auch der </w:t>
      </w:r>
      <w:r w:rsidRPr="003067AA">
        <w:rPr>
          <w:rFonts w:asciiTheme="majorHAnsi" w:hAnsiTheme="majorHAnsi" w:cs="Arial"/>
          <w:b/>
          <w:color w:val="000000"/>
          <w:lang w:eastAsia="de-AT"/>
        </w:rPr>
        <w:t>Fallbach im Klostertal</w:t>
      </w:r>
      <w:r w:rsidRPr="003067AA">
        <w:rPr>
          <w:rFonts w:asciiTheme="majorHAnsi" w:hAnsiTheme="majorHAnsi" w:cs="Arial"/>
          <w:color w:val="000000"/>
          <w:lang w:eastAsia="de-AT"/>
        </w:rPr>
        <w:t xml:space="preserve">. Einer der größten Wasserfälle Österreichs ist für Naturfreunde und Hobbyfotografen über einen neu angelegten, sicheren Panoramasteig erreichbar. Oder man besucht den </w:t>
      </w:r>
      <w:r w:rsidRPr="003067AA">
        <w:rPr>
          <w:rFonts w:asciiTheme="majorHAnsi" w:hAnsiTheme="majorHAnsi" w:cs="Arial"/>
          <w:b/>
          <w:color w:val="000000"/>
          <w:lang w:eastAsia="de-AT"/>
        </w:rPr>
        <w:t>Teufelsbachwasserfall im Silbertal</w:t>
      </w:r>
      <w:r w:rsidRPr="003067AA">
        <w:rPr>
          <w:rFonts w:asciiTheme="majorHAnsi" w:hAnsiTheme="majorHAnsi" w:cs="Arial"/>
          <w:color w:val="000000"/>
          <w:lang w:eastAsia="de-AT"/>
        </w:rPr>
        <w:t xml:space="preserve"> im Montafon. Und kehrt im Anschluss beim Gasthof Fellimännle ein, um sich einen frischen Fisch aus dem hauseigenen Teich zu gönnen.</w:t>
      </w:r>
    </w:p>
    <w:p w:rsidR="003067AA" w:rsidRPr="003067AA" w:rsidRDefault="003067AA" w:rsidP="003067AA">
      <w:pPr>
        <w:rPr>
          <w:rFonts w:asciiTheme="majorHAnsi" w:hAnsiTheme="majorHAnsi" w:cs="Arial"/>
          <w:color w:val="000000"/>
          <w:lang w:eastAsia="de-AT"/>
        </w:rPr>
      </w:pPr>
    </w:p>
    <w:p w:rsidR="003067AA" w:rsidRPr="003067AA" w:rsidRDefault="003067AA" w:rsidP="003067AA">
      <w:pPr>
        <w:rPr>
          <w:rFonts w:asciiTheme="majorHAnsi" w:hAnsiTheme="majorHAnsi" w:cs="Arial"/>
          <w:b/>
          <w:color w:val="000000"/>
          <w:lang w:eastAsia="de-AT"/>
        </w:rPr>
      </w:pPr>
      <w:r w:rsidRPr="003067AA">
        <w:rPr>
          <w:rFonts w:asciiTheme="majorHAnsi" w:hAnsiTheme="majorHAnsi" w:cs="Arial"/>
          <w:b/>
          <w:color w:val="000000"/>
          <w:lang w:eastAsia="de-AT"/>
        </w:rPr>
        <w:t>Blick auf die Berge</w:t>
      </w:r>
    </w:p>
    <w:p w:rsidR="003067AA" w:rsidRPr="003067AA" w:rsidRDefault="003067AA" w:rsidP="003067AA">
      <w:pPr>
        <w:rPr>
          <w:rFonts w:asciiTheme="majorHAnsi" w:hAnsiTheme="majorHAnsi" w:cs="Arial"/>
          <w:color w:val="000000"/>
          <w:lang w:eastAsia="de-AT"/>
        </w:rPr>
      </w:pPr>
      <w:r w:rsidRPr="003067AA">
        <w:rPr>
          <w:rFonts w:asciiTheme="majorHAnsi" w:hAnsiTheme="majorHAnsi" w:cs="Arial"/>
          <w:color w:val="000000"/>
          <w:lang w:eastAsia="de-AT"/>
        </w:rPr>
        <w:t xml:space="preserve">Nicht weit vom Teufelsbachwasserfalls kann man den Blick auf die drei Türme richten. An der Grenze zwischen Österreich und der Schweiz gelegen, sind diese drei Gipfel bei jedem Wetter ein einmaliger Anblick. Überhaupt zahlt sich ein Besuch in die Vorarlberger Berge auch an trüben Tagen aus. Wie etwa auf den </w:t>
      </w:r>
      <w:r w:rsidRPr="003067AA">
        <w:rPr>
          <w:rFonts w:asciiTheme="majorHAnsi" w:hAnsiTheme="majorHAnsi" w:cs="Arial"/>
          <w:b/>
          <w:color w:val="000000"/>
          <w:lang w:eastAsia="de-AT"/>
        </w:rPr>
        <w:t>Petersboden</w:t>
      </w:r>
      <w:r w:rsidRPr="003067AA">
        <w:rPr>
          <w:rFonts w:asciiTheme="majorHAnsi" w:hAnsiTheme="majorHAnsi" w:cs="Arial"/>
          <w:color w:val="000000"/>
          <w:lang w:eastAsia="de-AT"/>
        </w:rPr>
        <w:t xml:space="preserve"> oder den </w:t>
      </w:r>
      <w:r w:rsidRPr="003067AA">
        <w:rPr>
          <w:rFonts w:asciiTheme="majorHAnsi" w:hAnsiTheme="majorHAnsi" w:cs="Arial"/>
          <w:b/>
          <w:color w:val="000000"/>
          <w:lang w:eastAsia="de-AT"/>
        </w:rPr>
        <w:t>Rüfikopf</w:t>
      </w:r>
      <w:r w:rsidRPr="003067AA">
        <w:rPr>
          <w:rFonts w:asciiTheme="majorHAnsi" w:hAnsiTheme="majorHAnsi" w:cs="Arial"/>
          <w:color w:val="000000"/>
          <w:lang w:eastAsia="de-AT"/>
        </w:rPr>
        <w:t xml:space="preserve"> in Lech Zürs am Arlberg. Die Arlberger Gipfel wirken überwältigend, egal ob von der Sonne erleuchtet oder von Wolken umspielt. </w:t>
      </w:r>
    </w:p>
    <w:p w:rsidR="003067AA" w:rsidRPr="003067AA" w:rsidRDefault="003067AA" w:rsidP="003067AA">
      <w:pPr>
        <w:rPr>
          <w:rFonts w:asciiTheme="majorHAnsi" w:hAnsiTheme="majorHAnsi" w:cs="Arial"/>
          <w:color w:val="000000"/>
          <w:lang w:eastAsia="de-AT"/>
        </w:rPr>
      </w:pPr>
    </w:p>
    <w:p w:rsidR="003067AA" w:rsidRPr="003067AA" w:rsidRDefault="003067AA" w:rsidP="003067AA">
      <w:pPr>
        <w:rPr>
          <w:rFonts w:asciiTheme="majorHAnsi" w:hAnsiTheme="majorHAnsi" w:cs="Arial"/>
          <w:b/>
          <w:color w:val="000000"/>
          <w:lang w:eastAsia="de-AT"/>
        </w:rPr>
      </w:pPr>
      <w:r w:rsidRPr="003067AA">
        <w:rPr>
          <w:rFonts w:asciiTheme="majorHAnsi" w:hAnsiTheme="majorHAnsi" w:cs="Arial"/>
          <w:b/>
          <w:color w:val="000000"/>
          <w:lang w:eastAsia="de-AT"/>
        </w:rPr>
        <w:t>Tiefenrauschen</w:t>
      </w:r>
    </w:p>
    <w:p w:rsidR="003067AA" w:rsidRPr="003067AA" w:rsidRDefault="003067AA" w:rsidP="003067AA">
      <w:pPr>
        <w:rPr>
          <w:rFonts w:asciiTheme="majorHAnsi" w:hAnsiTheme="majorHAnsi" w:cs="Arial"/>
          <w:color w:val="000000"/>
          <w:lang w:eastAsia="de-AT"/>
        </w:rPr>
      </w:pPr>
      <w:r w:rsidRPr="003067AA">
        <w:rPr>
          <w:rFonts w:asciiTheme="majorHAnsi" w:hAnsiTheme="majorHAnsi" w:cs="Arial"/>
          <w:color w:val="000000"/>
          <w:lang w:eastAsia="de-AT"/>
        </w:rPr>
        <w:t xml:space="preserve">Von ganz oben, nach ganz unten: Mit der </w:t>
      </w:r>
      <w:r w:rsidRPr="003067AA">
        <w:rPr>
          <w:rFonts w:asciiTheme="majorHAnsi" w:hAnsiTheme="majorHAnsi" w:cs="Arial"/>
          <w:b/>
          <w:color w:val="000000"/>
          <w:lang w:eastAsia="de-AT"/>
        </w:rPr>
        <w:t>Breitachklamm im Kleinwalsertal</w:t>
      </w:r>
      <w:r w:rsidRPr="003067AA">
        <w:rPr>
          <w:rFonts w:asciiTheme="majorHAnsi" w:hAnsiTheme="majorHAnsi" w:cs="Arial"/>
          <w:color w:val="000000"/>
          <w:lang w:eastAsia="de-AT"/>
        </w:rPr>
        <w:t xml:space="preserve"> und der </w:t>
      </w:r>
      <w:r w:rsidRPr="003067AA">
        <w:rPr>
          <w:rFonts w:asciiTheme="majorHAnsi" w:hAnsiTheme="majorHAnsi" w:cs="Arial"/>
          <w:b/>
          <w:color w:val="000000"/>
          <w:lang w:eastAsia="de-AT"/>
        </w:rPr>
        <w:t>Rappenlochschlucht in Dornbirn</w:t>
      </w:r>
      <w:r w:rsidRPr="003067AA">
        <w:rPr>
          <w:rFonts w:asciiTheme="majorHAnsi" w:hAnsiTheme="majorHAnsi" w:cs="Arial"/>
          <w:color w:val="000000"/>
          <w:lang w:eastAsia="de-AT"/>
        </w:rPr>
        <w:t xml:space="preserve"> hat Vorarlberg gleich zwei Schluchten, deren Besuch sich während oder nach dem Regen besonders lohnt. Dann, wenn die Kraft des Flusses noch höher ist, das Rauschen dominiert und das Wasser die Regie übernimmt. Und selbst dann sind die Wanderer in den Schluchten weitestgehend vor der Nässe geschützt.</w:t>
      </w:r>
    </w:p>
    <w:p w:rsidR="003067AA" w:rsidRPr="003067AA" w:rsidRDefault="003067AA" w:rsidP="003067AA">
      <w:pPr>
        <w:rPr>
          <w:rFonts w:asciiTheme="majorHAnsi" w:hAnsiTheme="majorHAnsi" w:cs="Arial"/>
          <w:color w:val="000000"/>
          <w:lang w:eastAsia="de-AT"/>
        </w:rPr>
      </w:pPr>
    </w:p>
    <w:p w:rsidR="003067AA" w:rsidRDefault="003067AA">
      <w:pPr>
        <w:spacing w:line="240" w:lineRule="auto"/>
        <w:rPr>
          <w:rFonts w:asciiTheme="majorHAnsi" w:hAnsiTheme="majorHAnsi" w:cs="Arial"/>
          <w:b/>
          <w:color w:val="000000"/>
          <w:lang w:eastAsia="de-AT"/>
        </w:rPr>
      </w:pPr>
      <w:r>
        <w:rPr>
          <w:rFonts w:asciiTheme="majorHAnsi" w:hAnsiTheme="majorHAnsi" w:cs="Arial"/>
          <w:b/>
          <w:color w:val="000000"/>
          <w:lang w:eastAsia="de-AT"/>
        </w:rPr>
        <w:br w:type="page"/>
      </w:r>
    </w:p>
    <w:p w:rsidR="003067AA" w:rsidRDefault="003067AA" w:rsidP="003067AA">
      <w:pPr>
        <w:rPr>
          <w:rFonts w:asciiTheme="majorHAnsi" w:hAnsiTheme="majorHAnsi" w:cs="Arial"/>
          <w:b/>
          <w:color w:val="000000"/>
          <w:lang w:eastAsia="de-AT"/>
        </w:rPr>
      </w:pPr>
    </w:p>
    <w:p w:rsidR="003067AA" w:rsidRPr="003067AA" w:rsidRDefault="003067AA" w:rsidP="003067AA">
      <w:pPr>
        <w:rPr>
          <w:rFonts w:asciiTheme="majorHAnsi" w:hAnsiTheme="majorHAnsi" w:cs="Arial"/>
          <w:b/>
          <w:color w:val="000000"/>
          <w:lang w:eastAsia="de-AT"/>
        </w:rPr>
      </w:pPr>
      <w:bookmarkStart w:id="0" w:name="_GoBack"/>
      <w:bookmarkEnd w:id="0"/>
      <w:r w:rsidRPr="003067AA">
        <w:rPr>
          <w:rFonts w:asciiTheme="majorHAnsi" w:hAnsiTheme="majorHAnsi" w:cs="Arial"/>
          <w:b/>
          <w:color w:val="000000"/>
          <w:lang w:eastAsia="de-AT"/>
        </w:rPr>
        <w:t>Wandern mit dem Wasser</w:t>
      </w:r>
    </w:p>
    <w:p w:rsidR="003067AA" w:rsidRPr="003067AA" w:rsidRDefault="003067AA" w:rsidP="003067AA">
      <w:pPr>
        <w:rPr>
          <w:rFonts w:asciiTheme="majorHAnsi" w:hAnsiTheme="majorHAnsi" w:cs="Arial"/>
          <w:color w:val="000000"/>
          <w:lang w:eastAsia="de-AT"/>
        </w:rPr>
      </w:pPr>
      <w:r w:rsidRPr="003067AA">
        <w:rPr>
          <w:rFonts w:asciiTheme="majorHAnsi" w:hAnsiTheme="majorHAnsi" w:cs="Arial"/>
          <w:color w:val="000000"/>
          <w:lang w:eastAsia="de-AT"/>
        </w:rPr>
        <w:t xml:space="preserve">Die Kraft des Wassers ist auch gut am </w:t>
      </w:r>
      <w:r w:rsidRPr="003067AA">
        <w:rPr>
          <w:rFonts w:asciiTheme="majorHAnsi" w:hAnsiTheme="majorHAnsi" w:cs="Arial"/>
          <w:b/>
          <w:color w:val="000000"/>
          <w:lang w:eastAsia="de-AT"/>
        </w:rPr>
        <w:t>Wasserwanderweg in Hittisau</w:t>
      </w:r>
      <w:r w:rsidRPr="003067AA">
        <w:rPr>
          <w:rFonts w:asciiTheme="majorHAnsi" w:hAnsiTheme="majorHAnsi" w:cs="Arial"/>
          <w:color w:val="000000"/>
          <w:lang w:eastAsia="de-AT"/>
        </w:rPr>
        <w:t xml:space="preserve"> im Bregenzerwald zu beobachten. Der Lehr- und Erlebnispfad macht die Bedeutung des nassen Elements erlebbar. Eine ebenso idyllische Wanderung bietet die </w:t>
      </w:r>
      <w:r w:rsidRPr="003067AA">
        <w:rPr>
          <w:rFonts w:asciiTheme="majorHAnsi" w:hAnsiTheme="majorHAnsi" w:cs="Arial"/>
          <w:b/>
          <w:color w:val="000000"/>
          <w:lang w:eastAsia="de-AT"/>
        </w:rPr>
        <w:t>Naturbrücke im Kleinwalsertal</w:t>
      </w:r>
      <w:r w:rsidRPr="003067AA">
        <w:rPr>
          <w:rFonts w:asciiTheme="majorHAnsi" w:hAnsiTheme="majorHAnsi" w:cs="Arial"/>
          <w:color w:val="000000"/>
          <w:lang w:eastAsia="de-AT"/>
        </w:rPr>
        <w:t xml:space="preserve">. Über Schotterwege und Wurzelpfade gelangt man zu einer Felsenbrücke, die über den Schwarzwasserbach führt. Oder man wandert am </w:t>
      </w:r>
      <w:r w:rsidRPr="003067AA">
        <w:rPr>
          <w:rFonts w:asciiTheme="majorHAnsi" w:hAnsiTheme="majorHAnsi" w:cs="Arial"/>
          <w:b/>
          <w:color w:val="000000"/>
          <w:lang w:eastAsia="de-AT"/>
        </w:rPr>
        <w:t>Matonabach im Gadental</w:t>
      </w:r>
      <w:r w:rsidRPr="003067AA">
        <w:rPr>
          <w:rFonts w:asciiTheme="majorHAnsi" w:hAnsiTheme="majorHAnsi" w:cs="Arial"/>
          <w:color w:val="000000"/>
          <w:lang w:eastAsia="de-AT"/>
        </w:rPr>
        <w:t xml:space="preserve"> im Biosphärenpark Großes Walsertal entlang. In diesem Wildbach schließen sich alle Bäche des Gadentals zusammen und sorgen mit verschiedenen Wasserfällen für stimmungsvolle Szenarien. </w:t>
      </w:r>
    </w:p>
    <w:p w:rsidR="003067AA" w:rsidRPr="003067AA" w:rsidRDefault="003067AA" w:rsidP="003067AA">
      <w:pPr>
        <w:rPr>
          <w:rFonts w:asciiTheme="majorHAnsi" w:hAnsiTheme="majorHAnsi" w:cs="Arial"/>
          <w:color w:val="000000"/>
          <w:lang w:eastAsia="de-AT"/>
        </w:rPr>
      </w:pPr>
    </w:p>
    <w:p w:rsidR="003067AA" w:rsidRPr="003067AA" w:rsidRDefault="003067AA" w:rsidP="003067AA">
      <w:pPr>
        <w:rPr>
          <w:rFonts w:asciiTheme="majorHAnsi" w:hAnsiTheme="majorHAnsi" w:cs="Arial"/>
          <w:b/>
          <w:color w:val="000000"/>
          <w:lang w:eastAsia="de-AT"/>
        </w:rPr>
      </w:pPr>
      <w:r w:rsidRPr="003067AA">
        <w:rPr>
          <w:rFonts w:asciiTheme="majorHAnsi" w:hAnsiTheme="majorHAnsi" w:cs="Arial"/>
          <w:b/>
          <w:color w:val="000000"/>
          <w:lang w:eastAsia="de-AT"/>
        </w:rPr>
        <w:t>Zu Fuß oder mit dem Rad</w:t>
      </w:r>
    </w:p>
    <w:p w:rsidR="003067AA" w:rsidRPr="003067AA" w:rsidRDefault="003067AA" w:rsidP="003067AA">
      <w:pPr>
        <w:rPr>
          <w:rFonts w:asciiTheme="majorHAnsi" w:hAnsiTheme="majorHAnsi" w:cs="Arial"/>
          <w:color w:val="000000"/>
          <w:lang w:eastAsia="de-AT"/>
        </w:rPr>
      </w:pPr>
      <w:r w:rsidRPr="003067AA">
        <w:rPr>
          <w:rFonts w:asciiTheme="majorHAnsi" w:hAnsiTheme="majorHAnsi" w:cs="Arial"/>
          <w:color w:val="000000"/>
          <w:lang w:eastAsia="de-AT"/>
        </w:rPr>
        <w:t xml:space="preserve">Zwischen Doren und Egg bieten knapp 10 Kilometer Wegstrecke in der </w:t>
      </w:r>
      <w:r w:rsidRPr="003067AA">
        <w:rPr>
          <w:rFonts w:asciiTheme="majorHAnsi" w:hAnsiTheme="majorHAnsi" w:cs="Arial"/>
          <w:b/>
          <w:color w:val="000000"/>
          <w:lang w:eastAsia="de-AT"/>
        </w:rPr>
        <w:t>Bregenzerwaldschlucht</w:t>
      </w:r>
      <w:r w:rsidRPr="003067AA">
        <w:rPr>
          <w:rFonts w:asciiTheme="majorHAnsi" w:hAnsiTheme="majorHAnsi" w:cs="Arial"/>
          <w:color w:val="000000"/>
          <w:lang w:eastAsia="de-AT"/>
        </w:rPr>
        <w:t xml:space="preserve"> Möglichkeiten zur Erholung. Der Geh- und Radweg im Tal der Bregenzerach ist bei jedem Wetter sehenswert. Auch die </w:t>
      </w:r>
      <w:r w:rsidRPr="003067AA">
        <w:rPr>
          <w:rFonts w:asciiTheme="majorHAnsi" w:hAnsiTheme="majorHAnsi" w:cs="Arial"/>
          <w:b/>
          <w:color w:val="000000"/>
          <w:lang w:eastAsia="de-AT"/>
        </w:rPr>
        <w:t>Pipeline entlang vom Strandbad in Lochau zum Bregenzer Hafen</w:t>
      </w:r>
      <w:r w:rsidRPr="003067AA">
        <w:rPr>
          <w:rFonts w:asciiTheme="majorHAnsi" w:hAnsiTheme="majorHAnsi" w:cs="Arial"/>
          <w:color w:val="000000"/>
          <w:lang w:eastAsia="de-AT"/>
        </w:rPr>
        <w:t xml:space="preserve"> kann mit dem Rad oder zu Fuß erkundet werden, denn der Bodensee ist bei rauer See ebenfalls ein wahrer Hingucker.</w:t>
      </w:r>
    </w:p>
    <w:p w:rsidR="003067AA" w:rsidRPr="003067AA" w:rsidRDefault="003067AA" w:rsidP="003067AA">
      <w:pPr>
        <w:rPr>
          <w:rFonts w:asciiTheme="majorHAnsi" w:hAnsiTheme="majorHAnsi" w:cs="Arial"/>
          <w:color w:val="000000"/>
          <w:lang w:eastAsia="de-AT"/>
        </w:rPr>
      </w:pPr>
    </w:p>
    <w:p w:rsidR="001D787A" w:rsidRPr="003067AA" w:rsidRDefault="003067AA" w:rsidP="003067AA">
      <w:pPr>
        <w:rPr>
          <w:rFonts w:asciiTheme="majorHAnsi" w:hAnsiTheme="majorHAnsi" w:cs="Arial"/>
          <w:color w:val="000000"/>
          <w:lang w:eastAsia="de-AT"/>
        </w:rPr>
      </w:pPr>
      <w:r w:rsidRPr="003067AA">
        <w:rPr>
          <w:rFonts w:asciiTheme="majorHAnsi" w:hAnsiTheme="majorHAnsi" w:cs="Arial"/>
          <w:b/>
          <w:color w:val="000000"/>
          <w:lang w:eastAsia="de-AT"/>
        </w:rPr>
        <w:t>Übrigens</w:t>
      </w:r>
      <w:r w:rsidRPr="003067AA">
        <w:rPr>
          <w:rFonts w:asciiTheme="majorHAnsi" w:hAnsiTheme="majorHAnsi" w:cs="Arial"/>
          <w:color w:val="000000"/>
          <w:lang w:eastAsia="de-AT"/>
        </w:rPr>
        <w:t xml:space="preserve">: Wer sich wirklich gar nicht ins Freie trauen mag, dem sei ein Besuch </w:t>
      </w:r>
      <w:r w:rsidRPr="003067AA">
        <w:rPr>
          <w:rFonts w:asciiTheme="majorHAnsi" w:hAnsiTheme="majorHAnsi" w:cs="Arial"/>
          <w:b/>
          <w:color w:val="000000"/>
          <w:lang w:eastAsia="de-AT"/>
        </w:rPr>
        <w:t xml:space="preserve">der inatura in Dornbirn </w:t>
      </w:r>
      <w:r w:rsidRPr="003067AA">
        <w:rPr>
          <w:rFonts w:asciiTheme="majorHAnsi" w:hAnsiTheme="majorHAnsi" w:cs="Arial"/>
          <w:color w:val="000000"/>
          <w:lang w:eastAsia="de-AT"/>
        </w:rPr>
        <w:t xml:space="preserve">nahegelegt. Das größte Naturmuseum im Bodenseeraum bietet eine interaktive Erlebnisausstellung. Und das komplett indoor und beheizt. </w:t>
      </w:r>
    </w:p>
    <w:p w:rsidR="003067AA" w:rsidRDefault="003067AA" w:rsidP="003067AA">
      <w:pPr>
        <w:rPr>
          <w:rFonts w:asciiTheme="majorHAnsi" w:hAnsiTheme="majorHAnsi" w:cs="Arial"/>
          <w:color w:val="000000"/>
          <w:lang w:eastAsia="de-AT"/>
        </w:rPr>
      </w:pPr>
    </w:p>
    <w:p w:rsidR="003067AA" w:rsidRPr="001D787A" w:rsidRDefault="003067AA" w:rsidP="003067AA">
      <w:pPr>
        <w:rPr>
          <w:rFonts w:asciiTheme="majorHAnsi" w:hAnsiTheme="majorHAnsi" w:cs="Arial"/>
          <w:color w:val="000000"/>
          <w:lang w:eastAsia="de-AT"/>
        </w:rPr>
      </w:pPr>
    </w:p>
    <w:p w:rsidR="004019E7" w:rsidRPr="001D787A" w:rsidRDefault="004019E7" w:rsidP="00FE3732">
      <w:pPr>
        <w:rPr>
          <w:rFonts w:asciiTheme="majorHAnsi" w:hAnsiTheme="majorHAnsi" w:cs="Arial"/>
          <w:color w:val="000000"/>
          <w:lang w:eastAsia="de-AT"/>
        </w:rPr>
      </w:pPr>
      <w:r w:rsidRPr="00FE1373">
        <w:rPr>
          <w:rFonts w:asciiTheme="majorHAnsi" w:hAnsiTheme="majorHAnsi" w:cs="Arial"/>
          <w:b/>
        </w:rPr>
        <w:t>Inspiriert?</w:t>
      </w:r>
      <w:r w:rsidRPr="001D787A">
        <w:rPr>
          <w:rFonts w:asciiTheme="majorHAnsi" w:hAnsiTheme="majorHAnsi" w:cs="Arial"/>
        </w:rPr>
        <w:t xml:space="preserve"> Mehr Informationen zu Vorarlberg gibt es unter </w:t>
      </w:r>
      <w:hyperlink r:id="rId8" w:history="1">
        <w:r w:rsidRPr="001D787A">
          <w:rPr>
            <w:rStyle w:val="Hyperlink"/>
            <w:rFonts w:asciiTheme="majorHAnsi" w:hAnsiTheme="majorHAnsi" w:cs="Arial"/>
            <w:color w:val="FF0000"/>
            <w:u w:val="none"/>
          </w:rPr>
          <w:t>www.vorarlberg.travel</w:t>
        </w:r>
      </w:hyperlink>
      <w:r w:rsidRPr="001D787A">
        <w:rPr>
          <w:rFonts w:asciiTheme="majorHAnsi" w:hAnsiTheme="majorHAnsi" w:cs="Arial"/>
          <w:color w:val="FF0000"/>
        </w:rPr>
        <w:t xml:space="preserve"> </w:t>
      </w:r>
    </w:p>
    <w:p w:rsidR="00665273" w:rsidRPr="001D787A" w:rsidRDefault="00665273" w:rsidP="00FE3732">
      <w:pPr>
        <w:pStyle w:val="Kopfzeile"/>
        <w:ind w:right="-28"/>
        <w:rPr>
          <w:rFonts w:asciiTheme="majorHAnsi" w:hAnsiTheme="majorHAnsi" w:cs="Arial"/>
        </w:rPr>
      </w:pPr>
    </w:p>
    <w:sectPr w:rsidR="00665273" w:rsidRPr="001D787A" w:rsidSect="00896AC0">
      <w:headerReference w:type="default" r:id="rId9"/>
      <w:headerReference w:type="first" r:id="rId10"/>
      <w:footerReference w:type="first" r:id="rId11"/>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2F" w:rsidRDefault="00934A2F">
      <w:r>
        <w:separator/>
      </w:r>
    </w:p>
  </w:endnote>
  <w:endnote w:type="continuationSeparator" w:id="0">
    <w:p w:rsidR="00934A2F" w:rsidRDefault="0093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rsidR="00E63626" w:rsidRPr="00D76604" w:rsidRDefault="00E63626" w:rsidP="00E63626">
    <w:pPr>
      <w:shd w:val="solid" w:color="FFFFFF" w:fill="FFFFFF"/>
      <w:spacing w:line="40" w:lineRule="exact"/>
      <w:rPr>
        <w:rFonts w:asciiTheme="majorHAnsi" w:hAnsiTheme="majorHAnsi" w:cs="Arial"/>
        <w:color w:val="000000"/>
        <w:w w:val="95"/>
        <w:sz w:val="14"/>
      </w:rPr>
    </w:pPr>
  </w:p>
  <w:p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6850 Dornbirn | Austria</w:t>
    </w:r>
  </w:p>
  <w:p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4FA3601B" wp14:editId="49AACDBD">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rsidR="00853754" w:rsidRPr="00E63626" w:rsidRDefault="00E63626" w:rsidP="00E63626">
    <w:pPr>
      <w:pStyle w:val="Fuzeile"/>
      <w:rPr>
        <w:rFonts w:asciiTheme="majorHAnsi" w:hAnsiTheme="majorHAnsi" w:cs="Arial"/>
        <w:color w:val="000000"/>
        <w:w w:val="95"/>
        <w:sz w:val="17"/>
        <w:szCs w:val="17"/>
      </w:rPr>
    </w:pPr>
    <w:r w:rsidRPr="00770C49">
      <w:rPr>
        <w:rFonts w:asciiTheme="majorHAnsi" w:hAnsiTheme="majorHAnsi" w:cs="Arial"/>
        <w:color w:val="000000"/>
        <w:w w:val="95"/>
        <w:sz w:val="17"/>
        <w:szCs w:val="17"/>
      </w:rPr>
      <w:t>www.facebook.com/urlaubslan</w:t>
    </w:r>
    <w:r>
      <w:rPr>
        <w:rFonts w:asciiTheme="majorHAnsi" w:hAnsiTheme="majorHAnsi" w:cs="Arial"/>
        <w:color w:val="000000"/>
        <w:w w:val="95"/>
        <w:sz w:val="17"/>
        <w:szCs w:val="17"/>
      </w:rPr>
      <w:t>d.vorarlberg | #visitvorarlberg</w:t>
    </w:r>
    <w:r w:rsidRPr="00770C49">
      <w:rPr>
        <w:rFonts w:asciiTheme="majorHAnsi" w:hAnsiTheme="majorHAnsi" w:cs="Arial"/>
        <w:color w:val="000000"/>
        <w:w w:val="95"/>
        <w:sz w:val="17"/>
        <w:szCs w:val="17"/>
      </w:rPr>
      <w:t xml:space="preserve"> #myvorarlberg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2F" w:rsidRDefault="00934A2F">
      <w:r>
        <w:separator/>
      </w:r>
    </w:p>
  </w:footnote>
  <w:footnote w:type="continuationSeparator" w:id="0">
    <w:p w:rsidR="00934A2F" w:rsidRDefault="0093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22EF6B75" wp14:editId="55FA2BEA">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rsidR="00B7401E" w:rsidRDefault="00B7401E" w:rsidP="00853754">
    <w:pPr>
      <w:pStyle w:val="Kopfzeile"/>
      <w:ind w:right="-595"/>
      <w:jc w:val="right"/>
    </w:pPr>
  </w:p>
  <w:p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797383A0" wp14:editId="5F8D863C">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266C4E"/>
    <w:multiLevelType w:val="hybridMultilevel"/>
    <w:tmpl w:val="65C47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5"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1034B"/>
    <w:multiLevelType w:val="hybridMultilevel"/>
    <w:tmpl w:val="DCFC4C32"/>
    <w:lvl w:ilvl="0" w:tplc="8A0441D4">
      <w:numFmt w:val="bullet"/>
      <w:lvlText w:val="•"/>
      <w:lvlJc w:val="left"/>
      <w:pPr>
        <w:ind w:left="1065" w:hanging="705"/>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12"/>
  </w:num>
  <w:num w:numId="6">
    <w:abstractNumId w:val="11"/>
  </w:num>
  <w:num w:numId="7">
    <w:abstractNumId w:val="8"/>
  </w:num>
  <w:num w:numId="8">
    <w:abstractNumId w:val="7"/>
  </w:num>
  <w:num w:numId="9">
    <w:abstractNumId w:val="10"/>
  </w:num>
  <w:num w:numId="10">
    <w:abstractNumId w:val="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2F"/>
    <w:rsid w:val="000819D7"/>
    <w:rsid w:val="0009794F"/>
    <w:rsid w:val="000D3AA1"/>
    <w:rsid w:val="001246FB"/>
    <w:rsid w:val="00141868"/>
    <w:rsid w:val="001445E0"/>
    <w:rsid w:val="00156B3D"/>
    <w:rsid w:val="001B5EF0"/>
    <w:rsid w:val="001D787A"/>
    <w:rsid w:val="001E60AC"/>
    <w:rsid w:val="001F1152"/>
    <w:rsid w:val="00200569"/>
    <w:rsid w:val="00210309"/>
    <w:rsid w:val="00270791"/>
    <w:rsid w:val="002B2A59"/>
    <w:rsid w:val="002E1709"/>
    <w:rsid w:val="003067AA"/>
    <w:rsid w:val="00310C9F"/>
    <w:rsid w:val="00344764"/>
    <w:rsid w:val="003A0D97"/>
    <w:rsid w:val="0040181D"/>
    <w:rsid w:val="004019E7"/>
    <w:rsid w:val="00471B1F"/>
    <w:rsid w:val="004A26A3"/>
    <w:rsid w:val="0051684A"/>
    <w:rsid w:val="005463E3"/>
    <w:rsid w:val="00627395"/>
    <w:rsid w:val="006610DE"/>
    <w:rsid w:val="00665273"/>
    <w:rsid w:val="0068049B"/>
    <w:rsid w:val="006C74E0"/>
    <w:rsid w:val="0074734C"/>
    <w:rsid w:val="0075331B"/>
    <w:rsid w:val="007732A2"/>
    <w:rsid w:val="00796CC5"/>
    <w:rsid w:val="00853754"/>
    <w:rsid w:val="008714F0"/>
    <w:rsid w:val="00896AC0"/>
    <w:rsid w:val="008A31D2"/>
    <w:rsid w:val="009348AE"/>
    <w:rsid w:val="00934A2F"/>
    <w:rsid w:val="00955A41"/>
    <w:rsid w:val="009B2BF8"/>
    <w:rsid w:val="009F4D3F"/>
    <w:rsid w:val="00A834E4"/>
    <w:rsid w:val="00AB4837"/>
    <w:rsid w:val="00AC16A7"/>
    <w:rsid w:val="00AC620E"/>
    <w:rsid w:val="00B7401E"/>
    <w:rsid w:val="00D24D62"/>
    <w:rsid w:val="00D53680"/>
    <w:rsid w:val="00D76604"/>
    <w:rsid w:val="00D83C9D"/>
    <w:rsid w:val="00DB79C7"/>
    <w:rsid w:val="00E069DF"/>
    <w:rsid w:val="00E21F7D"/>
    <w:rsid w:val="00E63626"/>
    <w:rsid w:val="00E7461E"/>
    <w:rsid w:val="00F23A25"/>
    <w:rsid w:val="00F67CD2"/>
    <w:rsid w:val="00FE1373"/>
    <w:rsid w:val="00FE37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15B64C33"/>
  <w15:docId w15:val="{D61F9997-0AAA-49C8-9F61-6F02FB9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Vorlagen_VT_2013\2013_PD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51C9-DF1D-47AB-A507-BF4A0E97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2013_PD_Vorlage</Template>
  <TotalTime>0</TotalTime>
  <Pages>2</Pages>
  <Words>483</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3359</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vtprakt VT Praktikant</dc:creator>
  <cp:lastModifiedBy>Katrin Preuß</cp:lastModifiedBy>
  <cp:revision>2</cp:revision>
  <cp:lastPrinted>2015-07-09T17:46:00Z</cp:lastPrinted>
  <dcterms:created xsi:type="dcterms:W3CDTF">2017-11-09T13:20:00Z</dcterms:created>
  <dcterms:modified xsi:type="dcterms:W3CDTF">2017-11-09T13:20:00Z</dcterms:modified>
</cp:coreProperties>
</file>