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A25" w:rsidRPr="00FE3732" w:rsidRDefault="00F23A25" w:rsidP="00FE3732">
      <w:pPr>
        <w:pStyle w:val="Kopfzeile"/>
        <w:ind w:right="-28"/>
        <w:rPr>
          <w:rFonts w:asciiTheme="majorHAnsi" w:hAnsiTheme="majorHAnsi" w:cs="Arial"/>
          <w:b/>
          <w14:numForm w14:val="oldStyle"/>
        </w:rPr>
      </w:pPr>
      <w:r w:rsidRPr="00FE3732">
        <w:rPr>
          <w:rFonts w:asciiTheme="majorHAnsi" w:hAnsiTheme="majorHAnsi" w:cs="Arial"/>
          <w:b/>
          <w14:numForm w14:val="oldStyle"/>
        </w:rPr>
        <w:t>Medieninformation</w:t>
      </w:r>
    </w:p>
    <w:p w:rsidR="00F23A25" w:rsidRPr="00FE3732" w:rsidRDefault="001C20CA" w:rsidP="00FE3732">
      <w:pPr>
        <w:pStyle w:val="Kopfzeile"/>
        <w:ind w:right="-28"/>
        <w:rPr>
          <w:rFonts w:asciiTheme="majorHAnsi" w:hAnsiTheme="majorHAnsi" w:cs="Arial"/>
        </w:rPr>
      </w:pPr>
      <w:r>
        <w:rPr>
          <w:rFonts w:asciiTheme="majorHAnsi" w:hAnsiTheme="majorHAnsi" w:cs="Arial"/>
        </w:rPr>
        <w:t>30</w:t>
      </w:r>
      <w:r w:rsidR="007732A2">
        <w:rPr>
          <w:rFonts w:asciiTheme="majorHAnsi" w:hAnsiTheme="majorHAnsi" w:cs="Arial"/>
        </w:rPr>
        <w:t xml:space="preserve"> | </w:t>
      </w:r>
      <w:r>
        <w:rPr>
          <w:rFonts w:asciiTheme="majorHAnsi" w:hAnsiTheme="majorHAnsi" w:cs="Arial"/>
        </w:rPr>
        <w:t>11</w:t>
      </w:r>
      <w:r w:rsidR="00344764" w:rsidRPr="00FE3732">
        <w:rPr>
          <w:rFonts w:asciiTheme="majorHAnsi" w:hAnsiTheme="majorHAnsi" w:cs="Arial"/>
        </w:rPr>
        <w:t xml:space="preserve"> | 201</w:t>
      </w:r>
      <w:r w:rsidR="00934A2F" w:rsidRPr="00FE3732">
        <w:rPr>
          <w:rFonts w:asciiTheme="majorHAnsi" w:hAnsiTheme="majorHAnsi" w:cs="Arial"/>
        </w:rPr>
        <w:t>7</w:t>
      </w:r>
    </w:p>
    <w:p w:rsidR="00934A2F" w:rsidRPr="00FE3732" w:rsidRDefault="00934A2F" w:rsidP="00FE3732">
      <w:pPr>
        <w:pStyle w:val="Kopfzeile"/>
        <w:ind w:right="-28"/>
        <w:rPr>
          <w:rFonts w:asciiTheme="majorHAnsi" w:hAnsiTheme="majorHAnsi" w:cs="Arial"/>
        </w:rPr>
      </w:pPr>
    </w:p>
    <w:p w:rsidR="0075477A" w:rsidRDefault="001C20CA" w:rsidP="00FE3732">
      <w:pPr>
        <w:rPr>
          <w:rFonts w:asciiTheme="majorHAnsi" w:hAnsiTheme="majorHAnsi" w:cs="Arial"/>
          <w:b/>
          <w:color w:val="000000"/>
          <w:sz w:val="28"/>
          <w:lang w:eastAsia="de-AT"/>
        </w:rPr>
      </w:pPr>
      <w:r>
        <w:rPr>
          <w:rFonts w:asciiTheme="majorHAnsi" w:hAnsiTheme="majorHAnsi" w:cs="Arial"/>
          <w:b/>
          <w:color w:val="000000"/>
          <w:sz w:val="28"/>
          <w:lang w:eastAsia="de-AT"/>
        </w:rPr>
        <w:t>Lamas</w:t>
      </w:r>
      <w:r w:rsidR="00C418D9" w:rsidRPr="00C418D9">
        <w:rPr>
          <w:rFonts w:asciiTheme="majorHAnsi" w:hAnsiTheme="majorHAnsi" w:cs="Arial"/>
          <w:b/>
          <w:color w:val="000000"/>
          <w:sz w:val="28"/>
          <w:lang w:eastAsia="de-AT"/>
        </w:rPr>
        <w:t>, Iglus und Schneeschuhe</w:t>
      </w:r>
    </w:p>
    <w:p w:rsidR="00C418D9" w:rsidRPr="00FE3732" w:rsidRDefault="00C418D9" w:rsidP="00FE3732">
      <w:pPr>
        <w:rPr>
          <w:rFonts w:asciiTheme="majorHAnsi" w:hAnsiTheme="majorHAnsi" w:cs="Arial"/>
          <w:b/>
          <w:color w:val="000000"/>
          <w:lang w:eastAsia="de-AT"/>
        </w:rPr>
      </w:pPr>
    </w:p>
    <w:p w:rsidR="0075477A" w:rsidRDefault="00C418D9" w:rsidP="00627395">
      <w:pPr>
        <w:rPr>
          <w:rFonts w:asciiTheme="majorHAnsi" w:hAnsiTheme="majorHAnsi" w:cs="Arial"/>
          <w:b/>
          <w:color w:val="000000"/>
          <w:lang w:eastAsia="de-AT"/>
        </w:rPr>
      </w:pPr>
      <w:r w:rsidRPr="00C418D9">
        <w:rPr>
          <w:rFonts w:asciiTheme="majorHAnsi" w:hAnsiTheme="majorHAnsi" w:cs="Arial"/>
          <w:b/>
          <w:color w:val="000000"/>
          <w:lang w:eastAsia="de-AT"/>
        </w:rPr>
        <w:t>Die Wanderzeit endet nicht mit dem Herbst. Auch im Winter gibt es verschiedene Möglichkei</w:t>
      </w:r>
      <w:r w:rsidR="00C86164">
        <w:rPr>
          <w:rFonts w:asciiTheme="majorHAnsi" w:hAnsiTheme="majorHAnsi" w:cs="Arial"/>
          <w:b/>
          <w:color w:val="000000"/>
          <w:lang w:eastAsia="de-AT"/>
        </w:rPr>
        <w:t>ten, zu Fuß oder auf Schneeschu</w:t>
      </w:r>
      <w:r w:rsidRPr="00C418D9">
        <w:rPr>
          <w:rFonts w:asciiTheme="majorHAnsi" w:hAnsiTheme="majorHAnsi" w:cs="Arial"/>
          <w:b/>
          <w:color w:val="000000"/>
          <w:lang w:eastAsia="de-AT"/>
        </w:rPr>
        <w:t>h</w:t>
      </w:r>
      <w:r w:rsidR="00C86164">
        <w:rPr>
          <w:rFonts w:asciiTheme="majorHAnsi" w:hAnsiTheme="majorHAnsi" w:cs="Arial"/>
          <w:b/>
          <w:color w:val="000000"/>
          <w:lang w:eastAsia="de-AT"/>
        </w:rPr>
        <w:t>e</w:t>
      </w:r>
      <w:r w:rsidRPr="00C418D9">
        <w:rPr>
          <w:rFonts w:asciiTheme="majorHAnsi" w:hAnsiTheme="majorHAnsi" w:cs="Arial"/>
          <w:b/>
          <w:color w:val="000000"/>
          <w:lang w:eastAsia="de-AT"/>
        </w:rPr>
        <w:t>n die Vorarlberger</w:t>
      </w:r>
      <w:r w:rsidR="00371910">
        <w:rPr>
          <w:rFonts w:asciiTheme="majorHAnsi" w:hAnsiTheme="majorHAnsi" w:cs="Arial"/>
          <w:b/>
          <w:color w:val="000000"/>
          <w:lang w:eastAsia="de-AT"/>
        </w:rPr>
        <w:t xml:space="preserve"> Bergwelt</w:t>
      </w:r>
      <w:r w:rsidRPr="00C418D9">
        <w:rPr>
          <w:rFonts w:asciiTheme="majorHAnsi" w:hAnsiTheme="majorHAnsi" w:cs="Arial"/>
          <w:b/>
          <w:color w:val="000000"/>
          <w:lang w:eastAsia="de-AT"/>
        </w:rPr>
        <w:t xml:space="preserve"> zu bestaunen.</w:t>
      </w:r>
    </w:p>
    <w:p w:rsidR="00C418D9" w:rsidRPr="00FE3732" w:rsidRDefault="00C418D9" w:rsidP="00627395">
      <w:pPr>
        <w:rPr>
          <w:rFonts w:asciiTheme="majorHAnsi" w:hAnsiTheme="majorHAnsi" w:cs="Arial"/>
        </w:rPr>
      </w:pPr>
    </w:p>
    <w:p w:rsidR="00C418D9" w:rsidRPr="00C418D9" w:rsidRDefault="00C418D9" w:rsidP="00C418D9">
      <w:pPr>
        <w:rPr>
          <w:rFonts w:asciiTheme="majorHAnsi" w:hAnsiTheme="majorHAnsi" w:cs="Arial"/>
        </w:rPr>
      </w:pPr>
      <w:r w:rsidRPr="00C418D9">
        <w:rPr>
          <w:rFonts w:asciiTheme="majorHAnsi" w:hAnsiTheme="majorHAnsi" w:cs="Arial"/>
        </w:rPr>
        <w:t xml:space="preserve">Das Urlaubsland Vorarlberg ist für seine ausgezeichneten Ski- und Snowboard-Pisten bekannt. Der Winter im westlichsten Bundesland Österreichs kann aber noch viel mehr. Vor allem Naturfans können sich hier inspirieren lassen, damit die kalte Jahreszeit etwas ganz </w:t>
      </w:r>
      <w:r w:rsidR="001C20CA" w:rsidRPr="00C418D9">
        <w:rPr>
          <w:rFonts w:asciiTheme="majorHAnsi" w:hAnsiTheme="majorHAnsi" w:cs="Arial"/>
        </w:rPr>
        <w:t>Besonderes</w:t>
      </w:r>
      <w:r w:rsidR="001C20CA">
        <w:rPr>
          <w:rFonts w:asciiTheme="majorHAnsi" w:hAnsiTheme="majorHAnsi" w:cs="Arial"/>
        </w:rPr>
        <w:t xml:space="preserve"> wird. Der Genuss kommt dabei auch nicht zu kurz:</w:t>
      </w:r>
    </w:p>
    <w:p w:rsidR="00C418D9" w:rsidRDefault="00C418D9" w:rsidP="00C418D9">
      <w:pPr>
        <w:rPr>
          <w:rFonts w:asciiTheme="majorHAnsi" w:hAnsiTheme="majorHAnsi" w:cs="Arial"/>
        </w:rPr>
      </w:pPr>
    </w:p>
    <w:p w:rsidR="001C20CA" w:rsidRPr="001C20CA" w:rsidRDefault="001C20CA" w:rsidP="001C20CA">
      <w:pPr>
        <w:rPr>
          <w:rFonts w:asciiTheme="majorHAnsi" w:hAnsiTheme="majorHAnsi" w:cs="Arial"/>
          <w:b/>
        </w:rPr>
      </w:pPr>
      <w:r w:rsidRPr="001C20CA">
        <w:rPr>
          <w:rFonts w:asciiTheme="majorHAnsi" w:hAnsiTheme="majorHAnsi" w:cs="Arial"/>
          <w:b/>
        </w:rPr>
        <w:t>Lamas fühlen sich in Vorarlberg pudelwohl</w:t>
      </w:r>
    </w:p>
    <w:p w:rsidR="001C20CA" w:rsidRPr="001C20CA" w:rsidRDefault="001C20CA" w:rsidP="001C20CA">
      <w:pPr>
        <w:rPr>
          <w:rFonts w:asciiTheme="majorHAnsi" w:hAnsiTheme="majorHAnsi" w:cs="Arial"/>
        </w:rPr>
      </w:pPr>
      <w:r w:rsidRPr="001C20CA">
        <w:rPr>
          <w:rFonts w:asciiTheme="majorHAnsi" w:hAnsiTheme="majorHAnsi" w:cs="Arial"/>
        </w:rPr>
        <w:t xml:space="preserve">Als Lastentiere wurden sie bekannt, doch heute schätzen viele Lamas und Alpakas wegen ihrer ruhigen Ausstrahlung und ihrem liebenswerten Charakter. Das zeigt sich daran, dass Wanderungen mit den „Kamelen der Anden“ immer beliebter werden. In Vorarlberg fühlen sich die Tiere wohl, auch mit dem Winter haben sie mit ihrem dichten Fell gar kein Problem. Darum gibt es gleich mehrere Möglichkeiten, Wanderungen gemeinsam mit Lamas und Alpakas durch die Schneelandschaft zu unternehmen: Touren mit Lamas bieten </w:t>
      </w:r>
      <w:hyperlink r:id="rId8" w:history="1">
        <w:r w:rsidRPr="001C20CA">
          <w:rPr>
            <w:rStyle w:val="Hyperlink"/>
            <w:color w:val="FF0000"/>
            <w:u w:val="none"/>
          </w:rPr>
          <w:t>Horst Kuster</w:t>
        </w:r>
      </w:hyperlink>
      <w:r w:rsidRPr="001C20CA">
        <w:rPr>
          <w:rFonts w:asciiTheme="majorHAnsi" w:hAnsiTheme="majorHAnsi" w:cs="Arial"/>
        </w:rPr>
        <w:t xml:space="preserve"> auf dem Bartholomäberg bei Schruns im Montafon, die </w:t>
      </w:r>
      <w:hyperlink r:id="rId9" w:history="1">
        <w:r w:rsidRPr="001C20CA">
          <w:rPr>
            <w:rStyle w:val="Hyperlink"/>
            <w:color w:val="FF0000"/>
            <w:u w:val="none"/>
          </w:rPr>
          <w:t>Familie Riedmann</w:t>
        </w:r>
      </w:hyperlink>
      <w:r w:rsidRPr="001C20CA">
        <w:rPr>
          <w:rFonts w:asciiTheme="majorHAnsi" w:hAnsiTheme="majorHAnsi" w:cs="Arial"/>
        </w:rPr>
        <w:t xml:space="preserve"> in Dornbirn mit ihrer preisgekrönten Lamazucht, Reinhard Achleitner im Klostertal und </w:t>
      </w:r>
      <w:hyperlink r:id="rId10" w:history="1">
        <w:r w:rsidRPr="001C20CA">
          <w:rPr>
            <w:rStyle w:val="Hyperlink"/>
            <w:color w:val="FF0000"/>
            <w:u w:val="none"/>
          </w:rPr>
          <w:t>Eva und Anton Vigl</w:t>
        </w:r>
      </w:hyperlink>
      <w:r w:rsidRPr="001C20CA">
        <w:rPr>
          <w:rFonts w:asciiTheme="majorHAnsi" w:hAnsiTheme="majorHAnsi" w:cs="Arial"/>
        </w:rPr>
        <w:t xml:space="preserve"> in Langenegg im Bregenzerwald an. Mit Alpakas geht es in Lech Zürs vom </w:t>
      </w:r>
      <w:hyperlink r:id="rId11" w:history="1">
        <w:r w:rsidRPr="001C20CA">
          <w:rPr>
            <w:rStyle w:val="Hyperlink"/>
            <w:color w:val="FF0000"/>
            <w:u w:val="none"/>
          </w:rPr>
          <w:t>Hotel Aurelio</w:t>
        </w:r>
      </w:hyperlink>
      <w:r w:rsidRPr="001C20CA">
        <w:rPr>
          <w:rFonts w:asciiTheme="majorHAnsi" w:hAnsiTheme="majorHAnsi" w:cs="Arial"/>
        </w:rPr>
        <w:t xml:space="preserve"> aus auf Wanderschaft, sowohl mit Lamas als auch Alpakas wandert </w:t>
      </w:r>
      <w:hyperlink r:id="rId12" w:history="1">
        <w:r w:rsidRPr="001C20CA">
          <w:rPr>
            <w:rStyle w:val="Hyperlink"/>
            <w:color w:val="FF0000"/>
            <w:u w:val="none"/>
          </w:rPr>
          <w:t>Birgit Knecht</w:t>
        </w:r>
      </w:hyperlink>
      <w:r w:rsidRPr="001C20CA">
        <w:rPr>
          <w:rFonts w:asciiTheme="majorHAnsi" w:hAnsiTheme="majorHAnsi" w:cs="Arial"/>
        </w:rPr>
        <w:t xml:space="preserve"> aus Röns. </w:t>
      </w:r>
    </w:p>
    <w:p w:rsidR="001C20CA" w:rsidRPr="00C418D9" w:rsidRDefault="001C20CA" w:rsidP="00C418D9">
      <w:pPr>
        <w:rPr>
          <w:rFonts w:asciiTheme="majorHAnsi" w:hAnsiTheme="majorHAnsi" w:cs="Arial"/>
        </w:rPr>
      </w:pPr>
    </w:p>
    <w:p w:rsidR="00C418D9" w:rsidRPr="00C418D9" w:rsidRDefault="00C418D9" w:rsidP="00C418D9">
      <w:pPr>
        <w:rPr>
          <w:rFonts w:asciiTheme="majorHAnsi" w:hAnsiTheme="majorHAnsi" w:cs="Arial"/>
          <w:b/>
        </w:rPr>
      </w:pPr>
      <w:r w:rsidRPr="00C418D9">
        <w:rPr>
          <w:rFonts w:asciiTheme="majorHAnsi" w:hAnsiTheme="majorHAnsi" w:cs="Arial"/>
          <w:b/>
        </w:rPr>
        <w:t>Abenteuer Iglu Nacht</w:t>
      </w:r>
    </w:p>
    <w:p w:rsidR="00C418D9" w:rsidRPr="00C418D9" w:rsidRDefault="00C418D9" w:rsidP="00C418D9">
      <w:pPr>
        <w:rPr>
          <w:rFonts w:asciiTheme="majorHAnsi" w:hAnsiTheme="majorHAnsi" w:cs="Arial"/>
        </w:rPr>
      </w:pPr>
      <w:r w:rsidRPr="00C418D9">
        <w:rPr>
          <w:rFonts w:asciiTheme="majorHAnsi" w:hAnsiTheme="majorHAnsi" w:cs="Arial"/>
        </w:rPr>
        <w:t xml:space="preserve">Wer wollte nicht schon einmal ausprobieren, wie es sich in einem Iglu schläft? Diese Gelegenheit bietet sich in der Silvretta Montafon. Nach einem Abendessen mit Käsefondue im Valisera Hüsli geht es mit einer Fackelwanderung durch die verschneite Landschaft. Auf 2.000 Meter ist das kleine </w:t>
      </w:r>
      <w:hyperlink r:id="rId13" w:history="1">
        <w:r w:rsidRPr="00712F0F">
          <w:rPr>
            <w:rStyle w:val="Hyperlink"/>
            <w:rFonts w:asciiTheme="majorHAnsi" w:hAnsiTheme="majorHAnsi" w:cs="Arial"/>
            <w:color w:val="FF0000"/>
            <w:u w:val="none"/>
          </w:rPr>
          <w:t>Iglu-Dorf am Schwarzköpfle</w:t>
        </w:r>
      </w:hyperlink>
      <w:r w:rsidRPr="00C418D9">
        <w:rPr>
          <w:rFonts w:asciiTheme="majorHAnsi" w:hAnsiTheme="majorHAnsi" w:cs="Arial"/>
        </w:rPr>
        <w:t xml:space="preserve"> - ein kleines Eisparadies inmitten der Natur. Auf Komfort muss übrigens nicht verzichtet werden: Es gibt sowohl die kuschelige Variante mit Schlafsack und Schaffellen, als auch die „glamping“-Kategorie mit bequemen Doppelbett. Jeden Montag vom 25. Dezember bis 2. April öffnen die Iglus ihre eisigen Pforten.</w:t>
      </w:r>
    </w:p>
    <w:p w:rsidR="00C418D9" w:rsidRPr="00C418D9" w:rsidRDefault="00C418D9" w:rsidP="00C418D9">
      <w:pPr>
        <w:rPr>
          <w:rFonts w:asciiTheme="majorHAnsi" w:hAnsiTheme="majorHAnsi" w:cs="Arial"/>
        </w:rPr>
      </w:pPr>
    </w:p>
    <w:p w:rsidR="001C20CA" w:rsidRPr="001C20CA" w:rsidRDefault="001C20CA" w:rsidP="001C20CA">
      <w:pPr>
        <w:rPr>
          <w:rFonts w:asciiTheme="majorHAnsi" w:hAnsiTheme="majorHAnsi" w:cs="Arial"/>
          <w:b/>
        </w:rPr>
      </w:pPr>
      <w:r w:rsidRPr="001C20CA">
        <w:rPr>
          <w:rFonts w:asciiTheme="majorHAnsi" w:hAnsiTheme="majorHAnsi" w:cs="Arial"/>
          <w:b/>
        </w:rPr>
        <w:t>Schneeschuhwanderung im Klostertal</w:t>
      </w:r>
    </w:p>
    <w:p w:rsidR="001C20CA" w:rsidRPr="001C20CA" w:rsidRDefault="001C20CA" w:rsidP="001C20CA">
      <w:pPr>
        <w:rPr>
          <w:rFonts w:asciiTheme="majorHAnsi" w:hAnsiTheme="majorHAnsi" w:cs="Arial"/>
        </w:rPr>
      </w:pPr>
      <w:r w:rsidRPr="001C20CA">
        <w:rPr>
          <w:rFonts w:asciiTheme="majorHAnsi" w:hAnsiTheme="majorHAnsi" w:cs="Arial"/>
        </w:rPr>
        <w:t xml:space="preserve">Ein weitläufiger Blick über das verschneite Klostertal, auf den Rätikon und in den Walgau nach einer Wanderung durch ein Winterwunderland: Jeden Mittwoch im Winter von Mitte Dezember bis Ende März kann der Sonnenkopf auf eine spezielle Art erklommen werden. Bei der </w:t>
      </w:r>
      <w:hyperlink r:id="rId14" w:history="1">
        <w:r w:rsidRPr="001C20CA">
          <w:rPr>
            <w:rStyle w:val="Hyperlink"/>
            <w:rFonts w:cs="Arial"/>
            <w:color w:val="FF0000"/>
            <w:u w:val="none"/>
          </w:rPr>
          <w:t>Schneeschuhwanderung zum Muttjöchle</w:t>
        </w:r>
      </w:hyperlink>
      <w:r w:rsidRPr="001C20CA">
        <w:rPr>
          <w:rFonts w:asciiTheme="majorHAnsi" w:hAnsiTheme="majorHAnsi" w:cs="Arial"/>
        </w:rPr>
        <w:t xml:space="preserve"> bringt der erfahrene Guide Bruno Berthold die Teilnehmer auf den Gipfel.</w:t>
      </w:r>
    </w:p>
    <w:p w:rsidR="001C20CA" w:rsidRPr="001C20CA" w:rsidRDefault="001C20CA" w:rsidP="001C20CA">
      <w:pPr>
        <w:rPr>
          <w:rFonts w:asciiTheme="majorHAnsi" w:hAnsiTheme="majorHAnsi" w:cs="Arial"/>
        </w:rPr>
      </w:pPr>
    </w:p>
    <w:p w:rsidR="001C20CA" w:rsidRDefault="001C20CA">
      <w:pPr>
        <w:spacing w:line="240" w:lineRule="auto"/>
        <w:rPr>
          <w:rFonts w:asciiTheme="majorHAnsi" w:hAnsiTheme="majorHAnsi" w:cs="Arial"/>
          <w:b/>
        </w:rPr>
      </w:pPr>
      <w:r>
        <w:rPr>
          <w:rFonts w:asciiTheme="majorHAnsi" w:hAnsiTheme="majorHAnsi" w:cs="Arial"/>
          <w:b/>
        </w:rPr>
        <w:br w:type="page"/>
      </w:r>
    </w:p>
    <w:p w:rsidR="001C20CA" w:rsidRDefault="001C20CA" w:rsidP="001C20CA">
      <w:pPr>
        <w:rPr>
          <w:rFonts w:asciiTheme="majorHAnsi" w:hAnsiTheme="majorHAnsi" w:cs="Arial"/>
          <w:b/>
        </w:rPr>
      </w:pPr>
    </w:p>
    <w:p w:rsidR="001C20CA" w:rsidRPr="001C20CA" w:rsidRDefault="001C20CA" w:rsidP="001C20CA">
      <w:pPr>
        <w:rPr>
          <w:rFonts w:asciiTheme="majorHAnsi" w:hAnsiTheme="majorHAnsi" w:cs="Arial"/>
          <w:b/>
        </w:rPr>
      </w:pPr>
      <w:r w:rsidRPr="001C20CA">
        <w:rPr>
          <w:rFonts w:asciiTheme="majorHAnsi" w:hAnsiTheme="majorHAnsi" w:cs="Arial"/>
          <w:b/>
        </w:rPr>
        <w:t>Durch die GenussRegion</w:t>
      </w:r>
    </w:p>
    <w:p w:rsidR="001C20CA" w:rsidRPr="001C20CA" w:rsidRDefault="001C20CA" w:rsidP="001C20CA">
      <w:pPr>
        <w:rPr>
          <w:rFonts w:asciiTheme="majorHAnsi" w:hAnsiTheme="majorHAnsi" w:cs="Arial"/>
        </w:rPr>
      </w:pPr>
      <w:r w:rsidRPr="001C20CA">
        <w:rPr>
          <w:rFonts w:asciiTheme="majorHAnsi" w:hAnsiTheme="majorHAnsi" w:cs="Arial"/>
        </w:rPr>
        <w:t xml:space="preserve">Die GenussRegion Kleinwalsertal macht ihrem Namen auch in diesem Winter alle Ehre: Von </w:t>
      </w:r>
      <w:r>
        <w:rPr>
          <w:rFonts w:asciiTheme="majorHAnsi" w:hAnsiTheme="majorHAnsi" w:cs="Arial"/>
        </w:rPr>
        <w:t>21. Dezember bis 5</w:t>
      </w:r>
      <w:r w:rsidRPr="001C20CA">
        <w:rPr>
          <w:rFonts w:asciiTheme="majorHAnsi" w:hAnsiTheme="majorHAnsi" w:cs="Arial"/>
        </w:rPr>
        <w:t xml:space="preserve">. April sind </w:t>
      </w:r>
      <w:hyperlink r:id="rId15" w:history="1">
        <w:r w:rsidRPr="001C20CA">
          <w:rPr>
            <w:rStyle w:val="Hyperlink"/>
            <w:rFonts w:cs="Arial"/>
            <w:color w:val="FF0000"/>
            <w:u w:val="none"/>
          </w:rPr>
          <w:t>Schneeschuhwanderungen mit kulinarischem Extra</w:t>
        </w:r>
      </w:hyperlink>
      <w:r w:rsidRPr="001C20CA">
        <w:rPr>
          <w:rStyle w:val="Hyperlink"/>
          <w:color w:val="FF0000"/>
          <w:u w:val="none"/>
        </w:rPr>
        <w:t xml:space="preserve"> </w:t>
      </w:r>
      <w:r w:rsidRPr="001C20CA">
        <w:rPr>
          <w:rFonts w:asciiTheme="majorHAnsi" w:hAnsiTheme="majorHAnsi" w:cs="Arial"/>
        </w:rPr>
        <w:t xml:space="preserve">möglich. Auf dem Weg erfährt man Näheres über die Mutter-Kuh-Haltung, die regionale Landwirtschaft und das Jagdwesen, zum Ausklang gibt es eine herzhafte Jause mit einem Glas österreichischen Wein. </w:t>
      </w:r>
    </w:p>
    <w:p w:rsidR="001C20CA" w:rsidRPr="001C20CA" w:rsidRDefault="001C20CA" w:rsidP="001C20CA">
      <w:pPr>
        <w:rPr>
          <w:rFonts w:asciiTheme="majorHAnsi" w:hAnsiTheme="majorHAnsi" w:cs="Arial"/>
        </w:rPr>
      </w:pPr>
    </w:p>
    <w:p w:rsidR="001C20CA" w:rsidRPr="001C20CA" w:rsidRDefault="001C20CA" w:rsidP="001C20CA">
      <w:pPr>
        <w:rPr>
          <w:rFonts w:asciiTheme="majorHAnsi" w:hAnsiTheme="majorHAnsi" w:cs="Arial"/>
          <w:b/>
        </w:rPr>
      </w:pPr>
      <w:r w:rsidRPr="001C20CA">
        <w:rPr>
          <w:rFonts w:asciiTheme="majorHAnsi" w:hAnsiTheme="majorHAnsi" w:cs="Arial"/>
          <w:b/>
        </w:rPr>
        <w:t>Kulinarischer Winterwald</w:t>
      </w:r>
    </w:p>
    <w:p w:rsidR="001C20CA" w:rsidRPr="001C20CA" w:rsidRDefault="001C20CA" w:rsidP="001C20CA">
      <w:pPr>
        <w:rPr>
          <w:rFonts w:asciiTheme="majorHAnsi" w:hAnsiTheme="majorHAnsi" w:cs="Arial"/>
        </w:rPr>
      </w:pPr>
      <w:r w:rsidRPr="001C20CA">
        <w:rPr>
          <w:rFonts w:asciiTheme="majorHAnsi" w:hAnsiTheme="majorHAnsi" w:cs="Arial"/>
        </w:rPr>
        <w:t xml:space="preserve">Ebenfalls sehr schmackhaft geht man im Bregenzerwald auf Winterwanderschaft. Auf </w:t>
      </w:r>
      <w:hyperlink r:id="rId16" w:history="1">
        <w:r w:rsidRPr="001C20CA">
          <w:rPr>
            <w:rStyle w:val="Hyperlink"/>
            <w:rFonts w:cs="Arial"/>
            <w:color w:val="FF0000"/>
            <w:u w:val="none"/>
          </w:rPr>
          <w:t>Tagestouren</w:t>
        </w:r>
      </w:hyperlink>
      <w:r w:rsidRPr="001C20CA">
        <w:rPr>
          <w:rFonts w:asciiTheme="majorHAnsi" w:hAnsiTheme="majorHAnsi" w:cs="Arial"/>
        </w:rPr>
        <w:t xml:space="preserve"> geht es vom Frühstück zum Mittagessen und weiter zum Dessert jeweils in einem anderen Berggasthaus oder Restaurant. Zur Auswahl stehen drei unterschiedliche, aber gleichermaßen köstliche Wanderrouten: Von Hittisau zum Hochhäderich, von Mellau über Bizau nach Bezau oder von Sibrat</w:t>
      </w:r>
      <w:r>
        <w:rPr>
          <w:rFonts w:asciiTheme="majorHAnsi" w:hAnsiTheme="majorHAnsi" w:cs="Arial"/>
        </w:rPr>
        <w:t>s</w:t>
      </w:r>
      <w:r w:rsidRPr="001C20CA">
        <w:rPr>
          <w:rFonts w:asciiTheme="majorHAnsi" w:hAnsiTheme="majorHAnsi" w:cs="Arial"/>
        </w:rPr>
        <w:t xml:space="preserve">gfäll nach Schönenbach. </w:t>
      </w:r>
      <w:bookmarkStart w:id="0" w:name="_GoBack"/>
      <w:bookmarkEnd w:id="0"/>
    </w:p>
    <w:p w:rsidR="0075477A" w:rsidRDefault="0075477A" w:rsidP="0075477A">
      <w:pPr>
        <w:rPr>
          <w:rFonts w:asciiTheme="majorHAnsi" w:hAnsiTheme="majorHAnsi" w:cs="Arial"/>
        </w:rPr>
      </w:pPr>
    </w:p>
    <w:p w:rsidR="0075477A" w:rsidRDefault="0075477A" w:rsidP="0075477A">
      <w:pPr>
        <w:rPr>
          <w:rFonts w:asciiTheme="majorHAnsi" w:hAnsiTheme="majorHAnsi" w:cs="Arial"/>
        </w:rPr>
      </w:pPr>
    </w:p>
    <w:p w:rsidR="004019E7" w:rsidRPr="00FE3732" w:rsidRDefault="004019E7" w:rsidP="00FE3732">
      <w:pPr>
        <w:rPr>
          <w:rFonts w:asciiTheme="majorHAnsi" w:hAnsiTheme="majorHAnsi" w:cs="Arial"/>
          <w:color w:val="000000"/>
          <w:lang w:eastAsia="de-AT"/>
        </w:rPr>
      </w:pPr>
      <w:r w:rsidRPr="00FE3732">
        <w:rPr>
          <w:rFonts w:asciiTheme="majorHAnsi" w:hAnsiTheme="majorHAnsi" w:cs="Arial"/>
        </w:rPr>
        <w:t xml:space="preserve">Inspiriert? Mehr Informationen zu Vorarlberg gibt es unter </w:t>
      </w:r>
      <w:hyperlink r:id="rId17" w:history="1">
        <w:r w:rsidRPr="00FE3732">
          <w:rPr>
            <w:rStyle w:val="Hyperlink"/>
            <w:rFonts w:asciiTheme="majorHAnsi" w:hAnsiTheme="majorHAnsi" w:cs="Arial"/>
            <w:color w:val="FF0000"/>
            <w:u w:val="none"/>
          </w:rPr>
          <w:t>www.vorarlberg.travel</w:t>
        </w:r>
      </w:hyperlink>
      <w:r w:rsidRPr="00FE3732">
        <w:rPr>
          <w:rFonts w:asciiTheme="majorHAnsi" w:hAnsiTheme="majorHAnsi" w:cs="Arial"/>
          <w:color w:val="FF0000"/>
        </w:rPr>
        <w:t xml:space="preserve"> </w:t>
      </w:r>
    </w:p>
    <w:p w:rsidR="00665273" w:rsidRPr="00FE3732" w:rsidRDefault="00665273" w:rsidP="00FE3732">
      <w:pPr>
        <w:pStyle w:val="Kopfzeile"/>
        <w:ind w:right="-28"/>
        <w:rPr>
          <w:rFonts w:asciiTheme="majorHAnsi" w:hAnsiTheme="majorHAnsi" w:cs="Arial"/>
        </w:rPr>
      </w:pPr>
    </w:p>
    <w:sectPr w:rsidR="00665273" w:rsidRPr="00FE3732" w:rsidSect="00896AC0">
      <w:headerReference w:type="default" r:id="rId18"/>
      <w:headerReference w:type="first" r:id="rId19"/>
      <w:footerReference w:type="first" r:id="rId20"/>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A2F" w:rsidRDefault="00934A2F">
      <w:r>
        <w:separator/>
      </w:r>
    </w:p>
  </w:endnote>
  <w:endnote w:type="continuationSeparator" w:id="0">
    <w:p w:rsidR="00934A2F" w:rsidRDefault="0093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26" w:rsidRPr="002E1709" w:rsidRDefault="001B5EF0" w:rsidP="00E63626">
    <w:pPr>
      <w:pStyle w:val="Fuzeile"/>
      <w:tabs>
        <w:tab w:val="right" w:pos="8222"/>
      </w:tabs>
      <w:rPr>
        <w:rFonts w:asciiTheme="majorHAnsi" w:hAnsiTheme="majorHAnsi" w:cs="Arial"/>
        <w:b/>
        <w:color w:val="EE0000"/>
        <w:sz w:val="18"/>
        <w:lang w:val="de-AT"/>
      </w:rPr>
    </w:pPr>
    <w:r>
      <w:rPr>
        <w:rFonts w:asciiTheme="majorHAnsi" w:hAnsiTheme="majorHAnsi" w:cs="Arial"/>
        <w:b/>
        <w:color w:val="EE0000"/>
        <w:sz w:val="18"/>
        <w:lang w:val="de-AT"/>
      </w:rPr>
      <w:t xml:space="preserve">Medieninformation der </w:t>
    </w:r>
    <w:r w:rsidR="00E63626" w:rsidRPr="002E1709">
      <w:rPr>
        <w:rFonts w:asciiTheme="majorHAnsi" w:hAnsiTheme="majorHAnsi" w:cs="Arial"/>
        <w:b/>
        <w:color w:val="EE0000"/>
        <w:sz w:val="18"/>
        <w:lang w:val="de-AT"/>
      </w:rPr>
      <w:t xml:space="preserve">Vorarlberg Tourismus </w:t>
    </w:r>
    <w:r>
      <w:rPr>
        <w:rFonts w:asciiTheme="majorHAnsi" w:hAnsiTheme="majorHAnsi" w:cs="Arial"/>
        <w:b/>
        <w:color w:val="EE0000"/>
        <w:sz w:val="18"/>
        <w:lang w:val="de-AT"/>
      </w:rPr>
      <w:t>GmbH</w:t>
    </w:r>
  </w:p>
  <w:p w:rsidR="00E63626" w:rsidRPr="00D76604" w:rsidRDefault="00E63626" w:rsidP="00E63626">
    <w:pPr>
      <w:shd w:val="solid" w:color="FFFFFF" w:fill="FFFFFF"/>
      <w:spacing w:line="40" w:lineRule="exact"/>
      <w:rPr>
        <w:rFonts w:asciiTheme="majorHAnsi" w:hAnsiTheme="majorHAnsi" w:cs="Arial"/>
        <w:color w:val="000000"/>
        <w:w w:val="95"/>
        <w:sz w:val="14"/>
      </w:rPr>
    </w:pPr>
  </w:p>
  <w:p w:rsidR="00E63626" w:rsidRPr="00D76604" w:rsidRDefault="00E63626" w:rsidP="00E63626">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Poststraße 11 | 6850 Dornbirn | Austria</w:t>
    </w:r>
  </w:p>
  <w:p w:rsidR="00E63626" w:rsidRPr="00BE76E0" w:rsidRDefault="00E63626" w:rsidP="00E63626">
    <w:pPr>
      <w:shd w:val="solid" w:color="FFFFFF" w:fill="FFFFFF"/>
      <w:spacing w:after="23"/>
      <w:rPr>
        <w:rFonts w:asciiTheme="majorHAnsi" w:hAnsiTheme="majorHAnsi" w:cs="Arial"/>
        <w:color w:val="000000"/>
        <w:w w:val="95"/>
        <w:sz w:val="17"/>
        <w:szCs w:val="17"/>
        <w14:numForm w14:val="oldStyle"/>
      </w:rPr>
    </w:pPr>
    <w:r w:rsidRPr="00BE76E0">
      <w:rPr>
        <w:rFonts w:asciiTheme="majorHAnsi" w:hAnsiTheme="majorHAnsi"/>
        <w:noProof/>
        <w:sz w:val="17"/>
        <w:szCs w:val="17"/>
        <w14:numForm w14:val="oldStyle"/>
      </w:rPr>
      <w:drawing>
        <wp:anchor distT="0" distB="0" distL="114300" distR="114300" simplePos="0" relativeHeight="251668480" behindDoc="0" locked="1" layoutInCell="1" allowOverlap="1" wp14:anchorId="4FA3601B" wp14:editId="49AACDBD">
          <wp:simplePos x="0" y="0"/>
          <wp:positionH relativeFrom="page">
            <wp:posOffset>6017260</wp:posOffset>
          </wp:positionH>
          <wp:positionV relativeFrom="page">
            <wp:posOffset>10155555</wp:posOffset>
          </wp:positionV>
          <wp:extent cx="1079500" cy="152400"/>
          <wp:effectExtent l="0" t="0" r="6350" b="0"/>
          <wp:wrapSquare wrapText="bothSides"/>
          <wp:docPr id="5" name="Bil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6E0">
      <w:rPr>
        <w:rFonts w:asciiTheme="majorHAnsi" w:hAnsiTheme="majorHAnsi" w:cs="Arial"/>
        <w:color w:val="000000"/>
        <w:w w:val="95"/>
        <w:sz w:val="17"/>
        <w:szCs w:val="17"/>
        <w14:numForm w14:val="oldStyle"/>
      </w:rPr>
      <w:t xml:space="preserve">T +43.(0)5572.377033-0 | </w:t>
    </w:r>
    <w:hyperlink r:id="rId2" w:history="1">
      <w:r w:rsidRPr="00BE76E0">
        <w:rPr>
          <w:rStyle w:val="Hyperlink"/>
          <w:rFonts w:asciiTheme="majorHAnsi" w:hAnsiTheme="majorHAnsi" w:cs="Arial"/>
          <w:color w:val="000000"/>
          <w:w w:val="95"/>
          <w:sz w:val="17"/>
          <w:szCs w:val="17"/>
          <w:u w:val="none"/>
          <w14:numForm w14:val="oldStyle"/>
        </w:rPr>
        <w:t>info@vorarlberg.travel</w:t>
      </w:r>
    </w:hyperlink>
    <w:r w:rsidRPr="00BE76E0">
      <w:rPr>
        <w:rFonts w:asciiTheme="majorHAnsi" w:hAnsiTheme="majorHAnsi" w:cs="Arial"/>
        <w:color w:val="000000"/>
        <w:w w:val="95"/>
        <w:sz w:val="17"/>
        <w:szCs w:val="17"/>
        <w14:numForm w14:val="oldStyle"/>
      </w:rPr>
      <w:t xml:space="preserve"> | </w:t>
    </w:r>
    <w:hyperlink r:id="rId3" w:history="1">
      <w:r w:rsidRPr="00BE76E0">
        <w:rPr>
          <w:rStyle w:val="Hyperlink"/>
          <w:rFonts w:asciiTheme="majorHAnsi" w:hAnsiTheme="majorHAnsi" w:cs="Arial"/>
          <w:color w:val="auto"/>
          <w:w w:val="95"/>
          <w:sz w:val="17"/>
          <w:szCs w:val="17"/>
          <w:u w:val="none"/>
          <w14:numForm w14:val="oldStyle"/>
        </w:rPr>
        <w:t>www.vorarlberg.travel</w:t>
      </w:r>
    </w:hyperlink>
  </w:p>
  <w:p w:rsidR="00853754" w:rsidRPr="00E63626" w:rsidRDefault="00E63626" w:rsidP="00E63626">
    <w:pPr>
      <w:pStyle w:val="Fuzeile"/>
      <w:rPr>
        <w:rFonts w:asciiTheme="majorHAnsi" w:hAnsiTheme="majorHAnsi" w:cs="Arial"/>
        <w:color w:val="000000"/>
        <w:w w:val="95"/>
        <w:sz w:val="17"/>
        <w:szCs w:val="17"/>
      </w:rPr>
    </w:pPr>
    <w:r w:rsidRPr="00770C49">
      <w:rPr>
        <w:rFonts w:asciiTheme="majorHAnsi" w:hAnsiTheme="majorHAnsi" w:cs="Arial"/>
        <w:color w:val="000000"/>
        <w:w w:val="95"/>
        <w:sz w:val="17"/>
        <w:szCs w:val="17"/>
      </w:rPr>
      <w:t>www.facebook.com/urlaubslan</w:t>
    </w:r>
    <w:r>
      <w:rPr>
        <w:rFonts w:asciiTheme="majorHAnsi" w:hAnsiTheme="majorHAnsi" w:cs="Arial"/>
        <w:color w:val="000000"/>
        <w:w w:val="95"/>
        <w:sz w:val="17"/>
        <w:szCs w:val="17"/>
      </w:rPr>
      <w:t>d.vorarlberg | #visitvorarlberg</w:t>
    </w:r>
    <w:r w:rsidRPr="00770C49">
      <w:rPr>
        <w:rFonts w:asciiTheme="majorHAnsi" w:hAnsiTheme="majorHAnsi" w:cs="Arial"/>
        <w:color w:val="000000"/>
        <w:w w:val="95"/>
        <w:sz w:val="17"/>
        <w:szCs w:val="17"/>
      </w:rPr>
      <w:t xml:space="preserve"> #myvorarlberg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A2F" w:rsidRDefault="00934A2F">
      <w:r>
        <w:separator/>
      </w:r>
    </w:p>
  </w:footnote>
  <w:footnote w:type="continuationSeparator" w:id="0">
    <w:p w:rsidR="00934A2F" w:rsidRDefault="00934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01E" w:rsidRDefault="006610DE" w:rsidP="00B7401E">
    <w:pPr>
      <w:pStyle w:val="Kopfzeile"/>
      <w:ind w:right="-878"/>
      <w:jc w:val="right"/>
    </w:pPr>
    <w:r>
      <w:rPr>
        <w:noProof/>
      </w:rPr>
      <w:drawing>
        <wp:anchor distT="0" distB="0" distL="114300" distR="114300" simplePos="0" relativeHeight="251666432" behindDoc="0" locked="0" layoutInCell="1" allowOverlap="1" wp14:anchorId="22EF6B75" wp14:editId="55FA2BEA">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rsidR="00B7401E" w:rsidRDefault="00B7401E" w:rsidP="00853754">
    <w:pPr>
      <w:pStyle w:val="Kopfzeile"/>
      <w:ind w:right="-595"/>
      <w:jc w:val="right"/>
    </w:pPr>
  </w:p>
  <w:p w:rsidR="00B7401E" w:rsidRDefault="00B7401E" w:rsidP="00853754">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754" w:rsidRDefault="006610DE" w:rsidP="006610DE">
    <w:pPr>
      <w:pStyle w:val="Kopfzeile"/>
      <w:tabs>
        <w:tab w:val="clear" w:pos="9072"/>
        <w:tab w:val="right" w:pos="9639"/>
      </w:tabs>
      <w:ind w:right="-878"/>
      <w:jc w:val="right"/>
    </w:pPr>
    <w:r>
      <w:rPr>
        <w:noProof/>
      </w:rPr>
      <w:drawing>
        <wp:anchor distT="0" distB="0" distL="114300" distR="114300" simplePos="0" relativeHeight="251664384" behindDoc="0" locked="0" layoutInCell="1" allowOverlap="1" wp14:anchorId="797383A0" wp14:editId="5F8D863C">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266C4E"/>
    <w:multiLevelType w:val="hybridMultilevel"/>
    <w:tmpl w:val="65C47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5"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1034B"/>
    <w:multiLevelType w:val="hybridMultilevel"/>
    <w:tmpl w:val="DCFC4C32"/>
    <w:lvl w:ilvl="0" w:tplc="8A0441D4">
      <w:numFmt w:val="bullet"/>
      <w:lvlText w:val="•"/>
      <w:lvlJc w:val="left"/>
      <w:pPr>
        <w:ind w:left="1065" w:hanging="705"/>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9"/>
  </w:num>
  <w:num w:numId="3">
    <w:abstractNumId w:val="4"/>
  </w:num>
  <w:num w:numId="4">
    <w:abstractNumId w:val="1"/>
  </w:num>
  <w:num w:numId="5">
    <w:abstractNumId w:val="12"/>
  </w:num>
  <w:num w:numId="6">
    <w:abstractNumId w:val="11"/>
  </w:num>
  <w:num w:numId="7">
    <w:abstractNumId w:val="8"/>
  </w:num>
  <w:num w:numId="8">
    <w:abstractNumId w:val="7"/>
  </w:num>
  <w:num w:numId="9">
    <w:abstractNumId w:val="10"/>
  </w:num>
  <w:num w:numId="10">
    <w:abstractNumId w:val="0"/>
  </w:num>
  <w:num w:numId="11">
    <w:abstractNumId w:val="5"/>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A2F"/>
    <w:rsid w:val="000819D7"/>
    <w:rsid w:val="0009794F"/>
    <w:rsid w:val="000D3AA1"/>
    <w:rsid w:val="001246FB"/>
    <w:rsid w:val="00141868"/>
    <w:rsid w:val="001445E0"/>
    <w:rsid w:val="00156B3D"/>
    <w:rsid w:val="001B5EF0"/>
    <w:rsid w:val="001C20CA"/>
    <w:rsid w:val="001E60AC"/>
    <w:rsid w:val="001F1152"/>
    <w:rsid w:val="00200569"/>
    <w:rsid w:val="00210309"/>
    <w:rsid w:val="00270791"/>
    <w:rsid w:val="002B2A59"/>
    <w:rsid w:val="002E1709"/>
    <w:rsid w:val="00310C9F"/>
    <w:rsid w:val="00344764"/>
    <w:rsid w:val="00371910"/>
    <w:rsid w:val="0040181D"/>
    <w:rsid w:val="004019E7"/>
    <w:rsid w:val="00471B1F"/>
    <w:rsid w:val="004A26A3"/>
    <w:rsid w:val="0051684A"/>
    <w:rsid w:val="005463E3"/>
    <w:rsid w:val="00627395"/>
    <w:rsid w:val="006610DE"/>
    <w:rsid w:val="00665273"/>
    <w:rsid w:val="0068049B"/>
    <w:rsid w:val="006C74E0"/>
    <w:rsid w:val="00712F0F"/>
    <w:rsid w:val="0074734C"/>
    <w:rsid w:val="0075331B"/>
    <w:rsid w:val="0075477A"/>
    <w:rsid w:val="007732A2"/>
    <w:rsid w:val="00796CC5"/>
    <w:rsid w:val="00853754"/>
    <w:rsid w:val="008714F0"/>
    <w:rsid w:val="00896AC0"/>
    <w:rsid w:val="008A31D2"/>
    <w:rsid w:val="009348AE"/>
    <w:rsid w:val="00934A2F"/>
    <w:rsid w:val="00955A41"/>
    <w:rsid w:val="009B2BF8"/>
    <w:rsid w:val="009F4D3F"/>
    <w:rsid w:val="00A834E4"/>
    <w:rsid w:val="00AB4837"/>
    <w:rsid w:val="00AC16A7"/>
    <w:rsid w:val="00AC620E"/>
    <w:rsid w:val="00B7401E"/>
    <w:rsid w:val="00C418D9"/>
    <w:rsid w:val="00C86164"/>
    <w:rsid w:val="00D24D62"/>
    <w:rsid w:val="00D53680"/>
    <w:rsid w:val="00D76604"/>
    <w:rsid w:val="00D83C9D"/>
    <w:rsid w:val="00DB79C7"/>
    <w:rsid w:val="00E069DF"/>
    <w:rsid w:val="00E21F7D"/>
    <w:rsid w:val="00E63626"/>
    <w:rsid w:val="00E7461E"/>
    <w:rsid w:val="00F23A25"/>
    <w:rsid w:val="00F67CD2"/>
    <w:rsid w:val="00FE37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2C889E48"/>
  <w15:docId w15:val="{D61F9997-0AAA-49C8-9F61-6F02FB91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uiPriority w:val="99"/>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uiPriority w:val="99"/>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styleId="Kommentarzeichen">
    <w:name w:val="annotation reference"/>
    <w:basedOn w:val="Absatz-Standardschriftart"/>
    <w:uiPriority w:val="99"/>
    <w:semiHidden/>
    <w:unhideWhenUsed/>
    <w:rsid w:val="001C20C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montafon.com/" TargetMode="External"/><Relationship Id="rId13" Type="http://schemas.openxmlformats.org/officeDocument/2006/relationships/hyperlink" Target="https://www.silvretta-montafon.at/de/urlaub-planen/bergerlebnisse/abenteuer+iglu+nacht_erlebnis_17235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lpaca-lama.com/de" TargetMode="External"/><Relationship Id="rId17" Type="http://schemas.openxmlformats.org/officeDocument/2006/relationships/hyperlink" Target="http://www.vorarlberg.travel" TargetMode="External"/><Relationship Id="rId2" Type="http://schemas.openxmlformats.org/officeDocument/2006/relationships/numbering" Target="numbering.xml"/><Relationship Id="rId16" Type="http://schemas.openxmlformats.org/officeDocument/2006/relationships/hyperlink" Target="https://www.bregenzerwald.at/kulinarisch-winterwandern-im-bregenzerwal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reliolech.com/de/" TargetMode="External"/><Relationship Id="rId5" Type="http://schemas.openxmlformats.org/officeDocument/2006/relationships/webSettings" Target="webSettings.xml"/><Relationship Id="rId15" Type="http://schemas.openxmlformats.org/officeDocument/2006/relationships/hyperlink" Target="https://www.kleinwalsertal.com/de/suchen-und-buchen/webshop/winter-erlebnisse-on-top-buchen/auf-schneeschuhen-durch-die-genussregion" TargetMode="External"/><Relationship Id="rId10" Type="http://schemas.openxmlformats.org/officeDocument/2006/relationships/hyperlink" Target="http://www.rockylamas.a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irst-lama.at/" TargetMode="External"/><Relationship Id="rId14" Type="http://schemas.openxmlformats.org/officeDocument/2006/relationships/hyperlink" Target="http://www.klostertal.travel/winter/rodeln-langlaufen-winterwandern/schneeschuhwander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Vorlagen_VT_2013\2013_PD_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05B6A-430A-4FD4-BF13-44B32818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2013_PD_Vorlage</Template>
  <TotalTime>0</TotalTime>
  <Pages>2</Pages>
  <Words>568</Words>
  <Characters>3585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4145</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vtprakt VT Praktikant</dc:creator>
  <cp:lastModifiedBy>Katrin Preuß</cp:lastModifiedBy>
  <cp:revision>2</cp:revision>
  <cp:lastPrinted>2015-07-09T17:46:00Z</cp:lastPrinted>
  <dcterms:created xsi:type="dcterms:W3CDTF">2017-11-21T07:13:00Z</dcterms:created>
  <dcterms:modified xsi:type="dcterms:W3CDTF">2017-11-21T07:13:00Z</dcterms:modified>
</cp:coreProperties>
</file>