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74A1" w14:textId="17C3299F" w:rsidR="00F23A25" w:rsidRPr="00EB5252" w:rsidRDefault="00F23A25" w:rsidP="00EB5252">
      <w:pPr>
        <w:pStyle w:val="Kopfzeile"/>
        <w:rPr>
          <w:rFonts w:asciiTheme="majorHAnsi" w:hAnsiTheme="majorHAnsi" w:cs="Arial"/>
          <w:b/>
          <w:lang w:val="en-GB"/>
          <w14:numForm w14:val="oldStyle"/>
        </w:rPr>
      </w:pPr>
      <w:r w:rsidRPr="00EB5252">
        <w:rPr>
          <w:rFonts w:asciiTheme="majorHAnsi" w:hAnsiTheme="majorHAnsi" w:cs="Arial"/>
          <w:b/>
          <w:lang w:val="en-GB"/>
          <w14:numForm w14:val="oldStyle"/>
        </w:rPr>
        <w:t>M</w:t>
      </w:r>
      <w:r w:rsidR="00F53ECF" w:rsidRPr="00EB5252">
        <w:rPr>
          <w:rFonts w:asciiTheme="majorHAnsi" w:hAnsiTheme="majorHAnsi" w:cs="Arial"/>
          <w:b/>
          <w:lang w:val="en-GB"/>
          <w14:numForm w14:val="oldStyle"/>
        </w:rPr>
        <w:t>edia Informatio</w:t>
      </w:r>
      <w:r w:rsidRPr="00EB5252">
        <w:rPr>
          <w:rFonts w:asciiTheme="majorHAnsi" w:hAnsiTheme="majorHAnsi" w:cs="Arial"/>
          <w:b/>
          <w:lang w:val="en-GB"/>
          <w14:numForm w14:val="oldStyle"/>
        </w:rPr>
        <w:t>n</w:t>
      </w:r>
    </w:p>
    <w:p w14:paraId="1C652B16" w14:textId="0FD5D290" w:rsidR="00085C82" w:rsidRPr="00EB5252" w:rsidRDefault="00AD3386" w:rsidP="00EB5252">
      <w:pPr>
        <w:pStyle w:val="Kopfzeile"/>
        <w:rPr>
          <w:rFonts w:asciiTheme="majorHAnsi" w:hAnsiTheme="majorHAnsi"/>
          <w:lang w:val="en-GB"/>
        </w:rPr>
      </w:pPr>
      <w:r>
        <w:rPr>
          <w:rFonts w:asciiTheme="majorHAnsi" w:hAnsiTheme="majorHAnsi" w:cs="Arial"/>
          <w:lang w:val="en-GB"/>
        </w:rPr>
        <w:t>30</w:t>
      </w:r>
      <w:r w:rsidR="006009FD" w:rsidRPr="00EB5252">
        <w:rPr>
          <w:rFonts w:asciiTheme="majorHAnsi" w:hAnsiTheme="majorHAnsi" w:cs="Arial"/>
          <w:lang w:val="en-GB"/>
        </w:rPr>
        <w:t xml:space="preserve"> | </w:t>
      </w:r>
      <w:r w:rsidR="008000D6">
        <w:rPr>
          <w:rFonts w:asciiTheme="majorHAnsi" w:hAnsiTheme="majorHAnsi" w:cs="Arial"/>
          <w:lang w:val="en-GB"/>
        </w:rPr>
        <w:t>1</w:t>
      </w:r>
      <w:r>
        <w:rPr>
          <w:rFonts w:asciiTheme="majorHAnsi" w:hAnsiTheme="majorHAnsi" w:cs="Arial"/>
          <w:lang w:val="en-GB"/>
        </w:rPr>
        <w:t>1</w:t>
      </w:r>
      <w:r w:rsidR="006009FD" w:rsidRPr="00EB5252">
        <w:rPr>
          <w:rFonts w:asciiTheme="majorHAnsi" w:hAnsiTheme="majorHAnsi" w:cs="Arial"/>
          <w:lang w:val="en-GB"/>
        </w:rPr>
        <w:t xml:space="preserve"> | 2017</w:t>
      </w:r>
    </w:p>
    <w:p w14:paraId="3A2E78C6" w14:textId="77777777" w:rsidR="00044DE8" w:rsidRPr="00EB5252" w:rsidRDefault="00044DE8" w:rsidP="00EB5252">
      <w:pPr>
        <w:rPr>
          <w:rFonts w:asciiTheme="majorHAnsi" w:hAnsiTheme="majorHAnsi"/>
          <w:lang w:val="en-GB"/>
        </w:rPr>
      </w:pPr>
    </w:p>
    <w:p w14:paraId="54FDFF78" w14:textId="1641EEFB" w:rsidR="00C158B3" w:rsidRPr="00EB5252" w:rsidRDefault="00AD3386" w:rsidP="0086525A">
      <w:pPr>
        <w:spacing w:line="360" w:lineRule="auto"/>
        <w:rPr>
          <w:rFonts w:asciiTheme="majorHAnsi" w:hAnsiTheme="majorHAnsi" w:cs="Arial"/>
          <w:color w:val="000000"/>
          <w:lang w:val="en-US"/>
        </w:rPr>
      </w:pPr>
      <w:r>
        <w:rPr>
          <w:rFonts w:asciiTheme="majorHAnsi" w:hAnsiTheme="majorHAnsi"/>
          <w:b/>
          <w:color w:val="000000"/>
          <w:sz w:val="28"/>
          <w:lang w:val="en-US"/>
        </w:rPr>
        <w:t>Lamas</w:t>
      </w:r>
      <w:r w:rsidR="0086525A" w:rsidRPr="0086525A">
        <w:rPr>
          <w:rFonts w:asciiTheme="majorHAnsi" w:hAnsiTheme="majorHAnsi"/>
          <w:b/>
          <w:color w:val="000000"/>
          <w:sz w:val="28"/>
          <w:lang w:val="en-US"/>
        </w:rPr>
        <w:t>, igloos and snowshoes</w:t>
      </w:r>
      <w:r w:rsidR="0086525A" w:rsidRPr="0086525A">
        <w:rPr>
          <w:b/>
          <w:color w:val="000000"/>
          <w:sz w:val="24"/>
          <w:szCs w:val="24"/>
          <w:lang w:val="en-US"/>
        </w:rPr>
        <w:t xml:space="preserve"> </w:t>
      </w:r>
    </w:p>
    <w:p w14:paraId="3C23206B" w14:textId="77777777" w:rsidR="0086525A" w:rsidRPr="0086525A" w:rsidRDefault="0086525A" w:rsidP="0086525A">
      <w:pPr>
        <w:rPr>
          <w:rFonts w:asciiTheme="majorHAnsi" w:hAnsiTheme="majorHAnsi"/>
          <w:b/>
          <w:color w:val="000000"/>
          <w:lang w:val="en-US"/>
        </w:rPr>
      </w:pPr>
      <w:r w:rsidRPr="0086525A">
        <w:rPr>
          <w:rFonts w:asciiTheme="majorHAnsi" w:hAnsiTheme="majorHAnsi"/>
          <w:b/>
          <w:color w:val="000000"/>
          <w:lang w:val="en-US"/>
        </w:rPr>
        <w:t>The hiking season in Vorarlberg doesn’t end in autumn. The region’s countryside can also be explored on foot in the winter, and not just on conventional ski tours.</w:t>
      </w:r>
    </w:p>
    <w:p w14:paraId="76D4F5DA" w14:textId="77777777" w:rsidR="00C158B3" w:rsidRPr="00EB5252" w:rsidRDefault="00C158B3" w:rsidP="00C158B3">
      <w:pPr>
        <w:rPr>
          <w:rFonts w:asciiTheme="majorHAnsi" w:hAnsiTheme="majorHAnsi" w:cs="Arial"/>
          <w:color w:val="000000"/>
          <w:lang w:val="en-US"/>
        </w:rPr>
      </w:pPr>
    </w:p>
    <w:p w14:paraId="19C93241" w14:textId="2CA14287" w:rsidR="0086525A" w:rsidRPr="0086525A" w:rsidRDefault="0086525A" w:rsidP="0086525A">
      <w:pPr>
        <w:rPr>
          <w:rFonts w:asciiTheme="majorHAnsi" w:hAnsiTheme="majorHAnsi"/>
          <w:color w:val="000000"/>
          <w:lang w:val="en-US"/>
        </w:rPr>
      </w:pPr>
      <w:r w:rsidRPr="0086525A">
        <w:rPr>
          <w:rFonts w:asciiTheme="majorHAnsi" w:hAnsiTheme="majorHAnsi"/>
          <w:color w:val="000000"/>
          <w:lang w:val="en-US"/>
        </w:rPr>
        <w:t>True, the holiday region</w:t>
      </w:r>
      <w:r>
        <w:rPr>
          <w:rFonts w:asciiTheme="majorHAnsi" w:hAnsiTheme="majorHAnsi"/>
          <w:color w:val="000000"/>
          <w:lang w:val="en-US"/>
        </w:rPr>
        <w:t xml:space="preserve"> of Vorarlberg is famous for it</w:t>
      </w:r>
      <w:r w:rsidRPr="0086525A">
        <w:rPr>
          <w:rFonts w:asciiTheme="majorHAnsi" w:hAnsiTheme="majorHAnsi"/>
          <w:color w:val="000000"/>
          <w:lang w:val="en-US"/>
        </w:rPr>
        <w:t xml:space="preserve">s excellent skiing and snowboarding </w:t>
      </w:r>
      <w:proofErr w:type="spellStart"/>
      <w:r w:rsidRPr="0086525A">
        <w:rPr>
          <w:rFonts w:asciiTheme="majorHAnsi" w:hAnsiTheme="majorHAnsi"/>
          <w:color w:val="000000"/>
          <w:lang w:val="en-US"/>
        </w:rPr>
        <w:t>pistes</w:t>
      </w:r>
      <w:proofErr w:type="spellEnd"/>
      <w:r w:rsidRPr="0086525A">
        <w:rPr>
          <w:rFonts w:asciiTheme="majorHAnsi" w:hAnsiTheme="majorHAnsi"/>
          <w:color w:val="000000"/>
          <w:lang w:val="en-US"/>
        </w:rPr>
        <w:t>. But winter in Austria’s most western state has much more to offer. Nature lovers in particular can come here to be inspired and make the coldest season of the year into something very special.</w:t>
      </w:r>
    </w:p>
    <w:p w14:paraId="56999FBC" w14:textId="22CF78C3" w:rsidR="0086525A" w:rsidRDefault="0086525A" w:rsidP="0086525A">
      <w:pPr>
        <w:rPr>
          <w:rFonts w:asciiTheme="majorHAnsi" w:hAnsiTheme="majorHAnsi"/>
          <w:color w:val="000000"/>
          <w:lang w:val="en-US"/>
        </w:rPr>
      </w:pPr>
    </w:p>
    <w:p w14:paraId="4EC33CBB" w14:textId="77777777" w:rsidR="00AD3386" w:rsidRPr="00AD3386" w:rsidRDefault="00AD3386" w:rsidP="00AD3386">
      <w:pPr>
        <w:rPr>
          <w:rFonts w:asciiTheme="majorHAnsi" w:hAnsiTheme="majorHAnsi"/>
          <w:b/>
          <w:color w:val="000000"/>
          <w:lang w:val="en-US"/>
        </w:rPr>
      </w:pPr>
      <w:r w:rsidRPr="00AD3386">
        <w:rPr>
          <w:rFonts w:asciiTheme="majorHAnsi" w:hAnsiTheme="majorHAnsi"/>
          <w:b/>
          <w:color w:val="000000"/>
          <w:lang w:val="en-US"/>
        </w:rPr>
        <w:t xml:space="preserve">Lamas </w:t>
      </w:r>
      <w:proofErr w:type="spellStart"/>
      <w:r w:rsidRPr="00AD3386">
        <w:rPr>
          <w:rFonts w:asciiTheme="majorHAnsi" w:hAnsiTheme="majorHAnsi"/>
          <w:b/>
          <w:color w:val="000000"/>
          <w:lang w:val="en-US"/>
        </w:rPr>
        <w:t>feel</w:t>
      </w:r>
      <w:proofErr w:type="spellEnd"/>
      <w:r w:rsidRPr="00AD3386">
        <w:rPr>
          <w:rFonts w:asciiTheme="majorHAnsi" w:hAnsiTheme="majorHAnsi"/>
          <w:b/>
          <w:color w:val="000000"/>
          <w:lang w:val="en-US"/>
        </w:rPr>
        <w:t xml:space="preserve"> </w:t>
      </w:r>
      <w:proofErr w:type="spellStart"/>
      <w:r w:rsidRPr="00AD3386">
        <w:rPr>
          <w:rFonts w:asciiTheme="majorHAnsi" w:hAnsiTheme="majorHAnsi"/>
          <w:b/>
          <w:color w:val="000000"/>
          <w:lang w:val="en-US"/>
        </w:rPr>
        <w:t>perfectly</w:t>
      </w:r>
      <w:proofErr w:type="spellEnd"/>
      <w:r w:rsidRPr="00AD3386">
        <w:rPr>
          <w:rFonts w:asciiTheme="majorHAnsi" w:hAnsiTheme="majorHAnsi"/>
          <w:b/>
          <w:color w:val="000000"/>
          <w:lang w:val="en-US"/>
        </w:rPr>
        <w:t xml:space="preserve"> at </w:t>
      </w:r>
      <w:proofErr w:type="spellStart"/>
      <w:r w:rsidRPr="00AD3386">
        <w:rPr>
          <w:rFonts w:asciiTheme="majorHAnsi" w:hAnsiTheme="majorHAnsi"/>
          <w:b/>
          <w:color w:val="000000"/>
          <w:lang w:val="en-US"/>
        </w:rPr>
        <w:t>home</w:t>
      </w:r>
      <w:proofErr w:type="spellEnd"/>
      <w:r w:rsidRPr="00AD3386">
        <w:rPr>
          <w:rFonts w:asciiTheme="majorHAnsi" w:hAnsiTheme="majorHAnsi"/>
          <w:b/>
          <w:color w:val="000000"/>
          <w:lang w:val="en-US"/>
        </w:rPr>
        <w:t xml:space="preserve"> in Vorarlberg</w:t>
      </w:r>
    </w:p>
    <w:p w14:paraId="32FD9F43" w14:textId="2D68C076" w:rsidR="00AD3386" w:rsidRPr="00AD3386" w:rsidRDefault="00AD3386" w:rsidP="00AD3386">
      <w:pPr>
        <w:rPr>
          <w:rFonts w:asciiTheme="majorHAnsi" w:hAnsiTheme="majorHAnsi"/>
          <w:color w:val="000000"/>
          <w:lang w:val="en-US"/>
        </w:rPr>
      </w:pPr>
      <w:proofErr w:type="spellStart"/>
      <w:r w:rsidRPr="00AD3386">
        <w:rPr>
          <w:rFonts w:asciiTheme="majorHAnsi" w:hAnsiTheme="majorHAnsi"/>
          <w:color w:val="000000"/>
          <w:lang w:val="en-US"/>
        </w:rPr>
        <w:t>They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were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once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known</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mere</w:t>
      </w:r>
      <w:proofErr w:type="spellEnd"/>
      <w:r w:rsidRPr="00AD3386">
        <w:rPr>
          <w:rFonts w:asciiTheme="majorHAnsi" w:hAnsiTheme="majorHAnsi"/>
          <w:color w:val="000000"/>
          <w:lang w:val="en-US"/>
        </w:rPr>
        <w:t xml:space="preserve"> pack </w:t>
      </w:r>
      <w:proofErr w:type="spellStart"/>
      <w:r w:rsidRPr="00AD3386">
        <w:rPr>
          <w:rFonts w:asciiTheme="majorHAnsi" w:hAnsiTheme="majorHAnsi"/>
          <w:color w:val="000000"/>
          <w:lang w:val="en-US"/>
        </w:rPr>
        <w:t>animals</w:t>
      </w:r>
      <w:proofErr w:type="spellEnd"/>
      <w:r w:rsidRPr="00AD3386">
        <w:rPr>
          <w:rFonts w:asciiTheme="majorHAnsi" w:hAnsiTheme="majorHAnsi"/>
          <w:color w:val="000000"/>
          <w:lang w:val="en-US"/>
        </w:rPr>
        <w:t xml:space="preserve">, but </w:t>
      </w:r>
      <w:proofErr w:type="spellStart"/>
      <w:r w:rsidRPr="00AD3386">
        <w:rPr>
          <w:rFonts w:asciiTheme="majorHAnsi" w:hAnsiTheme="majorHAnsi"/>
          <w:color w:val="000000"/>
          <w:lang w:val="en-US"/>
        </w:rPr>
        <w:t>many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people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nowadays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appreciate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lamas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and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alpacas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for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their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calm</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demeanour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and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their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lovable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character</w:t>
      </w:r>
      <w:proofErr w:type="spellEnd"/>
      <w:r w:rsidRPr="00AD3386">
        <w:rPr>
          <w:rFonts w:asciiTheme="majorHAnsi" w:hAnsiTheme="majorHAnsi"/>
          <w:color w:val="000000"/>
          <w:lang w:val="en-US"/>
        </w:rPr>
        <w:t xml:space="preserve">. This </w:t>
      </w:r>
      <w:proofErr w:type="spellStart"/>
      <w:r w:rsidRPr="00AD3386">
        <w:rPr>
          <w:rFonts w:asciiTheme="majorHAnsi" w:hAnsiTheme="majorHAnsi"/>
          <w:color w:val="000000"/>
          <w:lang w:val="en-US"/>
        </w:rPr>
        <w:t>is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evidenced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by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increasing</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popularity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of</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hikes</w:t>
      </w:r>
      <w:proofErr w:type="spellEnd"/>
      <w:r w:rsidRPr="00AD3386">
        <w:rPr>
          <w:rFonts w:asciiTheme="majorHAnsi" w:hAnsiTheme="majorHAnsi"/>
          <w:color w:val="000000"/>
          <w:lang w:val="en-US"/>
        </w:rPr>
        <w:t xml:space="preserve"> with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Camels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of</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Andes</w:t>
      </w:r>
      <w:proofErr w:type="spellEnd"/>
      <w:r w:rsidRPr="00AD3386">
        <w:rPr>
          <w:rFonts w:asciiTheme="majorHAnsi" w:hAnsiTheme="majorHAnsi"/>
          <w:color w:val="000000"/>
          <w:lang w:val="en-US"/>
        </w:rPr>
        <w:t xml:space="preserve">". These </w:t>
      </w:r>
      <w:proofErr w:type="spellStart"/>
      <w:r w:rsidRPr="00AD3386">
        <w:rPr>
          <w:rFonts w:asciiTheme="majorHAnsi" w:hAnsiTheme="majorHAnsi"/>
          <w:color w:val="000000"/>
          <w:lang w:val="en-US"/>
        </w:rPr>
        <w:t>animals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feel</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right</w:t>
      </w:r>
      <w:proofErr w:type="spellEnd"/>
      <w:r w:rsidRPr="00AD3386">
        <w:rPr>
          <w:rFonts w:asciiTheme="majorHAnsi" w:hAnsiTheme="majorHAnsi"/>
          <w:color w:val="000000"/>
          <w:lang w:val="en-US"/>
        </w:rPr>
        <w:t xml:space="preserve"> at </w:t>
      </w:r>
      <w:proofErr w:type="spellStart"/>
      <w:r w:rsidRPr="00AD3386">
        <w:rPr>
          <w:rFonts w:asciiTheme="majorHAnsi" w:hAnsiTheme="majorHAnsi"/>
          <w:color w:val="000000"/>
          <w:lang w:val="en-US"/>
        </w:rPr>
        <w:t>home</w:t>
      </w:r>
      <w:proofErr w:type="spellEnd"/>
      <w:r w:rsidRPr="00AD3386">
        <w:rPr>
          <w:rFonts w:asciiTheme="majorHAnsi" w:hAnsiTheme="majorHAnsi"/>
          <w:color w:val="000000"/>
          <w:lang w:val="en-US"/>
        </w:rPr>
        <w:t xml:space="preserve"> in Vorarlberg, </w:t>
      </w:r>
      <w:proofErr w:type="spellStart"/>
      <w:r w:rsidRPr="00AD3386">
        <w:rPr>
          <w:rFonts w:asciiTheme="majorHAnsi" w:hAnsiTheme="majorHAnsi"/>
          <w:color w:val="000000"/>
          <w:lang w:val="en-US"/>
        </w:rPr>
        <w:t>and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thanks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to</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their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thick</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fur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don’t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have</w:t>
      </w:r>
      <w:proofErr w:type="spellEnd"/>
      <w:r w:rsidRPr="00AD3386">
        <w:rPr>
          <w:rFonts w:asciiTheme="majorHAnsi" w:hAnsiTheme="majorHAnsi"/>
          <w:color w:val="000000"/>
          <w:lang w:val="en-US"/>
        </w:rPr>
        <w:t xml:space="preserve"> a </w:t>
      </w:r>
      <w:proofErr w:type="spellStart"/>
      <w:r w:rsidRPr="00AD3386">
        <w:rPr>
          <w:rFonts w:asciiTheme="majorHAnsi" w:hAnsiTheme="majorHAnsi"/>
          <w:color w:val="000000"/>
          <w:lang w:val="en-US"/>
        </w:rPr>
        <w:t>problem</w:t>
      </w:r>
      <w:proofErr w:type="spellEnd"/>
      <w:r w:rsidRPr="00AD3386">
        <w:rPr>
          <w:rFonts w:asciiTheme="majorHAnsi" w:hAnsiTheme="majorHAnsi"/>
          <w:color w:val="000000"/>
          <w:lang w:val="en-US"/>
        </w:rPr>
        <w:t xml:space="preserve"> with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winters </w:t>
      </w:r>
      <w:proofErr w:type="spellStart"/>
      <w:r w:rsidRPr="00AD3386">
        <w:rPr>
          <w:rFonts w:asciiTheme="majorHAnsi" w:hAnsiTheme="majorHAnsi"/>
          <w:color w:val="000000"/>
          <w:lang w:val="en-US"/>
        </w:rPr>
        <w:t>here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either</w:t>
      </w:r>
      <w:proofErr w:type="spellEnd"/>
      <w:r w:rsidRPr="00AD3386">
        <w:rPr>
          <w:rFonts w:asciiTheme="majorHAnsi" w:hAnsiTheme="majorHAnsi"/>
          <w:color w:val="000000"/>
          <w:lang w:val="en-US"/>
        </w:rPr>
        <w:t xml:space="preserve">. There are </w:t>
      </w:r>
      <w:hyperlink r:id="rId8" w:history="1">
        <w:r w:rsidRPr="00AD3386">
          <w:rPr>
            <w:rStyle w:val="Hyperlink"/>
            <w:rFonts w:asciiTheme="majorHAnsi" w:hAnsiTheme="majorHAnsi"/>
            <w:color w:val="FF0000"/>
            <w:u w:val="none"/>
            <w:lang w:val="en-US"/>
          </w:rPr>
          <w:t>several ways</w:t>
        </w:r>
      </w:hyperlink>
      <w:r w:rsidRPr="00AD3386">
        <w:rPr>
          <w:rFonts w:asciiTheme="majorHAnsi" w:hAnsiTheme="majorHAnsi"/>
          <w:color w:val="000000"/>
          <w:lang w:val="en-US"/>
        </w:rPr>
        <w:t xml:space="preserve"> to go walking through our wintry landscape with </w:t>
      </w:r>
      <w:proofErr w:type="spellStart"/>
      <w:r w:rsidRPr="00AD3386">
        <w:rPr>
          <w:rFonts w:asciiTheme="majorHAnsi" w:hAnsiTheme="majorHAnsi"/>
          <w:color w:val="000000"/>
          <w:lang w:val="en-US"/>
        </w:rPr>
        <w:t>lamas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and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alpacas</w:t>
      </w:r>
      <w:proofErr w:type="spellEnd"/>
      <w:r w:rsidRPr="00AD3386">
        <w:rPr>
          <w:rFonts w:asciiTheme="majorHAnsi" w:hAnsiTheme="majorHAnsi"/>
          <w:color w:val="000000"/>
          <w:lang w:val="en-US"/>
        </w:rPr>
        <w:t xml:space="preserve">: Tours with </w:t>
      </w:r>
      <w:proofErr w:type="spellStart"/>
      <w:r w:rsidRPr="00AD3386">
        <w:rPr>
          <w:rFonts w:asciiTheme="majorHAnsi" w:hAnsiTheme="majorHAnsi"/>
          <w:color w:val="000000"/>
          <w:lang w:val="en-US"/>
        </w:rPr>
        <w:t>lamas</w:t>
      </w:r>
      <w:proofErr w:type="spellEnd"/>
      <w:r w:rsidRPr="00AD3386">
        <w:rPr>
          <w:rFonts w:asciiTheme="majorHAnsi" w:hAnsiTheme="majorHAnsi"/>
          <w:color w:val="000000"/>
          <w:lang w:val="en-US"/>
        </w:rPr>
        <w:t xml:space="preserve"> are offered by </w:t>
      </w:r>
      <w:r w:rsidRPr="00AD3386">
        <w:rPr>
          <w:rFonts w:asciiTheme="majorHAnsi" w:hAnsiTheme="majorHAnsi"/>
          <w:color w:val="000000"/>
          <w:lang w:val="en-US"/>
        </w:rPr>
        <w:t xml:space="preserve">Horst </w:t>
      </w:r>
      <w:proofErr w:type="spellStart"/>
      <w:r w:rsidRPr="00AD3386">
        <w:rPr>
          <w:rFonts w:asciiTheme="majorHAnsi" w:hAnsiTheme="majorHAnsi"/>
          <w:color w:val="000000"/>
          <w:lang w:val="en-US"/>
        </w:rPr>
        <w:t>Kuster</w:t>
      </w:r>
      <w:proofErr w:type="spellEnd"/>
      <w:r w:rsidRPr="00AD3386">
        <w:rPr>
          <w:rFonts w:asciiTheme="majorHAnsi" w:hAnsiTheme="majorHAnsi"/>
          <w:color w:val="000000"/>
          <w:lang w:val="en-US"/>
        </w:rPr>
        <w:t xml:space="preserve"> on the </w:t>
      </w:r>
      <w:proofErr w:type="spellStart"/>
      <w:r w:rsidRPr="00AD3386">
        <w:rPr>
          <w:rFonts w:asciiTheme="majorHAnsi" w:hAnsiTheme="majorHAnsi"/>
          <w:color w:val="000000"/>
          <w:lang w:val="en-US"/>
        </w:rPr>
        <w:t>Bartholomaeberg</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near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Schruns</w:t>
      </w:r>
      <w:proofErr w:type="spellEnd"/>
      <w:r w:rsidRPr="00AD3386">
        <w:rPr>
          <w:rFonts w:asciiTheme="majorHAnsi" w:hAnsiTheme="majorHAnsi"/>
          <w:color w:val="000000"/>
          <w:lang w:val="en-US"/>
        </w:rPr>
        <w:t xml:space="preserve"> in the Montafon; by the</w:t>
      </w:r>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Riedmann</w:t>
      </w:r>
      <w:proofErr w:type="spellEnd"/>
      <w:r w:rsidRPr="00AD3386">
        <w:rPr>
          <w:rFonts w:asciiTheme="majorHAnsi" w:hAnsiTheme="majorHAnsi"/>
          <w:color w:val="000000"/>
          <w:lang w:val="en-US"/>
        </w:rPr>
        <w:t xml:space="preserve"> family</w:t>
      </w:r>
      <w:r w:rsidRPr="00AD3386">
        <w:rPr>
          <w:rFonts w:asciiTheme="majorHAnsi" w:hAnsiTheme="majorHAnsi"/>
          <w:color w:val="000000"/>
          <w:lang w:val="en-US"/>
        </w:rPr>
        <w:t xml:space="preserve"> in Dornbirn with </w:t>
      </w:r>
      <w:proofErr w:type="spellStart"/>
      <w:r w:rsidRPr="00AD3386">
        <w:rPr>
          <w:rFonts w:asciiTheme="majorHAnsi" w:hAnsiTheme="majorHAnsi"/>
          <w:color w:val="000000"/>
          <w:lang w:val="en-US"/>
        </w:rPr>
        <w:t>their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award-winning</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lama</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breeding</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farm</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by</w:t>
      </w:r>
      <w:proofErr w:type="spellEnd"/>
      <w:r w:rsidRPr="00AD3386">
        <w:rPr>
          <w:rFonts w:asciiTheme="majorHAnsi" w:hAnsiTheme="majorHAnsi"/>
          <w:color w:val="000000"/>
          <w:lang w:val="en-US"/>
        </w:rPr>
        <w:t xml:space="preserve"> Reinhard Achleitner in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Klostertal valley, and by </w:t>
      </w:r>
      <w:r w:rsidRPr="00AD3386">
        <w:rPr>
          <w:rFonts w:asciiTheme="majorHAnsi" w:hAnsiTheme="majorHAnsi"/>
          <w:color w:val="000000"/>
          <w:lang w:val="en-US"/>
        </w:rPr>
        <w:t xml:space="preserve">Eva and Anton </w:t>
      </w:r>
      <w:proofErr w:type="spellStart"/>
      <w:r w:rsidRPr="00AD3386">
        <w:rPr>
          <w:rFonts w:asciiTheme="majorHAnsi" w:hAnsiTheme="majorHAnsi"/>
          <w:color w:val="000000"/>
          <w:lang w:val="en-US"/>
        </w:rPr>
        <w:t>Vigl</w:t>
      </w:r>
      <w:proofErr w:type="spellEnd"/>
      <w:r w:rsidRPr="00AD3386">
        <w:rPr>
          <w:rFonts w:asciiTheme="majorHAnsi" w:hAnsiTheme="majorHAnsi"/>
          <w:color w:val="000000"/>
          <w:lang w:val="en-US"/>
        </w:rPr>
        <w:t xml:space="preserve"> in Langenegg in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Bregenzerwald. </w:t>
      </w:r>
      <w:proofErr w:type="spellStart"/>
      <w:r w:rsidRPr="00AD3386">
        <w:rPr>
          <w:rFonts w:asciiTheme="majorHAnsi" w:hAnsiTheme="majorHAnsi"/>
          <w:color w:val="000000"/>
          <w:lang w:val="en-US"/>
        </w:rPr>
        <w:t>You</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can</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take</w:t>
      </w:r>
      <w:proofErr w:type="spellEnd"/>
      <w:r w:rsidRPr="00AD3386">
        <w:rPr>
          <w:rFonts w:asciiTheme="majorHAnsi" w:hAnsiTheme="majorHAnsi"/>
          <w:color w:val="000000"/>
          <w:lang w:val="en-US"/>
        </w:rPr>
        <w:t xml:space="preserve"> a </w:t>
      </w:r>
      <w:proofErr w:type="spellStart"/>
      <w:r w:rsidRPr="00AD3386">
        <w:rPr>
          <w:rFonts w:asciiTheme="majorHAnsi" w:hAnsiTheme="majorHAnsi"/>
          <w:color w:val="000000"/>
          <w:lang w:val="en-US"/>
        </w:rPr>
        <w:t>walk</w:t>
      </w:r>
      <w:proofErr w:type="spellEnd"/>
      <w:r w:rsidRPr="00AD3386">
        <w:rPr>
          <w:rFonts w:asciiTheme="majorHAnsi" w:hAnsiTheme="majorHAnsi"/>
          <w:color w:val="000000"/>
          <w:lang w:val="en-US"/>
        </w:rPr>
        <w:t xml:space="preserve"> with </w:t>
      </w:r>
      <w:proofErr w:type="spellStart"/>
      <w:r w:rsidRPr="00AD3386">
        <w:rPr>
          <w:rFonts w:asciiTheme="majorHAnsi" w:hAnsiTheme="majorHAnsi"/>
          <w:color w:val="000000"/>
          <w:lang w:val="en-US"/>
        </w:rPr>
        <w:t>alpacas</w:t>
      </w:r>
      <w:proofErr w:type="spellEnd"/>
      <w:r w:rsidRPr="00AD3386">
        <w:rPr>
          <w:rFonts w:asciiTheme="majorHAnsi" w:hAnsiTheme="majorHAnsi"/>
          <w:color w:val="000000"/>
          <w:lang w:val="en-US"/>
        </w:rPr>
        <w:t xml:space="preserve"> in Lech </w:t>
      </w:r>
      <w:proofErr w:type="spellStart"/>
      <w:r w:rsidRPr="00AD3386">
        <w:rPr>
          <w:rFonts w:asciiTheme="majorHAnsi" w:hAnsiTheme="majorHAnsi"/>
          <w:color w:val="000000"/>
          <w:lang w:val="en-US"/>
        </w:rPr>
        <w:t>and</w:t>
      </w:r>
      <w:proofErr w:type="spellEnd"/>
      <w:r w:rsidRPr="00AD3386">
        <w:rPr>
          <w:rFonts w:asciiTheme="majorHAnsi" w:hAnsiTheme="majorHAnsi"/>
          <w:color w:val="000000"/>
          <w:lang w:val="en-US"/>
        </w:rPr>
        <w:t xml:space="preserve"> Zürs, </w:t>
      </w:r>
      <w:proofErr w:type="spellStart"/>
      <w:r w:rsidRPr="00AD3386">
        <w:rPr>
          <w:rFonts w:asciiTheme="majorHAnsi" w:hAnsiTheme="majorHAnsi"/>
          <w:color w:val="000000"/>
          <w:lang w:val="en-US"/>
        </w:rPr>
        <w:t>departing</w:t>
      </w:r>
      <w:proofErr w:type="spellEnd"/>
      <w:r w:rsidRPr="00AD3386">
        <w:rPr>
          <w:rFonts w:asciiTheme="majorHAnsi" w:hAnsiTheme="majorHAnsi"/>
          <w:color w:val="000000"/>
          <w:lang w:val="en-US"/>
        </w:rPr>
        <w:t xml:space="preserve"> from the </w:t>
      </w:r>
      <w:r w:rsidRPr="00AD3386">
        <w:rPr>
          <w:rFonts w:asciiTheme="majorHAnsi" w:hAnsiTheme="majorHAnsi"/>
          <w:color w:val="000000"/>
          <w:lang w:val="en-US"/>
        </w:rPr>
        <w:t>Hotel Aurelio</w:t>
      </w:r>
      <w:r w:rsidRPr="00AD3386">
        <w:rPr>
          <w:rFonts w:asciiTheme="majorHAnsi" w:hAnsiTheme="majorHAnsi"/>
          <w:color w:val="000000"/>
          <w:lang w:val="en-US"/>
        </w:rPr>
        <w:t xml:space="preserve">, and </w:t>
      </w:r>
      <w:hyperlink r:id="rId9">
        <w:r w:rsidRPr="00AD3386">
          <w:rPr>
            <w:rFonts w:asciiTheme="majorHAnsi" w:hAnsiTheme="majorHAnsi"/>
            <w:color w:val="000000"/>
            <w:lang w:val="en-US"/>
          </w:rPr>
          <w:t>Birgit Knecht</w:t>
        </w:r>
      </w:hyperlink>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hikes</w:t>
      </w:r>
      <w:proofErr w:type="spellEnd"/>
      <w:r w:rsidRPr="00AD3386">
        <w:rPr>
          <w:rFonts w:asciiTheme="majorHAnsi" w:hAnsiTheme="majorHAnsi"/>
          <w:color w:val="000000"/>
          <w:lang w:val="en-US"/>
        </w:rPr>
        <w:t xml:space="preserve"> with </w:t>
      </w:r>
      <w:proofErr w:type="spellStart"/>
      <w:r w:rsidRPr="00AD3386">
        <w:rPr>
          <w:rFonts w:asciiTheme="majorHAnsi" w:hAnsiTheme="majorHAnsi"/>
          <w:color w:val="000000"/>
          <w:lang w:val="en-US"/>
        </w:rPr>
        <w:t>both</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lamas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and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alpacas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departing</w:t>
      </w:r>
      <w:proofErr w:type="spellEnd"/>
      <w:r w:rsidRPr="00AD3386">
        <w:rPr>
          <w:rFonts w:asciiTheme="majorHAnsi" w:hAnsiTheme="majorHAnsi"/>
          <w:color w:val="000000"/>
          <w:lang w:val="en-US"/>
        </w:rPr>
        <w:t xml:space="preserve"> from </w:t>
      </w:r>
      <w:proofErr w:type="spellStart"/>
      <w:r w:rsidRPr="00AD3386">
        <w:rPr>
          <w:rFonts w:asciiTheme="majorHAnsi" w:hAnsiTheme="majorHAnsi"/>
          <w:color w:val="000000"/>
          <w:lang w:val="en-US"/>
        </w:rPr>
        <w:t>Röns</w:t>
      </w:r>
      <w:proofErr w:type="spellEnd"/>
      <w:r w:rsidRPr="00AD3386">
        <w:rPr>
          <w:rFonts w:asciiTheme="majorHAnsi" w:hAnsiTheme="majorHAnsi"/>
          <w:color w:val="000000"/>
          <w:lang w:val="en-US"/>
        </w:rPr>
        <w:t xml:space="preserve">. </w:t>
      </w:r>
    </w:p>
    <w:p w14:paraId="46D39233" w14:textId="77777777" w:rsidR="00AD3386" w:rsidRPr="00AD3386" w:rsidRDefault="00AD3386" w:rsidP="00AD3386">
      <w:pPr>
        <w:rPr>
          <w:rFonts w:asciiTheme="majorHAnsi" w:hAnsiTheme="majorHAnsi"/>
          <w:color w:val="000000"/>
          <w:lang w:val="en-US"/>
        </w:rPr>
      </w:pPr>
    </w:p>
    <w:p w14:paraId="3D9C8598" w14:textId="77777777" w:rsidR="00AD3386" w:rsidRPr="00AD3386" w:rsidRDefault="00AD3386" w:rsidP="00AD3386">
      <w:pPr>
        <w:rPr>
          <w:rFonts w:asciiTheme="majorHAnsi" w:hAnsiTheme="majorHAnsi"/>
          <w:b/>
          <w:color w:val="000000"/>
          <w:lang w:val="en-US"/>
        </w:rPr>
      </w:pPr>
      <w:proofErr w:type="spellStart"/>
      <w:r w:rsidRPr="00AD3386">
        <w:rPr>
          <w:rFonts w:asciiTheme="majorHAnsi" w:hAnsiTheme="majorHAnsi"/>
          <w:b/>
          <w:color w:val="000000"/>
          <w:lang w:val="en-US"/>
        </w:rPr>
        <w:t>Igloo</w:t>
      </w:r>
      <w:proofErr w:type="spellEnd"/>
      <w:r w:rsidRPr="00AD3386">
        <w:rPr>
          <w:rFonts w:asciiTheme="majorHAnsi" w:hAnsiTheme="majorHAnsi"/>
          <w:b/>
          <w:color w:val="000000"/>
          <w:lang w:val="en-US"/>
        </w:rPr>
        <w:t xml:space="preserve"> Adventure </w:t>
      </w:r>
      <w:proofErr w:type="spellStart"/>
      <w:r w:rsidRPr="00AD3386">
        <w:rPr>
          <w:rFonts w:asciiTheme="majorHAnsi" w:hAnsiTheme="majorHAnsi"/>
          <w:b/>
          <w:color w:val="000000"/>
          <w:lang w:val="en-US"/>
        </w:rPr>
        <w:t>Night</w:t>
      </w:r>
      <w:proofErr w:type="spellEnd"/>
    </w:p>
    <w:p w14:paraId="38BDF49B" w14:textId="54914E1E" w:rsidR="00AD3386" w:rsidRPr="00AD3386" w:rsidRDefault="00AD3386" w:rsidP="00AD3386">
      <w:pPr>
        <w:rPr>
          <w:rFonts w:asciiTheme="majorHAnsi" w:hAnsiTheme="majorHAnsi"/>
          <w:color w:val="000000"/>
          <w:lang w:val="en-US"/>
        </w:rPr>
      </w:pPr>
      <w:r w:rsidRPr="00AD3386">
        <w:rPr>
          <w:rFonts w:asciiTheme="majorHAnsi" w:hAnsiTheme="majorHAnsi"/>
          <w:color w:val="000000"/>
          <w:lang w:val="en-US"/>
        </w:rPr>
        <w:t xml:space="preserve">Who </w:t>
      </w:r>
      <w:proofErr w:type="spellStart"/>
      <w:r w:rsidRPr="00AD3386">
        <w:rPr>
          <w:rFonts w:asciiTheme="majorHAnsi" w:hAnsiTheme="majorHAnsi"/>
          <w:color w:val="000000"/>
          <w:lang w:val="en-US"/>
        </w:rPr>
        <w:t>doesn’t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want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to</w:t>
      </w:r>
      <w:proofErr w:type="spellEnd"/>
      <w:r w:rsidRPr="00AD3386">
        <w:rPr>
          <w:rFonts w:asciiTheme="majorHAnsi" w:hAnsiTheme="majorHAnsi"/>
          <w:color w:val="000000"/>
          <w:lang w:val="en-US"/>
        </w:rPr>
        <w:t xml:space="preserve"> find out </w:t>
      </w:r>
      <w:proofErr w:type="spellStart"/>
      <w:r w:rsidRPr="00AD3386">
        <w:rPr>
          <w:rFonts w:asciiTheme="majorHAnsi" w:hAnsiTheme="majorHAnsi"/>
          <w:color w:val="000000"/>
          <w:lang w:val="en-US"/>
        </w:rPr>
        <w:t>what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it’s</w:t>
      </w:r>
      <w:proofErr w:type="spellEnd"/>
      <w:r w:rsidRPr="00AD3386">
        <w:rPr>
          <w:rFonts w:asciiTheme="majorHAnsi" w:hAnsiTheme="majorHAnsi"/>
          <w:color w:val="000000"/>
          <w:lang w:val="en-US"/>
        </w:rPr>
        <w:t xml:space="preserve"> like </w:t>
      </w:r>
      <w:proofErr w:type="spellStart"/>
      <w:r w:rsidRPr="00AD3386">
        <w:rPr>
          <w:rFonts w:asciiTheme="majorHAnsi" w:hAnsiTheme="majorHAnsi"/>
          <w:color w:val="000000"/>
          <w:lang w:val="en-US"/>
        </w:rPr>
        <w:t>to</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sleep</w:t>
      </w:r>
      <w:proofErr w:type="spellEnd"/>
      <w:r w:rsidRPr="00AD3386">
        <w:rPr>
          <w:rFonts w:asciiTheme="majorHAnsi" w:hAnsiTheme="majorHAnsi"/>
          <w:color w:val="000000"/>
          <w:lang w:val="en-US"/>
        </w:rPr>
        <w:t xml:space="preserve"> in an </w:t>
      </w:r>
      <w:proofErr w:type="spellStart"/>
      <w:r w:rsidRPr="00AD3386">
        <w:rPr>
          <w:rFonts w:asciiTheme="majorHAnsi" w:hAnsiTheme="majorHAnsi"/>
          <w:color w:val="000000"/>
          <w:lang w:val="en-US"/>
        </w:rPr>
        <w:t>igloo</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You</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can</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take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opportunity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to</w:t>
      </w:r>
      <w:proofErr w:type="spellEnd"/>
      <w:r w:rsidRPr="00AD3386">
        <w:rPr>
          <w:rFonts w:asciiTheme="majorHAnsi" w:hAnsiTheme="majorHAnsi"/>
          <w:color w:val="000000"/>
          <w:lang w:val="en-US"/>
        </w:rPr>
        <w:t xml:space="preserve"> do just </w:t>
      </w:r>
      <w:proofErr w:type="spellStart"/>
      <w:r w:rsidRPr="00AD3386">
        <w:rPr>
          <w:rFonts w:asciiTheme="majorHAnsi" w:hAnsiTheme="majorHAnsi"/>
          <w:color w:val="000000"/>
          <w:lang w:val="en-US"/>
        </w:rPr>
        <w:t>that</w:t>
      </w:r>
      <w:proofErr w:type="spellEnd"/>
      <w:r w:rsidRPr="00AD3386">
        <w:rPr>
          <w:rFonts w:asciiTheme="majorHAnsi" w:hAnsiTheme="majorHAnsi"/>
          <w:color w:val="000000"/>
          <w:lang w:val="en-US"/>
        </w:rPr>
        <w:t xml:space="preserve"> in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Silvretta Montafon. A </w:t>
      </w:r>
      <w:proofErr w:type="spellStart"/>
      <w:r w:rsidRPr="00AD3386">
        <w:rPr>
          <w:rFonts w:asciiTheme="majorHAnsi" w:hAnsiTheme="majorHAnsi"/>
          <w:color w:val="000000"/>
          <w:lang w:val="en-US"/>
        </w:rPr>
        <w:t>fondue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dinner</w:t>
      </w:r>
      <w:proofErr w:type="spellEnd"/>
      <w:r w:rsidRPr="00AD3386">
        <w:rPr>
          <w:rFonts w:asciiTheme="majorHAnsi" w:hAnsiTheme="majorHAnsi"/>
          <w:color w:val="000000"/>
          <w:lang w:val="en-US"/>
        </w:rPr>
        <w:t xml:space="preserve"> at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Valisera</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Hüsli</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is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followed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by</w:t>
      </w:r>
      <w:proofErr w:type="spellEnd"/>
      <w:r w:rsidRPr="00AD3386">
        <w:rPr>
          <w:rFonts w:asciiTheme="majorHAnsi" w:hAnsiTheme="majorHAnsi"/>
          <w:color w:val="000000"/>
          <w:lang w:val="en-US"/>
        </w:rPr>
        <w:t xml:space="preserve"> a </w:t>
      </w:r>
      <w:proofErr w:type="spellStart"/>
      <w:r w:rsidRPr="00AD3386">
        <w:rPr>
          <w:rFonts w:asciiTheme="majorHAnsi" w:hAnsiTheme="majorHAnsi"/>
          <w:color w:val="000000"/>
          <w:lang w:val="en-US"/>
        </w:rPr>
        <w:t>torch-lit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hike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through</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snow-covered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landscape</w:t>
      </w:r>
      <w:proofErr w:type="spellEnd"/>
      <w:r w:rsidRPr="00AD3386">
        <w:rPr>
          <w:rFonts w:asciiTheme="majorHAnsi" w:hAnsiTheme="majorHAnsi"/>
          <w:color w:val="000000"/>
          <w:lang w:val="en-US"/>
        </w:rPr>
        <w:t xml:space="preserve">. At 2,000 </w:t>
      </w:r>
      <w:proofErr w:type="spellStart"/>
      <w:r w:rsidRPr="00AD3386">
        <w:rPr>
          <w:rFonts w:asciiTheme="majorHAnsi" w:hAnsiTheme="majorHAnsi"/>
          <w:color w:val="000000"/>
          <w:lang w:val="en-US"/>
        </w:rPr>
        <w:t>meters</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elevation</w:t>
      </w:r>
      <w:proofErr w:type="spellEnd"/>
      <w:r w:rsidRPr="00AD3386">
        <w:rPr>
          <w:rFonts w:asciiTheme="majorHAnsi" w:hAnsiTheme="majorHAnsi"/>
          <w:color w:val="000000"/>
          <w:lang w:val="en-US"/>
        </w:rPr>
        <w:t xml:space="preserve"> lies the small </w:t>
      </w:r>
      <w:hyperlink r:id="rId10">
        <w:r w:rsidRPr="00AD3386">
          <w:rPr>
            <w:rStyle w:val="Hyperlink"/>
            <w:rFonts w:ascii="Calibri" w:hAnsi="Calibri"/>
            <w:color w:val="FF0000"/>
            <w:u w:val="none"/>
            <w:lang w:val="en-US"/>
          </w:rPr>
          <w:t xml:space="preserve">Igloo Village up on </w:t>
        </w:r>
        <w:proofErr w:type="spellStart"/>
        <w:r w:rsidRPr="00AD3386">
          <w:rPr>
            <w:rStyle w:val="Hyperlink"/>
            <w:rFonts w:ascii="Calibri" w:hAnsi="Calibri"/>
            <w:color w:val="FF0000"/>
            <w:u w:val="none"/>
            <w:lang w:val="en-US"/>
          </w:rPr>
          <w:t>the</w:t>
        </w:r>
        <w:proofErr w:type="spellEnd"/>
        <w:r w:rsidRPr="00AD3386">
          <w:rPr>
            <w:rStyle w:val="Hyperlink"/>
            <w:rFonts w:ascii="Calibri" w:hAnsi="Calibri"/>
            <w:color w:val="FF0000"/>
            <w:u w:val="none"/>
            <w:lang w:val="en-US"/>
          </w:rPr>
          <w:t xml:space="preserve"> Schwarzköpfle</w:t>
        </w:r>
      </w:hyperlink>
      <w:r w:rsidRPr="00AD3386">
        <w:rPr>
          <w:rFonts w:asciiTheme="majorHAnsi" w:hAnsiTheme="majorHAnsi"/>
          <w:color w:val="000000"/>
          <w:lang w:val="en-US"/>
        </w:rPr>
        <w:t xml:space="preserve"> – a </w:t>
      </w:r>
      <w:proofErr w:type="spellStart"/>
      <w:r w:rsidRPr="00AD3386">
        <w:rPr>
          <w:rFonts w:asciiTheme="majorHAnsi" w:hAnsiTheme="majorHAnsi"/>
          <w:color w:val="000000"/>
          <w:lang w:val="en-US"/>
        </w:rPr>
        <w:t>tiny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ice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paradise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amidst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mountain</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landscape</w:t>
      </w:r>
      <w:proofErr w:type="spellEnd"/>
      <w:r w:rsidRPr="00AD3386">
        <w:rPr>
          <w:rFonts w:asciiTheme="majorHAnsi" w:hAnsiTheme="majorHAnsi"/>
          <w:color w:val="000000"/>
          <w:lang w:val="en-US"/>
        </w:rPr>
        <w:t xml:space="preserve">. But </w:t>
      </w:r>
      <w:proofErr w:type="spellStart"/>
      <w:r w:rsidRPr="00AD3386">
        <w:rPr>
          <w:rFonts w:asciiTheme="majorHAnsi" w:hAnsiTheme="majorHAnsi"/>
          <w:color w:val="000000"/>
          <w:lang w:val="en-US"/>
        </w:rPr>
        <w:t>cold</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doesn’t</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have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to</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mean</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uncomfortable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choose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the</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cosy</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option</w:t>
      </w:r>
      <w:proofErr w:type="spellEnd"/>
      <w:r w:rsidRPr="00AD3386">
        <w:rPr>
          <w:rFonts w:asciiTheme="majorHAnsi" w:hAnsiTheme="majorHAnsi"/>
          <w:color w:val="000000"/>
          <w:lang w:val="en-US"/>
        </w:rPr>
        <w:t xml:space="preserve"> with sleeping bag and fleece, or the glamping alternative with comfortable double bed. The igloos open their icy doors every Monday from 25 </w:t>
      </w:r>
      <w:proofErr w:type="spellStart"/>
      <w:r w:rsidRPr="00AD3386">
        <w:rPr>
          <w:rFonts w:asciiTheme="majorHAnsi" w:hAnsiTheme="majorHAnsi"/>
          <w:color w:val="000000"/>
          <w:lang w:val="en-US"/>
        </w:rPr>
        <w:t>December</w:t>
      </w:r>
      <w:proofErr w:type="spellEnd"/>
      <w:r w:rsidRPr="00AD3386">
        <w:rPr>
          <w:rFonts w:asciiTheme="majorHAnsi" w:hAnsiTheme="majorHAnsi"/>
          <w:color w:val="000000"/>
          <w:lang w:val="en-US"/>
        </w:rPr>
        <w:t xml:space="preserve"> </w:t>
      </w:r>
      <w:proofErr w:type="spellStart"/>
      <w:r w:rsidRPr="00AD3386">
        <w:rPr>
          <w:rFonts w:asciiTheme="majorHAnsi" w:hAnsiTheme="majorHAnsi"/>
          <w:color w:val="000000"/>
          <w:lang w:val="en-US"/>
        </w:rPr>
        <w:t>to</w:t>
      </w:r>
      <w:proofErr w:type="spellEnd"/>
      <w:r w:rsidRPr="00AD3386">
        <w:rPr>
          <w:rFonts w:asciiTheme="majorHAnsi" w:hAnsiTheme="majorHAnsi"/>
          <w:color w:val="000000"/>
          <w:lang w:val="en-US"/>
        </w:rPr>
        <w:t xml:space="preserve"> 2 April.</w:t>
      </w:r>
    </w:p>
    <w:p w14:paraId="0C58904F" w14:textId="77777777" w:rsidR="00AD3386" w:rsidRPr="0086525A" w:rsidRDefault="00AD3386" w:rsidP="0086525A">
      <w:pPr>
        <w:rPr>
          <w:rFonts w:asciiTheme="majorHAnsi" w:hAnsiTheme="majorHAnsi"/>
          <w:color w:val="000000"/>
          <w:lang w:val="en-US"/>
        </w:rPr>
      </w:pPr>
    </w:p>
    <w:p w14:paraId="5E91CB02" w14:textId="77777777" w:rsidR="0086525A" w:rsidRPr="0086525A" w:rsidRDefault="0086525A" w:rsidP="0086525A">
      <w:pPr>
        <w:rPr>
          <w:rFonts w:asciiTheme="majorHAnsi" w:hAnsiTheme="majorHAnsi"/>
          <w:b/>
          <w:color w:val="000000"/>
          <w:lang w:val="en-US"/>
        </w:rPr>
      </w:pPr>
      <w:r w:rsidRPr="0086525A">
        <w:rPr>
          <w:rFonts w:asciiTheme="majorHAnsi" w:hAnsiTheme="majorHAnsi"/>
          <w:b/>
          <w:color w:val="000000"/>
          <w:lang w:val="en-US"/>
        </w:rPr>
        <w:t xml:space="preserve">Snowshoe hike in the </w:t>
      </w:r>
      <w:proofErr w:type="spellStart"/>
      <w:r w:rsidRPr="0086525A">
        <w:rPr>
          <w:rFonts w:asciiTheme="majorHAnsi" w:hAnsiTheme="majorHAnsi"/>
          <w:b/>
          <w:color w:val="000000"/>
          <w:lang w:val="en-US"/>
        </w:rPr>
        <w:t>Klostertal</w:t>
      </w:r>
      <w:proofErr w:type="spellEnd"/>
      <w:r w:rsidRPr="0086525A">
        <w:rPr>
          <w:rFonts w:asciiTheme="majorHAnsi" w:hAnsiTheme="majorHAnsi"/>
          <w:b/>
          <w:color w:val="000000"/>
          <w:lang w:val="en-US"/>
        </w:rPr>
        <w:t xml:space="preserve"> valley</w:t>
      </w:r>
    </w:p>
    <w:p w14:paraId="1A25F228" w14:textId="054D88F4" w:rsidR="0086525A" w:rsidRPr="0086525A" w:rsidRDefault="0086525A" w:rsidP="0086525A">
      <w:pPr>
        <w:rPr>
          <w:rFonts w:asciiTheme="majorHAnsi" w:hAnsiTheme="majorHAnsi"/>
          <w:color w:val="000000"/>
          <w:lang w:val="en-US"/>
        </w:rPr>
      </w:pPr>
      <w:r w:rsidRPr="0086525A">
        <w:rPr>
          <w:rFonts w:asciiTheme="majorHAnsi" w:hAnsiTheme="majorHAnsi"/>
          <w:color w:val="000000"/>
          <w:lang w:val="en-US"/>
        </w:rPr>
        <w:t xml:space="preserve">Breathtaking views over the snow-covered </w:t>
      </w:r>
      <w:proofErr w:type="spellStart"/>
      <w:r w:rsidRPr="0086525A">
        <w:rPr>
          <w:rFonts w:asciiTheme="majorHAnsi" w:hAnsiTheme="majorHAnsi"/>
          <w:color w:val="000000"/>
          <w:lang w:val="en-US"/>
        </w:rPr>
        <w:t>Klostertal</w:t>
      </w:r>
      <w:proofErr w:type="spellEnd"/>
      <w:r w:rsidRPr="0086525A">
        <w:rPr>
          <w:rFonts w:asciiTheme="majorHAnsi" w:hAnsiTheme="majorHAnsi"/>
          <w:color w:val="000000"/>
          <w:lang w:val="en-US"/>
        </w:rPr>
        <w:t xml:space="preserve"> valley, the </w:t>
      </w:r>
      <w:proofErr w:type="spellStart"/>
      <w:r w:rsidRPr="0086525A">
        <w:rPr>
          <w:rFonts w:asciiTheme="majorHAnsi" w:hAnsiTheme="majorHAnsi"/>
          <w:color w:val="000000"/>
          <w:lang w:val="en-US"/>
        </w:rPr>
        <w:t>Rätikon</w:t>
      </w:r>
      <w:proofErr w:type="spellEnd"/>
      <w:r w:rsidRPr="0086525A">
        <w:rPr>
          <w:rFonts w:asciiTheme="majorHAnsi" w:hAnsiTheme="majorHAnsi"/>
          <w:color w:val="000000"/>
          <w:lang w:val="en-US"/>
        </w:rPr>
        <w:t xml:space="preserve"> and the </w:t>
      </w:r>
      <w:proofErr w:type="spellStart"/>
      <w:r w:rsidRPr="0086525A">
        <w:rPr>
          <w:rFonts w:asciiTheme="majorHAnsi" w:hAnsiTheme="majorHAnsi"/>
          <w:color w:val="000000"/>
          <w:lang w:val="en-US"/>
        </w:rPr>
        <w:t>Walgau</w:t>
      </w:r>
      <w:proofErr w:type="spellEnd"/>
      <w:r w:rsidRPr="0086525A">
        <w:rPr>
          <w:rFonts w:asciiTheme="majorHAnsi" w:hAnsiTheme="majorHAnsi"/>
          <w:color w:val="000000"/>
          <w:lang w:val="en-US"/>
        </w:rPr>
        <w:t xml:space="preserve"> after a hike through a winter wonderland: every Wednesday in winter, from mid-December until the end of March, the </w:t>
      </w:r>
      <w:proofErr w:type="spellStart"/>
      <w:r w:rsidRPr="0086525A">
        <w:rPr>
          <w:rFonts w:asciiTheme="majorHAnsi" w:hAnsiTheme="majorHAnsi"/>
          <w:color w:val="000000"/>
          <w:lang w:val="en-US"/>
        </w:rPr>
        <w:t>Sonnenkopf</w:t>
      </w:r>
      <w:proofErr w:type="spellEnd"/>
      <w:r w:rsidRPr="0086525A">
        <w:rPr>
          <w:rFonts w:asciiTheme="majorHAnsi" w:hAnsiTheme="majorHAnsi"/>
          <w:color w:val="000000"/>
          <w:lang w:val="en-US"/>
        </w:rPr>
        <w:t xml:space="preserve"> can be reached in a very special way. On a </w:t>
      </w:r>
      <w:hyperlink r:id="rId11" w:history="1">
        <w:r w:rsidRPr="00641FAC">
          <w:rPr>
            <w:rStyle w:val="Hyperlink"/>
            <w:rFonts w:asciiTheme="majorHAnsi" w:hAnsiTheme="majorHAnsi"/>
            <w:color w:val="FF0000"/>
            <w:u w:val="none"/>
            <w:lang w:val="en-US"/>
          </w:rPr>
          <w:t xml:space="preserve">snowshoe hike to the </w:t>
        </w:r>
        <w:proofErr w:type="spellStart"/>
        <w:r w:rsidRPr="00641FAC">
          <w:rPr>
            <w:rStyle w:val="Hyperlink"/>
            <w:rFonts w:asciiTheme="majorHAnsi" w:hAnsiTheme="majorHAnsi"/>
            <w:color w:val="FF0000"/>
            <w:u w:val="none"/>
            <w:lang w:val="en-US"/>
          </w:rPr>
          <w:t>Muttjöchle</w:t>
        </w:r>
        <w:proofErr w:type="spellEnd"/>
      </w:hyperlink>
      <w:r w:rsidRPr="0086525A">
        <w:rPr>
          <w:rFonts w:asciiTheme="majorHAnsi" w:hAnsiTheme="majorHAnsi"/>
          <w:color w:val="000000"/>
          <w:lang w:val="en-US"/>
        </w:rPr>
        <w:t>, the experienced guide Bruno Berthold leads the participants up to the mountain’s summit.</w:t>
      </w:r>
    </w:p>
    <w:p w14:paraId="3CC7A79F" w14:textId="77777777" w:rsidR="0086525A" w:rsidRPr="0086525A" w:rsidRDefault="0086525A" w:rsidP="0086525A">
      <w:pPr>
        <w:rPr>
          <w:rFonts w:asciiTheme="majorHAnsi" w:hAnsiTheme="majorHAnsi"/>
          <w:color w:val="000000"/>
          <w:lang w:val="en-US"/>
        </w:rPr>
      </w:pPr>
    </w:p>
    <w:p w14:paraId="4ADBCAE0" w14:textId="77777777" w:rsidR="00AD3386" w:rsidRPr="00AD3386" w:rsidRDefault="00AD3386" w:rsidP="00AD3386">
      <w:pPr>
        <w:rPr>
          <w:rFonts w:asciiTheme="majorHAnsi" w:hAnsiTheme="majorHAnsi"/>
          <w:b/>
          <w:color w:val="000000"/>
          <w:lang w:val="en-US"/>
        </w:rPr>
      </w:pPr>
      <w:r w:rsidRPr="00AD3386">
        <w:rPr>
          <w:rFonts w:asciiTheme="majorHAnsi" w:hAnsiTheme="majorHAnsi"/>
          <w:b/>
          <w:color w:val="000000"/>
          <w:lang w:val="en-US"/>
        </w:rPr>
        <w:t xml:space="preserve">Exploring the </w:t>
      </w:r>
      <w:proofErr w:type="spellStart"/>
      <w:r w:rsidRPr="00AD3386">
        <w:rPr>
          <w:rFonts w:asciiTheme="majorHAnsi" w:hAnsiTheme="majorHAnsi"/>
          <w:b/>
          <w:color w:val="000000"/>
          <w:lang w:val="en-US"/>
        </w:rPr>
        <w:t>GenussRegion</w:t>
      </w:r>
      <w:proofErr w:type="spellEnd"/>
    </w:p>
    <w:p w14:paraId="6D02E051" w14:textId="76036855" w:rsidR="00AD3386" w:rsidRPr="00AD3386" w:rsidRDefault="00AD3386" w:rsidP="00AD3386">
      <w:pPr>
        <w:rPr>
          <w:rFonts w:asciiTheme="majorHAnsi" w:hAnsiTheme="majorHAnsi"/>
          <w:color w:val="000000"/>
          <w:lang w:val="en-US"/>
        </w:rPr>
      </w:pPr>
      <w:r w:rsidRPr="00AD3386">
        <w:rPr>
          <w:rFonts w:asciiTheme="majorHAnsi" w:hAnsiTheme="majorHAnsi"/>
          <w:color w:val="000000"/>
          <w:lang w:val="en-US"/>
        </w:rPr>
        <w:t>The “</w:t>
      </w:r>
      <w:proofErr w:type="spellStart"/>
      <w:r w:rsidRPr="00AD3386">
        <w:rPr>
          <w:rFonts w:asciiTheme="majorHAnsi" w:hAnsiTheme="majorHAnsi"/>
          <w:color w:val="000000"/>
          <w:lang w:val="en-US"/>
        </w:rPr>
        <w:t>GenussRegion</w:t>
      </w:r>
      <w:proofErr w:type="spellEnd"/>
      <w:r w:rsidRPr="00AD3386">
        <w:rPr>
          <w:rFonts w:asciiTheme="majorHAnsi" w:hAnsiTheme="majorHAnsi"/>
          <w:color w:val="000000"/>
          <w:lang w:val="en-US"/>
        </w:rPr>
        <w:t xml:space="preserve">” (“Culinary Region”) in the Kleinwalsertal Valley lives up to its name again this winter: From 16 December to 8 April, visitors can embark on </w:t>
      </w:r>
      <w:hyperlink r:id="rId12" w:history="1">
        <w:r w:rsidRPr="00AD3386">
          <w:rPr>
            <w:rStyle w:val="Hyperlink"/>
            <w:rFonts w:asciiTheme="majorHAnsi" w:hAnsiTheme="majorHAnsi"/>
            <w:color w:val="FF0000"/>
            <w:u w:val="none"/>
            <w:lang w:val="en-US"/>
          </w:rPr>
          <w:t>snowshoe hikes</w:t>
        </w:r>
      </w:hyperlink>
      <w:r w:rsidRPr="00AD3386">
        <w:rPr>
          <w:rFonts w:asciiTheme="majorHAnsi" w:hAnsiTheme="majorHAnsi"/>
          <w:color w:val="000000"/>
          <w:lang w:val="en-US"/>
        </w:rPr>
        <w:t xml:space="preserve"> that feature a </w:t>
      </w:r>
      <w:r w:rsidRPr="00AD3386">
        <w:rPr>
          <w:rFonts w:asciiTheme="majorHAnsi" w:hAnsiTheme="majorHAnsi"/>
          <w:color w:val="000000"/>
          <w:lang w:val="en-US"/>
        </w:rPr>
        <w:lastRenderedPageBreak/>
        <w:t xml:space="preserve">culinary bonus. Along the way, you’ll learn fun facts about handling mother cows, the region’s agriculture and hunting philosophy – and at the end a hearty snack is served, including a glass of Austrian wine. </w:t>
      </w:r>
    </w:p>
    <w:p w14:paraId="226487AD" w14:textId="77777777" w:rsidR="00AD3386" w:rsidRPr="00AD3386" w:rsidRDefault="00AD3386" w:rsidP="00AD3386">
      <w:pPr>
        <w:rPr>
          <w:rFonts w:asciiTheme="majorHAnsi" w:hAnsiTheme="majorHAnsi"/>
          <w:color w:val="000000"/>
          <w:lang w:val="en-US"/>
        </w:rPr>
      </w:pPr>
    </w:p>
    <w:p w14:paraId="05B5C241" w14:textId="77777777" w:rsidR="00AD3386" w:rsidRPr="00AD3386" w:rsidRDefault="00AD3386" w:rsidP="00AD3386">
      <w:pPr>
        <w:rPr>
          <w:rFonts w:asciiTheme="majorHAnsi" w:hAnsiTheme="majorHAnsi"/>
          <w:b/>
          <w:color w:val="000000"/>
          <w:lang w:val="en-US"/>
        </w:rPr>
      </w:pPr>
      <w:r w:rsidRPr="00AD3386">
        <w:rPr>
          <w:rFonts w:asciiTheme="majorHAnsi" w:hAnsiTheme="majorHAnsi"/>
          <w:b/>
          <w:color w:val="000000"/>
          <w:lang w:val="en-US"/>
        </w:rPr>
        <w:t>Food in the Wintry Forest</w:t>
      </w:r>
    </w:p>
    <w:p w14:paraId="28E9F941" w14:textId="524B4268" w:rsidR="00AD3386" w:rsidRPr="00AD3386" w:rsidRDefault="00AD3386" w:rsidP="00AD3386">
      <w:pPr>
        <w:rPr>
          <w:rFonts w:asciiTheme="majorHAnsi" w:hAnsiTheme="majorHAnsi"/>
          <w:color w:val="000000"/>
          <w:lang w:val="en-US"/>
        </w:rPr>
      </w:pPr>
      <w:r w:rsidRPr="00AD3386">
        <w:rPr>
          <w:rFonts w:asciiTheme="majorHAnsi" w:hAnsiTheme="majorHAnsi"/>
          <w:color w:val="000000"/>
          <w:lang w:val="en-US"/>
        </w:rPr>
        <w:t xml:space="preserve">Winter hiking in the </w:t>
      </w:r>
      <w:r>
        <w:rPr>
          <w:rFonts w:asciiTheme="majorHAnsi" w:hAnsiTheme="majorHAnsi"/>
          <w:color w:val="000000"/>
          <w:lang w:val="en-US"/>
        </w:rPr>
        <w:t>Bregenz</w:t>
      </w:r>
      <w:r w:rsidR="00E14965">
        <w:rPr>
          <w:rFonts w:asciiTheme="majorHAnsi" w:hAnsiTheme="majorHAnsi"/>
          <w:color w:val="000000"/>
          <w:lang w:val="en-US"/>
        </w:rPr>
        <w:t>e</w:t>
      </w:r>
      <w:r>
        <w:rPr>
          <w:rFonts w:asciiTheme="majorHAnsi" w:hAnsiTheme="majorHAnsi"/>
          <w:color w:val="000000"/>
          <w:lang w:val="en-US"/>
        </w:rPr>
        <w:t>rwald</w:t>
      </w:r>
      <w:r w:rsidRPr="00AD3386">
        <w:rPr>
          <w:rFonts w:asciiTheme="majorHAnsi" w:hAnsiTheme="majorHAnsi"/>
          <w:color w:val="000000"/>
          <w:lang w:val="en-US"/>
        </w:rPr>
        <w:t xml:space="preserve"> can be a delicious event as well. On these </w:t>
      </w:r>
      <w:hyperlink r:id="rId13" w:history="1">
        <w:r w:rsidRPr="00AD3386">
          <w:rPr>
            <w:rStyle w:val="Hyperlink"/>
            <w:rFonts w:asciiTheme="majorHAnsi" w:hAnsiTheme="majorHAnsi"/>
            <w:color w:val="FF0000"/>
            <w:u w:val="none"/>
            <w:lang w:val="en-US"/>
          </w:rPr>
          <w:t>day trips</w:t>
        </w:r>
      </w:hyperlink>
      <w:r w:rsidRPr="00AD3386">
        <w:rPr>
          <w:rFonts w:asciiTheme="majorHAnsi" w:hAnsiTheme="majorHAnsi"/>
          <w:color w:val="000000"/>
          <w:lang w:val="en-US"/>
        </w:rPr>
        <w:t>, the group hikes from breakfast to lunch and then on to dessert – with each leg of the trip ending in a different mountain inn or restaurant. Ther</w:t>
      </w:r>
      <w:bookmarkStart w:id="0" w:name="_GoBack"/>
      <w:bookmarkEnd w:id="0"/>
      <w:r w:rsidRPr="00AD3386">
        <w:rPr>
          <w:rFonts w:asciiTheme="majorHAnsi" w:hAnsiTheme="majorHAnsi"/>
          <w:color w:val="000000"/>
          <w:lang w:val="en-US"/>
        </w:rPr>
        <w:t xml:space="preserve">e are three different but equally delicious hiking routes to choose from: From </w:t>
      </w:r>
      <w:proofErr w:type="spellStart"/>
      <w:r w:rsidRPr="00AD3386">
        <w:rPr>
          <w:rFonts w:asciiTheme="majorHAnsi" w:hAnsiTheme="majorHAnsi"/>
          <w:color w:val="000000"/>
          <w:lang w:val="en-US"/>
        </w:rPr>
        <w:t>Hittisau</w:t>
      </w:r>
      <w:proofErr w:type="spellEnd"/>
      <w:r w:rsidRPr="00AD3386">
        <w:rPr>
          <w:rFonts w:asciiTheme="majorHAnsi" w:hAnsiTheme="majorHAnsi"/>
          <w:color w:val="000000"/>
          <w:lang w:val="en-US"/>
        </w:rPr>
        <w:t xml:space="preserve"> to </w:t>
      </w:r>
      <w:proofErr w:type="spellStart"/>
      <w:r w:rsidRPr="00AD3386">
        <w:rPr>
          <w:rFonts w:asciiTheme="majorHAnsi" w:hAnsiTheme="majorHAnsi"/>
          <w:color w:val="000000"/>
          <w:lang w:val="en-US"/>
        </w:rPr>
        <w:t>Hochhäderich</w:t>
      </w:r>
      <w:proofErr w:type="spellEnd"/>
      <w:r w:rsidRPr="00AD3386">
        <w:rPr>
          <w:rFonts w:asciiTheme="majorHAnsi" w:hAnsiTheme="majorHAnsi"/>
          <w:color w:val="000000"/>
          <w:lang w:val="en-US"/>
        </w:rPr>
        <w:t xml:space="preserve">, from </w:t>
      </w:r>
      <w:proofErr w:type="spellStart"/>
      <w:r w:rsidRPr="00AD3386">
        <w:rPr>
          <w:rFonts w:asciiTheme="majorHAnsi" w:hAnsiTheme="majorHAnsi"/>
          <w:color w:val="000000"/>
          <w:lang w:val="en-US"/>
        </w:rPr>
        <w:t>Mellau</w:t>
      </w:r>
      <w:proofErr w:type="spellEnd"/>
      <w:r w:rsidRPr="00AD3386">
        <w:rPr>
          <w:rFonts w:asciiTheme="majorHAnsi" w:hAnsiTheme="majorHAnsi"/>
          <w:color w:val="000000"/>
          <w:lang w:val="en-US"/>
        </w:rPr>
        <w:t xml:space="preserve"> to Bezau via </w:t>
      </w:r>
      <w:proofErr w:type="spellStart"/>
      <w:r w:rsidRPr="00AD3386">
        <w:rPr>
          <w:rFonts w:asciiTheme="majorHAnsi" w:hAnsiTheme="majorHAnsi"/>
          <w:color w:val="000000"/>
          <w:lang w:val="en-US"/>
        </w:rPr>
        <w:t>Bizau</w:t>
      </w:r>
      <w:proofErr w:type="spellEnd"/>
      <w:r w:rsidRPr="00AD3386">
        <w:rPr>
          <w:rFonts w:asciiTheme="majorHAnsi" w:hAnsiTheme="majorHAnsi"/>
          <w:color w:val="000000"/>
          <w:lang w:val="en-US"/>
        </w:rPr>
        <w:t xml:space="preserve">, or from </w:t>
      </w:r>
      <w:proofErr w:type="spellStart"/>
      <w:r w:rsidRPr="00AD3386">
        <w:rPr>
          <w:rFonts w:asciiTheme="majorHAnsi" w:hAnsiTheme="majorHAnsi"/>
          <w:color w:val="000000"/>
          <w:lang w:val="en-US"/>
        </w:rPr>
        <w:t>Sibratgfäll</w:t>
      </w:r>
      <w:proofErr w:type="spellEnd"/>
      <w:r w:rsidRPr="00AD3386">
        <w:rPr>
          <w:rFonts w:asciiTheme="majorHAnsi" w:hAnsiTheme="majorHAnsi"/>
          <w:color w:val="000000"/>
          <w:lang w:val="en-US"/>
        </w:rPr>
        <w:t xml:space="preserve"> to </w:t>
      </w:r>
      <w:proofErr w:type="spellStart"/>
      <w:r w:rsidRPr="00AD3386">
        <w:rPr>
          <w:rFonts w:asciiTheme="majorHAnsi" w:hAnsiTheme="majorHAnsi"/>
          <w:color w:val="000000"/>
          <w:lang w:val="en-US"/>
        </w:rPr>
        <w:t>Schönenbach</w:t>
      </w:r>
      <w:proofErr w:type="spellEnd"/>
      <w:r w:rsidRPr="00AD3386">
        <w:rPr>
          <w:rFonts w:asciiTheme="majorHAnsi" w:hAnsiTheme="majorHAnsi"/>
          <w:color w:val="000000"/>
          <w:lang w:val="en-US"/>
        </w:rPr>
        <w:t xml:space="preserve">. </w:t>
      </w:r>
    </w:p>
    <w:p w14:paraId="38B8D26B" w14:textId="695D3F75" w:rsidR="008000D6" w:rsidRDefault="008000D6" w:rsidP="008000D6">
      <w:pPr>
        <w:rPr>
          <w:rFonts w:asciiTheme="majorHAnsi" w:hAnsiTheme="majorHAnsi"/>
          <w:color w:val="000000"/>
          <w:lang w:val="en-US"/>
        </w:rPr>
      </w:pPr>
    </w:p>
    <w:p w14:paraId="39585CF2" w14:textId="77777777" w:rsidR="0086525A" w:rsidRPr="008000D6" w:rsidRDefault="0086525A" w:rsidP="008000D6">
      <w:pPr>
        <w:rPr>
          <w:rFonts w:asciiTheme="majorHAnsi" w:hAnsiTheme="majorHAnsi"/>
          <w:color w:val="000000"/>
          <w:lang w:val="en-US"/>
        </w:rPr>
      </w:pPr>
    </w:p>
    <w:p w14:paraId="54157658" w14:textId="0190B71A" w:rsidR="00EB5252" w:rsidRPr="00EB5252" w:rsidRDefault="00EB5252" w:rsidP="00EB5252">
      <w:pPr>
        <w:rPr>
          <w:rFonts w:asciiTheme="majorHAnsi" w:hAnsiTheme="majorHAnsi" w:cs="Arial"/>
          <w:color w:val="000000"/>
          <w:lang w:val="en-US"/>
        </w:rPr>
      </w:pPr>
      <w:r w:rsidRPr="00AD3386">
        <w:rPr>
          <w:rFonts w:asciiTheme="majorHAnsi" w:hAnsiTheme="majorHAnsi"/>
          <w:b/>
          <w:lang w:val="en-US"/>
        </w:rPr>
        <w:t>Inspired?</w:t>
      </w:r>
      <w:r w:rsidRPr="00EB5252">
        <w:rPr>
          <w:rFonts w:asciiTheme="majorHAnsi" w:hAnsiTheme="majorHAnsi"/>
          <w:lang w:val="en-US"/>
        </w:rPr>
        <w:t xml:space="preserve"> More information about</w:t>
      </w:r>
      <w:r w:rsidRPr="00EB5252">
        <w:rPr>
          <w:rFonts w:asciiTheme="majorHAnsi" w:hAnsiTheme="majorHAnsi"/>
          <w:color w:val="000000" w:themeColor="text1"/>
          <w:lang w:val="en-US"/>
        </w:rPr>
        <w:t xml:space="preserve"> Vorarlberg </w:t>
      </w:r>
      <w:r w:rsidRPr="00EB5252">
        <w:rPr>
          <w:rFonts w:asciiTheme="majorHAnsi" w:hAnsiTheme="majorHAnsi"/>
          <w:lang w:val="en-US"/>
        </w:rPr>
        <w:t xml:space="preserve">can be found at </w:t>
      </w:r>
      <w:hyperlink r:id="rId14" w:history="1">
        <w:r w:rsidRPr="00EB5252">
          <w:rPr>
            <w:rStyle w:val="Hyperlink"/>
            <w:rFonts w:asciiTheme="majorHAnsi" w:hAnsiTheme="majorHAnsi"/>
            <w:color w:val="FF0000"/>
            <w:u w:val="none"/>
            <w:lang w:val="en-US"/>
          </w:rPr>
          <w:t>www.vorarlberg.travel/en</w:t>
        </w:r>
      </w:hyperlink>
    </w:p>
    <w:p w14:paraId="5669E423" w14:textId="77777777" w:rsidR="00EB5252" w:rsidRPr="00EB5252" w:rsidRDefault="00EB5252" w:rsidP="00EB5252">
      <w:pPr>
        <w:rPr>
          <w:rFonts w:asciiTheme="majorHAnsi" w:hAnsiTheme="majorHAnsi" w:cs="Arial"/>
          <w:b/>
          <w:color w:val="000000"/>
          <w:lang w:val="en-US"/>
        </w:rPr>
      </w:pPr>
    </w:p>
    <w:p w14:paraId="33014895" w14:textId="5337B34C" w:rsidR="007B5FB6" w:rsidRPr="00EB5252" w:rsidRDefault="007B5FB6" w:rsidP="00EB5252">
      <w:pPr>
        <w:rPr>
          <w:rFonts w:asciiTheme="majorHAnsi" w:hAnsiTheme="majorHAnsi"/>
          <w:lang w:val="en-GB"/>
        </w:rPr>
      </w:pPr>
    </w:p>
    <w:sectPr w:rsidR="007B5FB6" w:rsidRPr="00EB5252" w:rsidSect="00D82215">
      <w:headerReference w:type="even" r:id="rId15"/>
      <w:headerReference w:type="default" r:id="rId16"/>
      <w:footerReference w:type="even" r:id="rId17"/>
      <w:footerReference w:type="default" r:id="rId18"/>
      <w:headerReference w:type="first" r:id="rId19"/>
      <w:footerReference w:type="first" r:id="rId20"/>
      <w:pgSz w:w="11906" w:h="16838"/>
      <w:pgMar w:top="2518"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AE28" w14:textId="77777777" w:rsidR="006A0F51" w:rsidRDefault="006A0F51">
      <w:r>
        <w:separator/>
      </w:r>
    </w:p>
  </w:endnote>
  <w:endnote w:type="continuationSeparator" w:id="0">
    <w:p w14:paraId="43D33099" w14:textId="77777777" w:rsidR="006A0F51" w:rsidRDefault="006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D4AD" w14:textId="77777777" w:rsidR="00003CD4" w:rsidRDefault="00003C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49FB" w14:textId="77777777" w:rsidR="00003CD4" w:rsidRDefault="00003C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7DF6" w14:textId="77777777" w:rsidR="00003CD4" w:rsidRPr="005739EA" w:rsidRDefault="00003CD4" w:rsidP="00003CD4">
    <w:pPr>
      <w:pStyle w:val="Fuzeile"/>
      <w:tabs>
        <w:tab w:val="right" w:pos="8222"/>
      </w:tabs>
      <w:rPr>
        <w:rFonts w:asciiTheme="majorHAnsi" w:hAnsiTheme="majorHAnsi" w:cs="Arial"/>
        <w:b/>
        <w:color w:val="EE0000"/>
        <w:sz w:val="18"/>
        <w:lang w:val="en-US"/>
      </w:rPr>
    </w:pPr>
    <w:r w:rsidRPr="005739EA">
      <w:rPr>
        <w:rFonts w:asciiTheme="majorHAnsi" w:hAnsiTheme="majorHAnsi" w:cs="Arial"/>
        <w:b/>
        <w:color w:val="EE0000"/>
        <w:sz w:val="18"/>
        <w:lang w:val="en-US"/>
      </w:rPr>
      <w:t>Vorarlberg State Tourist Board - Media Information</w:t>
    </w:r>
  </w:p>
  <w:p w14:paraId="06740D8E" w14:textId="77777777" w:rsidR="00003CD4" w:rsidRPr="005739EA" w:rsidRDefault="00003CD4" w:rsidP="00003CD4">
    <w:pPr>
      <w:shd w:val="solid" w:color="FFFFFF" w:fill="FFFFFF"/>
      <w:spacing w:line="40" w:lineRule="exact"/>
      <w:rPr>
        <w:rFonts w:asciiTheme="majorHAnsi" w:hAnsiTheme="majorHAnsi" w:cs="Arial"/>
        <w:color w:val="000000"/>
        <w:w w:val="95"/>
        <w:sz w:val="14"/>
        <w:lang w:val="en-US"/>
      </w:rPr>
    </w:pPr>
  </w:p>
  <w:p w14:paraId="2D38A321" w14:textId="77777777" w:rsidR="00003CD4" w:rsidRPr="00AD3386" w:rsidRDefault="00003CD4" w:rsidP="00003CD4">
    <w:pPr>
      <w:shd w:val="solid" w:color="FFFFFF" w:fill="FFFFFF"/>
      <w:spacing w:after="23"/>
      <w:rPr>
        <w:rFonts w:asciiTheme="majorHAnsi" w:hAnsiTheme="majorHAnsi" w:cs="Arial"/>
        <w:color w:val="000000"/>
        <w:w w:val="95"/>
        <w:sz w:val="17"/>
        <w:szCs w:val="17"/>
        <w:lang w:val="en-US"/>
        <w14:numForm w14:val="oldStyle"/>
      </w:rPr>
    </w:pPr>
    <w:r>
      <w:rPr>
        <w:rStyle w:val="Hyperlink"/>
        <w:rFonts w:asciiTheme="majorHAnsi" w:hAnsiTheme="majorHAnsi"/>
        <w:noProof/>
        <w:color w:val="FF0000"/>
        <w:u w:val="none"/>
      </w:rPr>
      <w:drawing>
        <wp:anchor distT="0" distB="0" distL="114300" distR="114300" simplePos="0" relativeHeight="251667456" behindDoc="0" locked="0" layoutInCell="1" allowOverlap="1" wp14:anchorId="44C6722A" wp14:editId="0C167E3E">
          <wp:simplePos x="0" y="0"/>
          <wp:positionH relativeFrom="column">
            <wp:posOffset>5344160</wp:posOffset>
          </wp:positionH>
          <wp:positionV relativeFrom="paragraph">
            <wp:posOffset>26035</wp:posOffset>
          </wp:positionV>
          <wp:extent cx="864000" cy="168212"/>
          <wp:effectExtent l="0" t="0" r="0" b="3810"/>
          <wp:wrapNone/>
          <wp:docPr id="4" name="Grafik 4" descr="C:\Users\kapr\AppData\Local\Microsoft\Windows\INetCache\Content.Word\oew_logo_eg_1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pr\AppData\Local\Microsoft\Windows\INetCache\Content.Word\oew_logo_eg_1c.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1682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386">
      <w:rPr>
        <w:rFonts w:asciiTheme="majorHAnsi" w:hAnsiTheme="majorHAnsi" w:cs="Arial"/>
        <w:color w:val="000000"/>
        <w:w w:val="95"/>
        <w:sz w:val="17"/>
        <w:szCs w:val="17"/>
        <w:lang w:val="en-US"/>
        <w14:numForm w14:val="oldStyle"/>
      </w:rPr>
      <w:t>Poststrasse 11 | 6850 Dornbirn | Austria</w:t>
    </w:r>
  </w:p>
  <w:p w14:paraId="70D6F8B6" w14:textId="77777777" w:rsidR="00003CD4" w:rsidRPr="00AD3386" w:rsidRDefault="00003CD4" w:rsidP="00003CD4">
    <w:pPr>
      <w:shd w:val="solid" w:color="FFFFFF" w:fill="FFFFFF"/>
      <w:spacing w:after="23"/>
      <w:ind w:right="-1020"/>
      <w:rPr>
        <w:rFonts w:asciiTheme="majorHAnsi" w:hAnsiTheme="majorHAnsi" w:cs="Arial"/>
        <w:color w:val="000000"/>
        <w:w w:val="95"/>
        <w:sz w:val="17"/>
        <w:szCs w:val="17"/>
        <w:lang w:val="en-US"/>
        <w14:numForm w14:val="oldStyle"/>
      </w:rPr>
    </w:pPr>
    <w:r w:rsidRPr="00AD3386">
      <w:rPr>
        <w:rFonts w:asciiTheme="majorHAnsi" w:hAnsiTheme="majorHAnsi" w:cs="Arial"/>
        <w:color w:val="000000"/>
        <w:w w:val="95"/>
        <w:sz w:val="17"/>
        <w:szCs w:val="17"/>
        <w:lang w:val="en-US"/>
        <w14:numForm w14:val="oldStyle"/>
      </w:rPr>
      <w:t xml:space="preserve">T +43.(0)5572.377033-0 | F +43.(0)5572.377033-5 | </w:t>
    </w:r>
    <w:hyperlink r:id="rId2" w:history="1">
      <w:r w:rsidRPr="00AD3386">
        <w:rPr>
          <w:rStyle w:val="Hyperlink"/>
          <w:rFonts w:asciiTheme="majorHAnsi" w:hAnsiTheme="majorHAnsi" w:cs="Arial"/>
          <w:color w:val="000000"/>
          <w:w w:val="95"/>
          <w:sz w:val="17"/>
          <w:szCs w:val="17"/>
          <w:u w:val="none"/>
          <w:lang w:val="en-US"/>
          <w14:numForm w14:val="oldStyle"/>
        </w:rPr>
        <w:t>info@vorarlberg.travel</w:t>
      </w:r>
    </w:hyperlink>
    <w:r w:rsidRPr="00AD3386">
      <w:rPr>
        <w:rFonts w:asciiTheme="majorHAnsi" w:hAnsiTheme="majorHAnsi" w:cs="Arial"/>
        <w:color w:val="000000"/>
        <w:w w:val="95"/>
        <w:sz w:val="17"/>
        <w:szCs w:val="17"/>
        <w:lang w:val="en-US"/>
        <w14:numForm w14:val="oldStyle"/>
      </w:rPr>
      <w:t xml:space="preserve"> |</w:t>
    </w:r>
    <w:r w:rsidRPr="00AD3386">
      <w:rPr>
        <w:rFonts w:asciiTheme="majorHAnsi" w:hAnsiTheme="majorHAnsi" w:cs="Arial"/>
        <w:w w:val="95"/>
        <w:sz w:val="17"/>
        <w:szCs w:val="17"/>
        <w:lang w:val="en-US"/>
        <w14:numForm w14:val="oldStyle"/>
      </w:rPr>
      <w:t xml:space="preserve"> </w:t>
    </w:r>
    <w:hyperlink r:id="rId3" w:history="1">
      <w:r w:rsidRPr="00AD3386">
        <w:rPr>
          <w:rStyle w:val="Hyperlink"/>
          <w:rFonts w:asciiTheme="majorHAnsi" w:hAnsiTheme="majorHAnsi" w:cs="Arial"/>
          <w:color w:val="auto"/>
          <w:w w:val="95"/>
          <w:sz w:val="17"/>
          <w:szCs w:val="17"/>
          <w:u w:val="none"/>
          <w:lang w:val="en-US"/>
          <w14:numForm w14:val="oldStyle"/>
        </w:rPr>
        <w:t>www.vorarlberg.travel</w:t>
      </w:r>
    </w:hyperlink>
  </w:p>
  <w:p w14:paraId="66E0ED9E" w14:textId="5366C366" w:rsidR="00996059" w:rsidRPr="00AD3386" w:rsidRDefault="00003CD4" w:rsidP="00003CD4">
    <w:pPr>
      <w:shd w:val="solid" w:color="FFFFFF" w:fill="FFFFFF"/>
      <w:spacing w:after="23"/>
      <w:ind w:right="-1020"/>
      <w:rPr>
        <w:rFonts w:asciiTheme="majorHAnsi" w:hAnsiTheme="majorHAnsi" w:cs="Arial"/>
        <w:color w:val="000000"/>
        <w:w w:val="95"/>
        <w:sz w:val="16"/>
        <w:szCs w:val="16"/>
        <w:lang w:val="en-US"/>
        <w14:numForm w14:val="oldStyle"/>
      </w:rPr>
    </w:pPr>
    <w:r w:rsidRPr="00AD3386">
      <w:rPr>
        <w:rFonts w:asciiTheme="majorHAnsi" w:hAnsiTheme="majorHAnsi" w:cs="Arial"/>
        <w:color w:val="000000"/>
        <w:w w:val="95"/>
        <w:sz w:val="16"/>
        <w:szCs w:val="16"/>
        <w:lang w:val="en-US"/>
        <w14:numForm w14:val="oldStyle"/>
      </w:rPr>
      <w:t xml:space="preserve">www.facebook.com/urlaubsland.vorarlberg | #visitvorarlberg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5E01" w14:textId="77777777" w:rsidR="006A0F51" w:rsidRDefault="006A0F51">
      <w:r>
        <w:separator/>
      </w:r>
    </w:p>
  </w:footnote>
  <w:footnote w:type="continuationSeparator" w:id="0">
    <w:p w14:paraId="2AA0B548" w14:textId="77777777" w:rsidR="006A0F51" w:rsidRDefault="006A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F995" w14:textId="77777777" w:rsidR="00003CD4" w:rsidRDefault="00003C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28A8" w14:textId="52190E6C" w:rsidR="00996059" w:rsidRDefault="00996059" w:rsidP="00BA0492">
    <w:pPr>
      <w:pStyle w:val="Kopfzeile"/>
      <w:ind w:right="-1020"/>
      <w:jc w:val="right"/>
    </w:pPr>
    <w:r>
      <w:rPr>
        <w:noProof/>
      </w:rPr>
      <w:drawing>
        <wp:anchor distT="0" distB="0" distL="114300" distR="114300" simplePos="0" relativeHeight="251665408" behindDoc="1" locked="0" layoutInCell="1" allowOverlap="1" wp14:anchorId="57C8192C" wp14:editId="239E46CA">
          <wp:simplePos x="0" y="0"/>
          <wp:positionH relativeFrom="column">
            <wp:posOffset>5234663</wp:posOffset>
          </wp:positionH>
          <wp:positionV relativeFrom="paragraph">
            <wp:posOffset>2209</wp:posOffset>
          </wp:positionV>
          <wp:extent cx="978465" cy="11160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6C07" w14:textId="7AD66A3A" w:rsidR="00996059" w:rsidRDefault="00996059" w:rsidP="00BA0492">
    <w:pPr>
      <w:pStyle w:val="Kopfzeile"/>
      <w:tabs>
        <w:tab w:val="clear" w:pos="9072"/>
      </w:tabs>
      <w:ind w:right="-1020"/>
      <w:jc w:val="right"/>
    </w:pPr>
    <w:r>
      <w:rPr>
        <w:noProof/>
      </w:rPr>
      <w:drawing>
        <wp:anchor distT="0" distB="0" distL="114300" distR="114300" simplePos="0" relativeHeight="251664384" behindDoc="1" locked="0" layoutInCell="1" allowOverlap="1" wp14:anchorId="4009EF13" wp14:editId="30696B24">
          <wp:simplePos x="0" y="0"/>
          <wp:positionH relativeFrom="column">
            <wp:posOffset>5234663</wp:posOffset>
          </wp:positionH>
          <wp:positionV relativeFrom="paragraph">
            <wp:posOffset>2209</wp:posOffset>
          </wp:positionV>
          <wp:extent cx="978465"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02A"/>
    <w:multiLevelType w:val="hybridMultilevel"/>
    <w:tmpl w:val="6662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8579B"/>
    <w:multiLevelType w:val="multilevel"/>
    <w:tmpl w:val="5DF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5A18"/>
    <w:multiLevelType w:val="multilevel"/>
    <w:tmpl w:val="0F24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B6F"/>
    <w:multiLevelType w:val="hybridMultilevel"/>
    <w:tmpl w:val="D8EE9A40"/>
    <w:lvl w:ilvl="0" w:tplc="B4C443F4">
      <w:start w:val="1"/>
      <w:numFmt w:val="bullet"/>
      <w:pStyle w:val="InfotextAufzhlung"/>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61B48"/>
    <w:multiLevelType w:val="hybridMultilevel"/>
    <w:tmpl w:val="24EE0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0042C4"/>
    <w:multiLevelType w:val="hybridMultilevel"/>
    <w:tmpl w:val="F18058A4"/>
    <w:lvl w:ilvl="0" w:tplc="1CF4386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663AE"/>
    <w:multiLevelType w:val="multilevel"/>
    <w:tmpl w:val="9D0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8" w15:restartNumberingAfterBreak="0">
    <w:nsid w:val="1B4C5740"/>
    <w:multiLevelType w:val="multilevel"/>
    <w:tmpl w:val="022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59BF"/>
    <w:multiLevelType w:val="hybridMultilevel"/>
    <w:tmpl w:val="16F2BEE2"/>
    <w:lvl w:ilvl="0" w:tplc="37FC1F10">
      <w:numFmt w:val="bullet"/>
      <w:lvlText w:val="•"/>
      <w:lvlJc w:val="left"/>
      <w:pPr>
        <w:ind w:left="1065" w:hanging="705"/>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C76B5A"/>
    <w:multiLevelType w:val="multilevel"/>
    <w:tmpl w:val="6E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41900"/>
    <w:multiLevelType w:val="hybridMultilevel"/>
    <w:tmpl w:val="BEC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13" w15:restartNumberingAfterBreak="0">
    <w:nsid w:val="2382692A"/>
    <w:multiLevelType w:val="hybridMultilevel"/>
    <w:tmpl w:val="64B61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772A35"/>
    <w:multiLevelType w:val="hybridMultilevel"/>
    <w:tmpl w:val="C6740B30"/>
    <w:lvl w:ilvl="0" w:tplc="98709F0E">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6" w15:restartNumberingAfterBreak="0">
    <w:nsid w:val="28FF666F"/>
    <w:multiLevelType w:val="hybridMultilevel"/>
    <w:tmpl w:val="8D884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94F75B6"/>
    <w:multiLevelType w:val="hybridMultilevel"/>
    <w:tmpl w:val="DA5EEDD6"/>
    <w:lvl w:ilvl="0" w:tplc="E0581AC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532C7"/>
    <w:multiLevelType w:val="hybridMultilevel"/>
    <w:tmpl w:val="8892E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6429B3"/>
    <w:multiLevelType w:val="multilevel"/>
    <w:tmpl w:val="C9A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53E6B"/>
    <w:multiLevelType w:val="hybridMultilevel"/>
    <w:tmpl w:val="84345E7A"/>
    <w:lvl w:ilvl="0" w:tplc="5AE45EC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E375C"/>
    <w:multiLevelType w:val="multilevel"/>
    <w:tmpl w:val="099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E63E7"/>
    <w:multiLevelType w:val="multilevel"/>
    <w:tmpl w:val="B76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1375D"/>
    <w:multiLevelType w:val="hybridMultilevel"/>
    <w:tmpl w:val="60FE5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7A71E5"/>
    <w:multiLevelType w:val="multilevel"/>
    <w:tmpl w:val="6D9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A5774"/>
    <w:multiLevelType w:val="hybridMultilevel"/>
    <w:tmpl w:val="75EC3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E352B70"/>
    <w:multiLevelType w:val="multilevel"/>
    <w:tmpl w:val="4D8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293EBB"/>
    <w:multiLevelType w:val="hybridMultilevel"/>
    <w:tmpl w:val="28E09824"/>
    <w:lvl w:ilvl="0" w:tplc="11E4D850">
      <w:start w:val="1"/>
      <w:numFmt w:val="bullet"/>
      <w:pStyle w:val="Aufzhlung"/>
      <w:lvlText w:val=""/>
      <w:lvlJc w:val="left"/>
      <w:pPr>
        <w:tabs>
          <w:tab w:val="num" w:pos="284"/>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8"/>
  </w:num>
  <w:num w:numId="3">
    <w:abstractNumId w:val="15"/>
  </w:num>
  <w:num w:numId="4">
    <w:abstractNumId w:val="7"/>
  </w:num>
  <w:num w:numId="5">
    <w:abstractNumId w:val="32"/>
  </w:num>
  <w:num w:numId="6">
    <w:abstractNumId w:val="30"/>
  </w:num>
  <w:num w:numId="7">
    <w:abstractNumId w:val="27"/>
  </w:num>
  <w:num w:numId="8">
    <w:abstractNumId w:val="26"/>
  </w:num>
  <w:num w:numId="9">
    <w:abstractNumId w:val="29"/>
  </w:num>
  <w:num w:numId="10">
    <w:abstractNumId w:val="14"/>
  </w:num>
  <w:num w:numId="11">
    <w:abstractNumId w:val="33"/>
  </w:num>
  <w:num w:numId="12">
    <w:abstractNumId w:val="33"/>
  </w:num>
  <w:num w:numId="13">
    <w:abstractNumId w:val="6"/>
  </w:num>
  <w:num w:numId="14">
    <w:abstractNumId w:val="20"/>
  </w:num>
  <w:num w:numId="15">
    <w:abstractNumId w:val="4"/>
  </w:num>
  <w:num w:numId="16">
    <w:abstractNumId w:val="33"/>
  </w:num>
  <w:num w:numId="17">
    <w:abstractNumId w:val="5"/>
  </w:num>
  <w:num w:numId="18">
    <w:abstractNumId w:val="22"/>
  </w:num>
  <w:num w:numId="19">
    <w:abstractNumId w:val="10"/>
  </w:num>
  <w:num w:numId="20">
    <w:abstractNumId w:val="17"/>
  </w:num>
  <w:num w:numId="21">
    <w:abstractNumId w:val="19"/>
  </w:num>
  <w:num w:numId="22">
    <w:abstractNumId w:val="25"/>
  </w:num>
  <w:num w:numId="23">
    <w:abstractNumId w:val="24"/>
  </w:num>
  <w:num w:numId="24">
    <w:abstractNumId w:val="1"/>
  </w:num>
  <w:num w:numId="25">
    <w:abstractNumId w:val="11"/>
  </w:num>
  <w:num w:numId="26">
    <w:abstractNumId w:val="23"/>
  </w:num>
  <w:num w:numId="27">
    <w:abstractNumId w:val="3"/>
  </w:num>
  <w:num w:numId="28">
    <w:abstractNumId w:val="2"/>
  </w:num>
  <w:num w:numId="29">
    <w:abstractNumId w:val="8"/>
  </w:num>
  <w:num w:numId="30">
    <w:abstractNumId w:val="31"/>
  </w:num>
  <w:num w:numId="31">
    <w:abstractNumId w:val="18"/>
  </w:num>
  <w:num w:numId="32">
    <w:abstractNumId w:val="16"/>
  </w:num>
  <w:num w:numId="33">
    <w:abstractNumId w:val="21"/>
  </w:num>
  <w:num w:numId="34">
    <w:abstractNumId w:val="0"/>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9"/>
    <w:rsid w:val="000038CC"/>
    <w:rsid w:val="00003CD4"/>
    <w:rsid w:val="00004BD8"/>
    <w:rsid w:val="00005DC2"/>
    <w:rsid w:val="000129B6"/>
    <w:rsid w:val="0001494B"/>
    <w:rsid w:val="00014998"/>
    <w:rsid w:val="0002058F"/>
    <w:rsid w:val="0002328E"/>
    <w:rsid w:val="00027D81"/>
    <w:rsid w:val="00035336"/>
    <w:rsid w:val="00035D8B"/>
    <w:rsid w:val="000377E1"/>
    <w:rsid w:val="00042894"/>
    <w:rsid w:val="000428C9"/>
    <w:rsid w:val="00044DE8"/>
    <w:rsid w:val="0004506F"/>
    <w:rsid w:val="000458AC"/>
    <w:rsid w:val="000461B8"/>
    <w:rsid w:val="00047083"/>
    <w:rsid w:val="000505CC"/>
    <w:rsid w:val="00054888"/>
    <w:rsid w:val="000548EE"/>
    <w:rsid w:val="00055E53"/>
    <w:rsid w:val="00061926"/>
    <w:rsid w:val="000646B4"/>
    <w:rsid w:val="000664C6"/>
    <w:rsid w:val="00072039"/>
    <w:rsid w:val="00073654"/>
    <w:rsid w:val="00076454"/>
    <w:rsid w:val="00077372"/>
    <w:rsid w:val="00080923"/>
    <w:rsid w:val="00081080"/>
    <w:rsid w:val="000819D7"/>
    <w:rsid w:val="000844F6"/>
    <w:rsid w:val="000846F6"/>
    <w:rsid w:val="000847B0"/>
    <w:rsid w:val="00085C82"/>
    <w:rsid w:val="000874ED"/>
    <w:rsid w:val="00090732"/>
    <w:rsid w:val="00090C18"/>
    <w:rsid w:val="00092128"/>
    <w:rsid w:val="000972A8"/>
    <w:rsid w:val="000A0BB1"/>
    <w:rsid w:val="000A47DB"/>
    <w:rsid w:val="000A5B86"/>
    <w:rsid w:val="000A6BC5"/>
    <w:rsid w:val="000A6DAB"/>
    <w:rsid w:val="000B134D"/>
    <w:rsid w:val="000B4E90"/>
    <w:rsid w:val="000C0152"/>
    <w:rsid w:val="000C0EDE"/>
    <w:rsid w:val="000C1675"/>
    <w:rsid w:val="000C2B5A"/>
    <w:rsid w:val="000C36D7"/>
    <w:rsid w:val="000C4D5E"/>
    <w:rsid w:val="000C503B"/>
    <w:rsid w:val="000C59D6"/>
    <w:rsid w:val="000C68E7"/>
    <w:rsid w:val="000C72FD"/>
    <w:rsid w:val="000C7CA7"/>
    <w:rsid w:val="000D1EA2"/>
    <w:rsid w:val="000D5F89"/>
    <w:rsid w:val="000D6484"/>
    <w:rsid w:val="000E1EE9"/>
    <w:rsid w:val="000E1FBE"/>
    <w:rsid w:val="000E2FDB"/>
    <w:rsid w:val="000E4077"/>
    <w:rsid w:val="000E43DE"/>
    <w:rsid w:val="000E640B"/>
    <w:rsid w:val="000E7707"/>
    <w:rsid w:val="000F1988"/>
    <w:rsid w:val="000F7AF4"/>
    <w:rsid w:val="00100ECF"/>
    <w:rsid w:val="0011226E"/>
    <w:rsid w:val="00116D9B"/>
    <w:rsid w:val="00120207"/>
    <w:rsid w:val="00124661"/>
    <w:rsid w:val="001246FB"/>
    <w:rsid w:val="0012570F"/>
    <w:rsid w:val="001259E4"/>
    <w:rsid w:val="001278DD"/>
    <w:rsid w:val="0012799D"/>
    <w:rsid w:val="00133371"/>
    <w:rsid w:val="00135A3F"/>
    <w:rsid w:val="00135F6E"/>
    <w:rsid w:val="00141135"/>
    <w:rsid w:val="00141868"/>
    <w:rsid w:val="00142F43"/>
    <w:rsid w:val="001445E0"/>
    <w:rsid w:val="001471BC"/>
    <w:rsid w:val="00150697"/>
    <w:rsid w:val="0015145E"/>
    <w:rsid w:val="001524D7"/>
    <w:rsid w:val="00152EBF"/>
    <w:rsid w:val="0015346A"/>
    <w:rsid w:val="00154799"/>
    <w:rsid w:val="0016112F"/>
    <w:rsid w:val="001615C4"/>
    <w:rsid w:val="0016180A"/>
    <w:rsid w:val="001632DE"/>
    <w:rsid w:val="001637D7"/>
    <w:rsid w:val="00165E87"/>
    <w:rsid w:val="0016757F"/>
    <w:rsid w:val="00167709"/>
    <w:rsid w:val="00167B67"/>
    <w:rsid w:val="001726AB"/>
    <w:rsid w:val="00172761"/>
    <w:rsid w:val="00175AB4"/>
    <w:rsid w:val="00175B9F"/>
    <w:rsid w:val="001760AD"/>
    <w:rsid w:val="001772C0"/>
    <w:rsid w:val="001916FE"/>
    <w:rsid w:val="00192DEE"/>
    <w:rsid w:val="00196767"/>
    <w:rsid w:val="00196F93"/>
    <w:rsid w:val="001A3343"/>
    <w:rsid w:val="001A76A7"/>
    <w:rsid w:val="001B0FA4"/>
    <w:rsid w:val="001B1340"/>
    <w:rsid w:val="001B2E16"/>
    <w:rsid w:val="001B65B7"/>
    <w:rsid w:val="001B7DDF"/>
    <w:rsid w:val="001C0164"/>
    <w:rsid w:val="001C3714"/>
    <w:rsid w:val="001C6004"/>
    <w:rsid w:val="001E1991"/>
    <w:rsid w:val="001E2CEC"/>
    <w:rsid w:val="001E3320"/>
    <w:rsid w:val="001E60AC"/>
    <w:rsid w:val="001E65AD"/>
    <w:rsid w:val="001F0368"/>
    <w:rsid w:val="001F210F"/>
    <w:rsid w:val="001F3E3F"/>
    <w:rsid w:val="001F7B27"/>
    <w:rsid w:val="00200569"/>
    <w:rsid w:val="002013EB"/>
    <w:rsid w:val="00202D49"/>
    <w:rsid w:val="00205A18"/>
    <w:rsid w:val="00210309"/>
    <w:rsid w:val="002114B9"/>
    <w:rsid w:val="00211A1F"/>
    <w:rsid w:val="00211AAF"/>
    <w:rsid w:val="00215A5A"/>
    <w:rsid w:val="0022212F"/>
    <w:rsid w:val="0022641A"/>
    <w:rsid w:val="0023260D"/>
    <w:rsid w:val="00232B4E"/>
    <w:rsid w:val="00234B1D"/>
    <w:rsid w:val="00235143"/>
    <w:rsid w:val="0023559B"/>
    <w:rsid w:val="00235E2A"/>
    <w:rsid w:val="002368EA"/>
    <w:rsid w:val="0024062F"/>
    <w:rsid w:val="002411FE"/>
    <w:rsid w:val="00241A32"/>
    <w:rsid w:val="00242B4C"/>
    <w:rsid w:val="002458B6"/>
    <w:rsid w:val="00245ACC"/>
    <w:rsid w:val="0025488F"/>
    <w:rsid w:val="0025690A"/>
    <w:rsid w:val="00257962"/>
    <w:rsid w:val="002635D5"/>
    <w:rsid w:val="002703DF"/>
    <w:rsid w:val="00270791"/>
    <w:rsid w:val="00275D32"/>
    <w:rsid w:val="002761AF"/>
    <w:rsid w:val="00282EDA"/>
    <w:rsid w:val="00282F52"/>
    <w:rsid w:val="002928AA"/>
    <w:rsid w:val="0029326A"/>
    <w:rsid w:val="00296A5A"/>
    <w:rsid w:val="002A7EB5"/>
    <w:rsid w:val="002B0CE0"/>
    <w:rsid w:val="002B1B29"/>
    <w:rsid w:val="002B26F5"/>
    <w:rsid w:val="002B2A59"/>
    <w:rsid w:val="002C626D"/>
    <w:rsid w:val="002C68B7"/>
    <w:rsid w:val="002C72D7"/>
    <w:rsid w:val="002D1A0F"/>
    <w:rsid w:val="002D21D6"/>
    <w:rsid w:val="002D37FC"/>
    <w:rsid w:val="002D515F"/>
    <w:rsid w:val="002E0E80"/>
    <w:rsid w:val="002E0E8F"/>
    <w:rsid w:val="002E1709"/>
    <w:rsid w:val="002E2D8E"/>
    <w:rsid w:val="002E4197"/>
    <w:rsid w:val="002E47BF"/>
    <w:rsid w:val="002E49C6"/>
    <w:rsid w:val="002F3657"/>
    <w:rsid w:val="002F7059"/>
    <w:rsid w:val="00301156"/>
    <w:rsid w:val="00301A2C"/>
    <w:rsid w:val="0030401F"/>
    <w:rsid w:val="00316453"/>
    <w:rsid w:val="00317D8D"/>
    <w:rsid w:val="0032298E"/>
    <w:rsid w:val="00322ABA"/>
    <w:rsid w:val="0032642C"/>
    <w:rsid w:val="00331B57"/>
    <w:rsid w:val="00334885"/>
    <w:rsid w:val="00340A5E"/>
    <w:rsid w:val="00344764"/>
    <w:rsid w:val="0034561C"/>
    <w:rsid w:val="003463D5"/>
    <w:rsid w:val="003572F9"/>
    <w:rsid w:val="00362418"/>
    <w:rsid w:val="00364268"/>
    <w:rsid w:val="00367C5F"/>
    <w:rsid w:val="00373ED5"/>
    <w:rsid w:val="0037482F"/>
    <w:rsid w:val="00375237"/>
    <w:rsid w:val="0038057A"/>
    <w:rsid w:val="003846A9"/>
    <w:rsid w:val="00384CC3"/>
    <w:rsid w:val="00392052"/>
    <w:rsid w:val="00396EED"/>
    <w:rsid w:val="003A02D7"/>
    <w:rsid w:val="003A0A07"/>
    <w:rsid w:val="003A32C9"/>
    <w:rsid w:val="003A401F"/>
    <w:rsid w:val="003A4652"/>
    <w:rsid w:val="003A55AE"/>
    <w:rsid w:val="003A6E27"/>
    <w:rsid w:val="003A7951"/>
    <w:rsid w:val="003B086B"/>
    <w:rsid w:val="003B4242"/>
    <w:rsid w:val="003B4B6E"/>
    <w:rsid w:val="003C062D"/>
    <w:rsid w:val="003C2695"/>
    <w:rsid w:val="003C3013"/>
    <w:rsid w:val="003C68CE"/>
    <w:rsid w:val="003C7DC3"/>
    <w:rsid w:val="003D0451"/>
    <w:rsid w:val="003D327D"/>
    <w:rsid w:val="003D535B"/>
    <w:rsid w:val="003D5DB2"/>
    <w:rsid w:val="003D785F"/>
    <w:rsid w:val="003D7C77"/>
    <w:rsid w:val="003E34AB"/>
    <w:rsid w:val="003E393F"/>
    <w:rsid w:val="003E5134"/>
    <w:rsid w:val="003E612C"/>
    <w:rsid w:val="003E617A"/>
    <w:rsid w:val="003E70F4"/>
    <w:rsid w:val="003F0503"/>
    <w:rsid w:val="003F057B"/>
    <w:rsid w:val="003F27E9"/>
    <w:rsid w:val="003F2803"/>
    <w:rsid w:val="003F3D33"/>
    <w:rsid w:val="0040120E"/>
    <w:rsid w:val="0040181D"/>
    <w:rsid w:val="00402472"/>
    <w:rsid w:val="00406695"/>
    <w:rsid w:val="0041160C"/>
    <w:rsid w:val="00416CF7"/>
    <w:rsid w:val="004230D6"/>
    <w:rsid w:val="00425050"/>
    <w:rsid w:val="00426E08"/>
    <w:rsid w:val="0042798D"/>
    <w:rsid w:val="004315BD"/>
    <w:rsid w:val="0043291B"/>
    <w:rsid w:val="00432979"/>
    <w:rsid w:val="00433F99"/>
    <w:rsid w:val="00434847"/>
    <w:rsid w:val="00436C0E"/>
    <w:rsid w:val="00437901"/>
    <w:rsid w:val="004416A9"/>
    <w:rsid w:val="00446313"/>
    <w:rsid w:val="00450E46"/>
    <w:rsid w:val="00454E57"/>
    <w:rsid w:val="0045789A"/>
    <w:rsid w:val="00457B12"/>
    <w:rsid w:val="00461289"/>
    <w:rsid w:val="00465E4B"/>
    <w:rsid w:val="00470F85"/>
    <w:rsid w:val="00476565"/>
    <w:rsid w:val="00477E8D"/>
    <w:rsid w:val="00481D5D"/>
    <w:rsid w:val="00481E89"/>
    <w:rsid w:val="00484E4E"/>
    <w:rsid w:val="004908FA"/>
    <w:rsid w:val="00491037"/>
    <w:rsid w:val="004925B0"/>
    <w:rsid w:val="004947EC"/>
    <w:rsid w:val="004963D6"/>
    <w:rsid w:val="0049792A"/>
    <w:rsid w:val="004A26A3"/>
    <w:rsid w:val="004A2A85"/>
    <w:rsid w:val="004B1045"/>
    <w:rsid w:val="004C3D8E"/>
    <w:rsid w:val="004C4AAE"/>
    <w:rsid w:val="004C4CED"/>
    <w:rsid w:val="004C7512"/>
    <w:rsid w:val="004C7A61"/>
    <w:rsid w:val="004D2D93"/>
    <w:rsid w:val="004D3124"/>
    <w:rsid w:val="004D5C16"/>
    <w:rsid w:val="004D64B3"/>
    <w:rsid w:val="004D7F2A"/>
    <w:rsid w:val="004E08CD"/>
    <w:rsid w:val="004E7170"/>
    <w:rsid w:val="004F1846"/>
    <w:rsid w:val="004F5DEB"/>
    <w:rsid w:val="00501FDB"/>
    <w:rsid w:val="00504813"/>
    <w:rsid w:val="00504848"/>
    <w:rsid w:val="005075A8"/>
    <w:rsid w:val="00512711"/>
    <w:rsid w:val="0051322F"/>
    <w:rsid w:val="00514C13"/>
    <w:rsid w:val="00515A62"/>
    <w:rsid w:val="0051642D"/>
    <w:rsid w:val="0051656A"/>
    <w:rsid w:val="0051684A"/>
    <w:rsid w:val="00517D9F"/>
    <w:rsid w:val="00521927"/>
    <w:rsid w:val="0052194C"/>
    <w:rsid w:val="00523BD1"/>
    <w:rsid w:val="00525615"/>
    <w:rsid w:val="00526CF8"/>
    <w:rsid w:val="00530CE8"/>
    <w:rsid w:val="005357A1"/>
    <w:rsid w:val="005427CF"/>
    <w:rsid w:val="0054350D"/>
    <w:rsid w:val="00543593"/>
    <w:rsid w:val="00545FA6"/>
    <w:rsid w:val="005474DE"/>
    <w:rsid w:val="00551261"/>
    <w:rsid w:val="00554967"/>
    <w:rsid w:val="00554993"/>
    <w:rsid w:val="00562054"/>
    <w:rsid w:val="00564940"/>
    <w:rsid w:val="00564EA7"/>
    <w:rsid w:val="00566E93"/>
    <w:rsid w:val="005712AB"/>
    <w:rsid w:val="0057213A"/>
    <w:rsid w:val="00572179"/>
    <w:rsid w:val="005739EA"/>
    <w:rsid w:val="00573E63"/>
    <w:rsid w:val="0057525E"/>
    <w:rsid w:val="005765A4"/>
    <w:rsid w:val="0058397B"/>
    <w:rsid w:val="00585271"/>
    <w:rsid w:val="005855B3"/>
    <w:rsid w:val="00593C85"/>
    <w:rsid w:val="005961B6"/>
    <w:rsid w:val="005A12E1"/>
    <w:rsid w:val="005A13C5"/>
    <w:rsid w:val="005A192F"/>
    <w:rsid w:val="005A2D59"/>
    <w:rsid w:val="005A4418"/>
    <w:rsid w:val="005A49A5"/>
    <w:rsid w:val="005A4A5E"/>
    <w:rsid w:val="005A5076"/>
    <w:rsid w:val="005B09F6"/>
    <w:rsid w:val="005B0D29"/>
    <w:rsid w:val="005B1E83"/>
    <w:rsid w:val="005B34F4"/>
    <w:rsid w:val="005B36A9"/>
    <w:rsid w:val="005B397C"/>
    <w:rsid w:val="005B3DEC"/>
    <w:rsid w:val="005B401E"/>
    <w:rsid w:val="005B4BE4"/>
    <w:rsid w:val="005B5235"/>
    <w:rsid w:val="005B533C"/>
    <w:rsid w:val="005B5AEC"/>
    <w:rsid w:val="005C0072"/>
    <w:rsid w:val="005C1230"/>
    <w:rsid w:val="005C192D"/>
    <w:rsid w:val="005C42CC"/>
    <w:rsid w:val="005C4FB7"/>
    <w:rsid w:val="005D0DE9"/>
    <w:rsid w:val="005D2E6D"/>
    <w:rsid w:val="005D3CE5"/>
    <w:rsid w:val="005D6DE3"/>
    <w:rsid w:val="005E1F21"/>
    <w:rsid w:val="005E56E6"/>
    <w:rsid w:val="005E6602"/>
    <w:rsid w:val="005F2117"/>
    <w:rsid w:val="005F72E1"/>
    <w:rsid w:val="006003F6"/>
    <w:rsid w:val="006009FD"/>
    <w:rsid w:val="00601E46"/>
    <w:rsid w:val="00603810"/>
    <w:rsid w:val="0061144D"/>
    <w:rsid w:val="00611CE4"/>
    <w:rsid w:val="006141F8"/>
    <w:rsid w:val="00614875"/>
    <w:rsid w:val="00620F90"/>
    <w:rsid w:val="00622AEC"/>
    <w:rsid w:val="006248AA"/>
    <w:rsid w:val="00625F67"/>
    <w:rsid w:val="00627D4E"/>
    <w:rsid w:val="006326EA"/>
    <w:rsid w:val="0063333E"/>
    <w:rsid w:val="00637597"/>
    <w:rsid w:val="006405CD"/>
    <w:rsid w:val="00641FAC"/>
    <w:rsid w:val="006425FE"/>
    <w:rsid w:val="00644C36"/>
    <w:rsid w:val="00646EF0"/>
    <w:rsid w:val="00647D8E"/>
    <w:rsid w:val="00650215"/>
    <w:rsid w:val="006514EB"/>
    <w:rsid w:val="00666ABF"/>
    <w:rsid w:val="00670C56"/>
    <w:rsid w:val="0067359A"/>
    <w:rsid w:val="00673A72"/>
    <w:rsid w:val="0067481F"/>
    <w:rsid w:val="006755A8"/>
    <w:rsid w:val="0068020D"/>
    <w:rsid w:val="006804B9"/>
    <w:rsid w:val="00681971"/>
    <w:rsid w:val="006837CF"/>
    <w:rsid w:val="0068439B"/>
    <w:rsid w:val="00684739"/>
    <w:rsid w:val="00686F56"/>
    <w:rsid w:val="006921DD"/>
    <w:rsid w:val="006924DA"/>
    <w:rsid w:val="00693EDB"/>
    <w:rsid w:val="0069484A"/>
    <w:rsid w:val="006972ED"/>
    <w:rsid w:val="00697759"/>
    <w:rsid w:val="006A0F51"/>
    <w:rsid w:val="006A23ED"/>
    <w:rsid w:val="006A2E36"/>
    <w:rsid w:val="006A3BCC"/>
    <w:rsid w:val="006A74A9"/>
    <w:rsid w:val="006A7D47"/>
    <w:rsid w:val="006B2665"/>
    <w:rsid w:val="006B3848"/>
    <w:rsid w:val="006B69A3"/>
    <w:rsid w:val="006B7295"/>
    <w:rsid w:val="006C026A"/>
    <w:rsid w:val="006C1E52"/>
    <w:rsid w:val="006C320B"/>
    <w:rsid w:val="006C5D3E"/>
    <w:rsid w:val="006C6220"/>
    <w:rsid w:val="006C717C"/>
    <w:rsid w:val="006C74E0"/>
    <w:rsid w:val="006D12A0"/>
    <w:rsid w:val="006D21C0"/>
    <w:rsid w:val="006D342C"/>
    <w:rsid w:val="006D4D2B"/>
    <w:rsid w:val="006D5D73"/>
    <w:rsid w:val="006D66D6"/>
    <w:rsid w:val="006E20AF"/>
    <w:rsid w:val="006E2A1E"/>
    <w:rsid w:val="006F02DA"/>
    <w:rsid w:val="006F1654"/>
    <w:rsid w:val="006F21DC"/>
    <w:rsid w:val="006F24ED"/>
    <w:rsid w:val="006F2AA7"/>
    <w:rsid w:val="006F2DCB"/>
    <w:rsid w:val="006F2EFF"/>
    <w:rsid w:val="006F5641"/>
    <w:rsid w:val="006F5884"/>
    <w:rsid w:val="006F6A98"/>
    <w:rsid w:val="006F7503"/>
    <w:rsid w:val="00700857"/>
    <w:rsid w:val="00700E9D"/>
    <w:rsid w:val="007033A8"/>
    <w:rsid w:val="00703ACB"/>
    <w:rsid w:val="00703ED7"/>
    <w:rsid w:val="007052EF"/>
    <w:rsid w:val="00706402"/>
    <w:rsid w:val="00712EE4"/>
    <w:rsid w:val="007151C2"/>
    <w:rsid w:val="00730ED9"/>
    <w:rsid w:val="0073505E"/>
    <w:rsid w:val="00735DEC"/>
    <w:rsid w:val="00737D43"/>
    <w:rsid w:val="00740D64"/>
    <w:rsid w:val="0074734C"/>
    <w:rsid w:val="0075331B"/>
    <w:rsid w:val="00753B63"/>
    <w:rsid w:val="0075693B"/>
    <w:rsid w:val="00756FE4"/>
    <w:rsid w:val="00764D7E"/>
    <w:rsid w:val="00767A91"/>
    <w:rsid w:val="007868F9"/>
    <w:rsid w:val="00786C04"/>
    <w:rsid w:val="007871A9"/>
    <w:rsid w:val="00790CB7"/>
    <w:rsid w:val="00792EA5"/>
    <w:rsid w:val="00795BE5"/>
    <w:rsid w:val="00796412"/>
    <w:rsid w:val="007A0230"/>
    <w:rsid w:val="007A0E4D"/>
    <w:rsid w:val="007A1CD5"/>
    <w:rsid w:val="007A552D"/>
    <w:rsid w:val="007A56BF"/>
    <w:rsid w:val="007B5FB6"/>
    <w:rsid w:val="007B6A90"/>
    <w:rsid w:val="007B72FC"/>
    <w:rsid w:val="007B7FF2"/>
    <w:rsid w:val="007C2B64"/>
    <w:rsid w:val="007C3847"/>
    <w:rsid w:val="007C720A"/>
    <w:rsid w:val="007C7C02"/>
    <w:rsid w:val="007D10ED"/>
    <w:rsid w:val="007D2CC6"/>
    <w:rsid w:val="007D5D69"/>
    <w:rsid w:val="007E04E9"/>
    <w:rsid w:val="007E11F2"/>
    <w:rsid w:val="007E7CAC"/>
    <w:rsid w:val="007F1E49"/>
    <w:rsid w:val="007F435A"/>
    <w:rsid w:val="008000D6"/>
    <w:rsid w:val="00801117"/>
    <w:rsid w:val="00801621"/>
    <w:rsid w:val="00804DCF"/>
    <w:rsid w:val="0080565A"/>
    <w:rsid w:val="00806C75"/>
    <w:rsid w:val="00807DF2"/>
    <w:rsid w:val="00813B7E"/>
    <w:rsid w:val="00820090"/>
    <w:rsid w:val="00820259"/>
    <w:rsid w:val="00821C50"/>
    <w:rsid w:val="00823374"/>
    <w:rsid w:val="00823727"/>
    <w:rsid w:val="00823CDE"/>
    <w:rsid w:val="00825604"/>
    <w:rsid w:val="00826D65"/>
    <w:rsid w:val="00827F05"/>
    <w:rsid w:val="00831C17"/>
    <w:rsid w:val="0084055E"/>
    <w:rsid w:val="00843934"/>
    <w:rsid w:val="00847C6C"/>
    <w:rsid w:val="008510BB"/>
    <w:rsid w:val="00852185"/>
    <w:rsid w:val="00853754"/>
    <w:rsid w:val="00860F7A"/>
    <w:rsid w:val="00863C9A"/>
    <w:rsid w:val="0086525A"/>
    <w:rsid w:val="00865F83"/>
    <w:rsid w:val="008701AB"/>
    <w:rsid w:val="00870497"/>
    <w:rsid w:val="008714F0"/>
    <w:rsid w:val="00871894"/>
    <w:rsid w:val="00871C01"/>
    <w:rsid w:val="0087373D"/>
    <w:rsid w:val="00880EE5"/>
    <w:rsid w:val="00881F4B"/>
    <w:rsid w:val="0088524C"/>
    <w:rsid w:val="00887B75"/>
    <w:rsid w:val="00887C90"/>
    <w:rsid w:val="008904C1"/>
    <w:rsid w:val="00890A6B"/>
    <w:rsid w:val="00893EDF"/>
    <w:rsid w:val="00896D64"/>
    <w:rsid w:val="008A4233"/>
    <w:rsid w:val="008A5C23"/>
    <w:rsid w:val="008B58A1"/>
    <w:rsid w:val="008B6165"/>
    <w:rsid w:val="008C071C"/>
    <w:rsid w:val="008C2C9E"/>
    <w:rsid w:val="008C56AA"/>
    <w:rsid w:val="008C5A26"/>
    <w:rsid w:val="008C5CC5"/>
    <w:rsid w:val="008C6C2C"/>
    <w:rsid w:val="008D1B19"/>
    <w:rsid w:val="008E2515"/>
    <w:rsid w:val="008E4C40"/>
    <w:rsid w:val="008E617C"/>
    <w:rsid w:val="008F107E"/>
    <w:rsid w:val="008F3CC2"/>
    <w:rsid w:val="008F4B7C"/>
    <w:rsid w:val="008F5DC3"/>
    <w:rsid w:val="00900EC5"/>
    <w:rsid w:val="009024C4"/>
    <w:rsid w:val="00914059"/>
    <w:rsid w:val="00914FB0"/>
    <w:rsid w:val="00915B65"/>
    <w:rsid w:val="00917381"/>
    <w:rsid w:val="00920894"/>
    <w:rsid w:val="00920BBC"/>
    <w:rsid w:val="00921730"/>
    <w:rsid w:val="009244EE"/>
    <w:rsid w:val="0092633B"/>
    <w:rsid w:val="0092655F"/>
    <w:rsid w:val="00931BD2"/>
    <w:rsid w:val="009337E3"/>
    <w:rsid w:val="00933A46"/>
    <w:rsid w:val="00934E2B"/>
    <w:rsid w:val="00936F5E"/>
    <w:rsid w:val="00945863"/>
    <w:rsid w:val="009538B7"/>
    <w:rsid w:val="009543D6"/>
    <w:rsid w:val="00955A41"/>
    <w:rsid w:val="00955D9D"/>
    <w:rsid w:val="0095636D"/>
    <w:rsid w:val="0096116C"/>
    <w:rsid w:val="00961344"/>
    <w:rsid w:val="009668B7"/>
    <w:rsid w:val="00971BF7"/>
    <w:rsid w:val="0097596E"/>
    <w:rsid w:val="009778CB"/>
    <w:rsid w:val="00982CDE"/>
    <w:rsid w:val="00985582"/>
    <w:rsid w:val="00985BD2"/>
    <w:rsid w:val="00996059"/>
    <w:rsid w:val="009A01C4"/>
    <w:rsid w:val="009A1D4C"/>
    <w:rsid w:val="009A2EDB"/>
    <w:rsid w:val="009A417C"/>
    <w:rsid w:val="009A41D4"/>
    <w:rsid w:val="009A4A00"/>
    <w:rsid w:val="009B1034"/>
    <w:rsid w:val="009B2BF8"/>
    <w:rsid w:val="009C3B23"/>
    <w:rsid w:val="009C676F"/>
    <w:rsid w:val="009D0EF3"/>
    <w:rsid w:val="009D791D"/>
    <w:rsid w:val="009E17A9"/>
    <w:rsid w:val="009E1A47"/>
    <w:rsid w:val="009E790A"/>
    <w:rsid w:val="009F024A"/>
    <w:rsid w:val="009F13D8"/>
    <w:rsid w:val="009F179D"/>
    <w:rsid w:val="009F4D3F"/>
    <w:rsid w:val="009F6566"/>
    <w:rsid w:val="009F6675"/>
    <w:rsid w:val="00A12EF1"/>
    <w:rsid w:val="00A17E73"/>
    <w:rsid w:val="00A304E1"/>
    <w:rsid w:val="00A3448F"/>
    <w:rsid w:val="00A3591D"/>
    <w:rsid w:val="00A41122"/>
    <w:rsid w:val="00A435C4"/>
    <w:rsid w:val="00A443F3"/>
    <w:rsid w:val="00A50D35"/>
    <w:rsid w:val="00A51E5D"/>
    <w:rsid w:val="00A52B50"/>
    <w:rsid w:val="00A55335"/>
    <w:rsid w:val="00A5681F"/>
    <w:rsid w:val="00A56AB8"/>
    <w:rsid w:val="00A61D6A"/>
    <w:rsid w:val="00A668CB"/>
    <w:rsid w:val="00A67610"/>
    <w:rsid w:val="00A707DA"/>
    <w:rsid w:val="00A719B7"/>
    <w:rsid w:val="00A720AB"/>
    <w:rsid w:val="00A74F52"/>
    <w:rsid w:val="00A77A1E"/>
    <w:rsid w:val="00A81C13"/>
    <w:rsid w:val="00A834E4"/>
    <w:rsid w:val="00A86B58"/>
    <w:rsid w:val="00A9317B"/>
    <w:rsid w:val="00A97AAD"/>
    <w:rsid w:val="00AA0425"/>
    <w:rsid w:val="00AA0A45"/>
    <w:rsid w:val="00AA4111"/>
    <w:rsid w:val="00AA499C"/>
    <w:rsid w:val="00AB4DA4"/>
    <w:rsid w:val="00AB6A15"/>
    <w:rsid w:val="00AB6A72"/>
    <w:rsid w:val="00AB7269"/>
    <w:rsid w:val="00AB72F2"/>
    <w:rsid w:val="00AB7A8E"/>
    <w:rsid w:val="00AC04FD"/>
    <w:rsid w:val="00AC4B34"/>
    <w:rsid w:val="00AC5241"/>
    <w:rsid w:val="00AC5AB8"/>
    <w:rsid w:val="00AC620E"/>
    <w:rsid w:val="00AD05BC"/>
    <w:rsid w:val="00AD3386"/>
    <w:rsid w:val="00AD4FB0"/>
    <w:rsid w:val="00AE1434"/>
    <w:rsid w:val="00AE227B"/>
    <w:rsid w:val="00AE3EB6"/>
    <w:rsid w:val="00AE5D9F"/>
    <w:rsid w:val="00AE7694"/>
    <w:rsid w:val="00AF4D2A"/>
    <w:rsid w:val="00B00315"/>
    <w:rsid w:val="00B00733"/>
    <w:rsid w:val="00B05944"/>
    <w:rsid w:val="00B06A23"/>
    <w:rsid w:val="00B1020C"/>
    <w:rsid w:val="00B10307"/>
    <w:rsid w:val="00B120EA"/>
    <w:rsid w:val="00B125DE"/>
    <w:rsid w:val="00B131A9"/>
    <w:rsid w:val="00B16860"/>
    <w:rsid w:val="00B16AE5"/>
    <w:rsid w:val="00B217A8"/>
    <w:rsid w:val="00B21DE8"/>
    <w:rsid w:val="00B2413E"/>
    <w:rsid w:val="00B3162B"/>
    <w:rsid w:val="00B31693"/>
    <w:rsid w:val="00B355BF"/>
    <w:rsid w:val="00B44E29"/>
    <w:rsid w:val="00B45F3C"/>
    <w:rsid w:val="00B463E0"/>
    <w:rsid w:val="00B534B6"/>
    <w:rsid w:val="00B53AD5"/>
    <w:rsid w:val="00B579E3"/>
    <w:rsid w:val="00B6013C"/>
    <w:rsid w:val="00B6183D"/>
    <w:rsid w:val="00B629DE"/>
    <w:rsid w:val="00B62B30"/>
    <w:rsid w:val="00B73CB7"/>
    <w:rsid w:val="00B77139"/>
    <w:rsid w:val="00B81A56"/>
    <w:rsid w:val="00B85AF0"/>
    <w:rsid w:val="00B866AE"/>
    <w:rsid w:val="00B87B01"/>
    <w:rsid w:val="00B92C95"/>
    <w:rsid w:val="00B93CD4"/>
    <w:rsid w:val="00B93E1D"/>
    <w:rsid w:val="00B9682E"/>
    <w:rsid w:val="00BA02DF"/>
    <w:rsid w:val="00BA0492"/>
    <w:rsid w:val="00BA1493"/>
    <w:rsid w:val="00BA29D2"/>
    <w:rsid w:val="00BA4127"/>
    <w:rsid w:val="00BA424A"/>
    <w:rsid w:val="00BA5125"/>
    <w:rsid w:val="00BA6722"/>
    <w:rsid w:val="00BB0B67"/>
    <w:rsid w:val="00BB27CB"/>
    <w:rsid w:val="00BC1400"/>
    <w:rsid w:val="00BC20BB"/>
    <w:rsid w:val="00BC6CBC"/>
    <w:rsid w:val="00BD185A"/>
    <w:rsid w:val="00BD1AAC"/>
    <w:rsid w:val="00BD505D"/>
    <w:rsid w:val="00BD5684"/>
    <w:rsid w:val="00BD5F00"/>
    <w:rsid w:val="00BD6AA1"/>
    <w:rsid w:val="00BE5047"/>
    <w:rsid w:val="00BE67F1"/>
    <w:rsid w:val="00BF1A0C"/>
    <w:rsid w:val="00C012CD"/>
    <w:rsid w:val="00C01B84"/>
    <w:rsid w:val="00C04073"/>
    <w:rsid w:val="00C11359"/>
    <w:rsid w:val="00C1332E"/>
    <w:rsid w:val="00C137A8"/>
    <w:rsid w:val="00C158B3"/>
    <w:rsid w:val="00C1644B"/>
    <w:rsid w:val="00C178B6"/>
    <w:rsid w:val="00C2013D"/>
    <w:rsid w:val="00C24A52"/>
    <w:rsid w:val="00C321A2"/>
    <w:rsid w:val="00C35389"/>
    <w:rsid w:val="00C362C7"/>
    <w:rsid w:val="00C42C29"/>
    <w:rsid w:val="00C456E0"/>
    <w:rsid w:val="00C459E8"/>
    <w:rsid w:val="00C46C77"/>
    <w:rsid w:val="00C549E8"/>
    <w:rsid w:val="00C54DCE"/>
    <w:rsid w:val="00C54FAD"/>
    <w:rsid w:val="00C61DFE"/>
    <w:rsid w:val="00C66536"/>
    <w:rsid w:val="00C6676A"/>
    <w:rsid w:val="00C67CF7"/>
    <w:rsid w:val="00C715FD"/>
    <w:rsid w:val="00C81C61"/>
    <w:rsid w:val="00C81F11"/>
    <w:rsid w:val="00C85189"/>
    <w:rsid w:val="00C91E8B"/>
    <w:rsid w:val="00C9401C"/>
    <w:rsid w:val="00C95B81"/>
    <w:rsid w:val="00CA1DF4"/>
    <w:rsid w:val="00CA5C63"/>
    <w:rsid w:val="00CA6EB5"/>
    <w:rsid w:val="00CA7764"/>
    <w:rsid w:val="00CB08D0"/>
    <w:rsid w:val="00CE5207"/>
    <w:rsid w:val="00CE7D6C"/>
    <w:rsid w:val="00CF02F4"/>
    <w:rsid w:val="00CF079E"/>
    <w:rsid w:val="00CF09DE"/>
    <w:rsid w:val="00CF1633"/>
    <w:rsid w:val="00CF3710"/>
    <w:rsid w:val="00CF665C"/>
    <w:rsid w:val="00CF6A0F"/>
    <w:rsid w:val="00D0013A"/>
    <w:rsid w:val="00D0194B"/>
    <w:rsid w:val="00D05339"/>
    <w:rsid w:val="00D05BF6"/>
    <w:rsid w:val="00D116DE"/>
    <w:rsid w:val="00D11E7B"/>
    <w:rsid w:val="00D130FF"/>
    <w:rsid w:val="00D13261"/>
    <w:rsid w:val="00D1569C"/>
    <w:rsid w:val="00D156F7"/>
    <w:rsid w:val="00D16C14"/>
    <w:rsid w:val="00D1767E"/>
    <w:rsid w:val="00D215CB"/>
    <w:rsid w:val="00D21C3B"/>
    <w:rsid w:val="00D2321D"/>
    <w:rsid w:val="00D245CA"/>
    <w:rsid w:val="00D24D62"/>
    <w:rsid w:val="00D25A2C"/>
    <w:rsid w:val="00D2701F"/>
    <w:rsid w:val="00D27A4E"/>
    <w:rsid w:val="00D27C54"/>
    <w:rsid w:val="00D32FEE"/>
    <w:rsid w:val="00D33844"/>
    <w:rsid w:val="00D34154"/>
    <w:rsid w:val="00D43750"/>
    <w:rsid w:val="00D4405C"/>
    <w:rsid w:val="00D445AF"/>
    <w:rsid w:val="00D521F4"/>
    <w:rsid w:val="00D53680"/>
    <w:rsid w:val="00D5597C"/>
    <w:rsid w:val="00D60158"/>
    <w:rsid w:val="00D60224"/>
    <w:rsid w:val="00D61E48"/>
    <w:rsid w:val="00D649DD"/>
    <w:rsid w:val="00D64E0A"/>
    <w:rsid w:val="00D656F1"/>
    <w:rsid w:val="00D65FF5"/>
    <w:rsid w:val="00D709A7"/>
    <w:rsid w:val="00D710FA"/>
    <w:rsid w:val="00D73737"/>
    <w:rsid w:val="00D76604"/>
    <w:rsid w:val="00D7720F"/>
    <w:rsid w:val="00D82215"/>
    <w:rsid w:val="00D84822"/>
    <w:rsid w:val="00D854ED"/>
    <w:rsid w:val="00D90317"/>
    <w:rsid w:val="00D91968"/>
    <w:rsid w:val="00D942AC"/>
    <w:rsid w:val="00D943A2"/>
    <w:rsid w:val="00D94817"/>
    <w:rsid w:val="00D948CE"/>
    <w:rsid w:val="00DA06B2"/>
    <w:rsid w:val="00DA2CCD"/>
    <w:rsid w:val="00DB04A4"/>
    <w:rsid w:val="00DB488F"/>
    <w:rsid w:val="00DC1069"/>
    <w:rsid w:val="00DC5DD7"/>
    <w:rsid w:val="00DD220A"/>
    <w:rsid w:val="00DD3372"/>
    <w:rsid w:val="00DD466D"/>
    <w:rsid w:val="00DE3602"/>
    <w:rsid w:val="00DE4070"/>
    <w:rsid w:val="00DE5EE3"/>
    <w:rsid w:val="00DF5B00"/>
    <w:rsid w:val="00E05482"/>
    <w:rsid w:val="00E0769E"/>
    <w:rsid w:val="00E134C9"/>
    <w:rsid w:val="00E14965"/>
    <w:rsid w:val="00E162C1"/>
    <w:rsid w:val="00E21BF3"/>
    <w:rsid w:val="00E22E7F"/>
    <w:rsid w:val="00E2433E"/>
    <w:rsid w:val="00E2477C"/>
    <w:rsid w:val="00E275F7"/>
    <w:rsid w:val="00E30050"/>
    <w:rsid w:val="00E3242D"/>
    <w:rsid w:val="00E3404F"/>
    <w:rsid w:val="00E344EC"/>
    <w:rsid w:val="00E37149"/>
    <w:rsid w:val="00E43225"/>
    <w:rsid w:val="00E45DE1"/>
    <w:rsid w:val="00E46A70"/>
    <w:rsid w:val="00E47BA4"/>
    <w:rsid w:val="00E50B5E"/>
    <w:rsid w:val="00E516DA"/>
    <w:rsid w:val="00E527D6"/>
    <w:rsid w:val="00E533D3"/>
    <w:rsid w:val="00E648ED"/>
    <w:rsid w:val="00E66DFF"/>
    <w:rsid w:val="00E70E29"/>
    <w:rsid w:val="00E72026"/>
    <w:rsid w:val="00E730DE"/>
    <w:rsid w:val="00E7461E"/>
    <w:rsid w:val="00E764DB"/>
    <w:rsid w:val="00E83B4B"/>
    <w:rsid w:val="00E8412C"/>
    <w:rsid w:val="00E85AF6"/>
    <w:rsid w:val="00E862A7"/>
    <w:rsid w:val="00E87CAB"/>
    <w:rsid w:val="00E90D3C"/>
    <w:rsid w:val="00E91652"/>
    <w:rsid w:val="00EA2392"/>
    <w:rsid w:val="00EA56D0"/>
    <w:rsid w:val="00EB386E"/>
    <w:rsid w:val="00EB5019"/>
    <w:rsid w:val="00EB5252"/>
    <w:rsid w:val="00EB62BE"/>
    <w:rsid w:val="00EC6755"/>
    <w:rsid w:val="00ED2452"/>
    <w:rsid w:val="00ED5D16"/>
    <w:rsid w:val="00EE37D6"/>
    <w:rsid w:val="00EE4016"/>
    <w:rsid w:val="00EE5F8C"/>
    <w:rsid w:val="00EE5FD4"/>
    <w:rsid w:val="00EE659F"/>
    <w:rsid w:val="00EF33EA"/>
    <w:rsid w:val="00EF3C62"/>
    <w:rsid w:val="00EF4DE1"/>
    <w:rsid w:val="00EF628C"/>
    <w:rsid w:val="00EF6640"/>
    <w:rsid w:val="00F00EDA"/>
    <w:rsid w:val="00F03020"/>
    <w:rsid w:val="00F04CB3"/>
    <w:rsid w:val="00F14432"/>
    <w:rsid w:val="00F201C0"/>
    <w:rsid w:val="00F225E4"/>
    <w:rsid w:val="00F231AA"/>
    <w:rsid w:val="00F23A25"/>
    <w:rsid w:val="00F24FA7"/>
    <w:rsid w:val="00F27F14"/>
    <w:rsid w:val="00F34213"/>
    <w:rsid w:val="00F355BF"/>
    <w:rsid w:val="00F40282"/>
    <w:rsid w:val="00F40C85"/>
    <w:rsid w:val="00F4515D"/>
    <w:rsid w:val="00F53ECF"/>
    <w:rsid w:val="00F5416E"/>
    <w:rsid w:val="00F541FD"/>
    <w:rsid w:val="00F54590"/>
    <w:rsid w:val="00F5463A"/>
    <w:rsid w:val="00F6016B"/>
    <w:rsid w:val="00F61848"/>
    <w:rsid w:val="00F648A2"/>
    <w:rsid w:val="00F67CD2"/>
    <w:rsid w:val="00F70907"/>
    <w:rsid w:val="00F749FE"/>
    <w:rsid w:val="00F831A1"/>
    <w:rsid w:val="00F839E1"/>
    <w:rsid w:val="00F8584C"/>
    <w:rsid w:val="00F85A00"/>
    <w:rsid w:val="00F865A8"/>
    <w:rsid w:val="00F93D32"/>
    <w:rsid w:val="00F93D47"/>
    <w:rsid w:val="00F9455A"/>
    <w:rsid w:val="00FA2EA6"/>
    <w:rsid w:val="00FB3538"/>
    <w:rsid w:val="00FB3DB6"/>
    <w:rsid w:val="00FC5BDE"/>
    <w:rsid w:val="00FC7DA3"/>
    <w:rsid w:val="00FD32AC"/>
    <w:rsid w:val="00FD76F1"/>
    <w:rsid w:val="00FE4AFB"/>
    <w:rsid w:val="00FE5118"/>
    <w:rsid w:val="00FE7649"/>
    <w:rsid w:val="00FF2574"/>
    <w:rsid w:val="00FF395C"/>
    <w:rsid w:val="00FF71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31E2A65A"/>
  <w15:docId w15:val="{5E1F1247-CB44-479B-AD00-CD955A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paragraph" w:styleId="berschrift3">
    <w:name w:val="heading 3"/>
    <w:basedOn w:val="Standard"/>
    <w:next w:val="Standard"/>
    <w:link w:val="berschrift3Zchn"/>
    <w:uiPriority w:val="9"/>
    <w:semiHidden/>
    <w:unhideWhenUsed/>
    <w:qFormat/>
    <w:rsid w:val="005961B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character" w:customStyle="1" w:styleId="text">
    <w:name w:val="text"/>
    <w:rsid w:val="006A74A9"/>
  </w:style>
  <w:style w:type="paragraph" w:customStyle="1" w:styleId="Formatvorlage3">
    <w:name w:val="Formatvorlage3"/>
    <w:basedOn w:val="Standard"/>
    <w:link w:val="Formatvorlage3Zchn1"/>
    <w:rsid w:val="006A74A9"/>
    <w:pPr>
      <w:spacing w:line="280" w:lineRule="atLeast"/>
      <w:jc w:val="both"/>
    </w:pPr>
    <w:rPr>
      <w:rFonts w:cs="Arial"/>
      <w:sz w:val="20"/>
      <w:szCs w:val="20"/>
      <w:lang w:val="de-AT"/>
    </w:rPr>
  </w:style>
  <w:style w:type="character" w:customStyle="1" w:styleId="Formatvorlage3Zchn1">
    <w:name w:val="Formatvorlage3 Zchn1"/>
    <w:link w:val="Formatvorlage3"/>
    <w:rsid w:val="006A74A9"/>
    <w:rPr>
      <w:rFonts w:ascii="Arial" w:hAnsi="Arial" w:cs="Arial"/>
      <w:lang w:val="de-AT"/>
    </w:rPr>
  </w:style>
  <w:style w:type="paragraph" w:customStyle="1" w:styleId="Steffi">
    <w:name w:val="Steffi"/>
    <w:basedOn w:val="Standard"/>
    <w:link w:val="SteffiZchn3"/>
    <w:rsid w:val="00081080"/>
    <w:pPr>
      <w:spacing w:line="280" w:lineRule="exact"/>
      <w:outlineLvl w:val="1"/>
    </w:pPr>
    <w:rPr>
      <w:rFonts w:cs="Arial"/>
      <w:b/>
      <w:bCs/>
      <w:sz w:val="20"/>
      <w:szCs w:val="20"/>
    </w:rPr>
  </w:style>
  <w:style w:type="character" w:customStyle="1" w:styleId="SteffiZchn3">
    <w:name w:val="Steffi Zchn3"/>
    <w:link w:val="Steffi"/>
    <w:rsid w:val="00081080"/>
    <w:rPr>
      <w:rFonts w:ascii="Arial" w:hAnsi="Arial" w:cs="Arial"/>
      <w:b/>
      <w:bCs/>
    </w:rPr>
  </w:style>
  <w:style w:type="paragraph" w:customStyle="1" w:styleId="Aufzhlung">
    <w:name w:val="Aufzählung"/>
    <w:basedOn w:val="Standard"/>
    <w:link w:val="AufzhlungZchn"/>
    <w:qFormat/>
    <w:rsid w:val="00E83B4B"/>
    <w:pPr>
      <w:numPr>
        <w:numId w:val="11"/>
      </w:numPr>
    </w:pPr>
    <w:rPr>
      <w:rFonts w:ascii="Calibri" w:eastAsia="Lucida Sans Unicode" w:hAnsi="Calibri" w:cs="Tahoma"/>
      <w:sz w:val="21"/>
    </w:rPr>
  </w:style>
  <w:style w:type="character" w:customStyle="1" w:styleId="AufzhlungZchn">
    <w:name w:val="Aufzählung Zchn"/>
    <w:link w:val="Aufzhlung"/>
    <w:rsid w:val="00E83B4B"/>
    <w:rPr>
      <w:rFonts w:ascii="Calibri" w:eastAsia="Lucida Sans Unicode" w:hAnsi="Calibri" w:cs="Tahoma"/>
      <w:sz w:val="21"/>
      <w:szCs w:val="22"/>
    </w:rPr>
  </w:style>
  <w:style w:type="character" w:customStyle="1" w:styleId="bodytextZchn">
    <w:name w:val="bodytext Zchn"/>
    <w:link w:val="bodytext"/>
    <w:locked/>
    <w:rsid w:val="00806C75"/>
    <w:rPr>
      <w:rFonts w:ascii="Arial" w:hAnsi="Arial" w:cs="Arial"/>
      <w:color w:val="333333"/>
      <w:sz w:val="18"/>
      <w:szCs w:val="18"/>
    </w:rPr>
  </w:style>
  <w:style w:type="paragraph" w:customStyle="1" w:styleId="bodytext">
    <w:name w:val="bodytext"/>
    <w:basedOn w:val="Standard"/>
    <w:link w:val="bodytextZchn"/>
    <w:rsid w:val="00806C75"/>
    <w:pPr>
      <w:spacing w:line="240" w:lineRule="atLeast"/>
    </w:pPr>
    <w:rPr>
      <w:rFonts w:cs="Arial"/>
      <w:color w:val="333333"/>
      <w:sz w:val="18"/>
      <w:szCs w:val="18"/>
    </w:rPr>
  </w:style>
  <w:style w:type="character" w:styleId="Fett">
    <w:name w:val="Strong"/>
    <w:basedOn w:val="Absatz-Standardschriftart"/>
    <w:uiPriority w:val="22"/>
    <w:qFormat/>
    <w:rsid w:val="00BA02DF"/>
    <w:rPr>
      <w:b/>
      <w:bCs/>
    </w:rPr>
  </w:style>
  <w:style w:type="character" w:styleId="BesuchterLink">
    <w:name w:val="FollowedHyperlink"/>
    <w:basedOn w:val="Absatz-Standardschriftart"/>
    <w:uiPriority w:val="99"/>
    <w:semiHidden/>
    <w:unhideWhenUsed/>
    <w:rsid w:val="001772C0"/>
    <w:rPr>
      <w:color w:val="800080" w:themeColor="followedHyperlink"/>
      <w:u w:val="single"/>
    </w:rPr>
  </w:style>
  <w:style w:type="character" w:styleId="Kommentarzeichen">
    <w:name w:val="annotation reference"/>
    <w:basedOn w:val="Absatz-Standardschriftart"/>
    <w:uiPriority w:val="99"/>
    <w:semiHidden/>
    <w:unhideWhenUsed/>
    <w:rsid w:val="00D0013A"/>
    <w:rPr>
      <w:sz w:val="18"/>
      <w:szCs w:val="18"/>
    </w:rPr>
  </w:style>
  <w:style w:type="paragraph" w:styleId="Kommentartext">
    <w:name w:val="annotation text"/>
    <w:basedOn w:val="Standard"/>
    <w:link w:val="KommentartextZchn"/>
    <w:uiPriority w:val="99"/>
    <w:semiHidden/>
    <w:unhideWhenUsed/>
    <w:rsid w:val="00D0013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D0013A"/>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D0013A"/>
    <w:rPr>
      <w:b/>
      <w:bCs/>
      <w:sz w:val="20"/>
      <w:szCs w:val="20"/>
    </w:rPr>
  </w:style>
  <w:style w:type="character" w:customStyle="1" w:styleId="KommentarthemaZchn">
    <w:name w:val="Kommentarthema Zchn"/>
    <w:basedOn w:val="KommentartextZchn"/>
    <w:link w:val="Kommentarthema"/>
    <w:uiPriority w:val="99"/>
    <w:semiHidden/>
    <w:rsid w:val="00D0013A"/>
    <w:rPr>
      <w:rFonts w:ascii="Arial" w:hAnsi="Arial"/>
      <w:b/>
      <w:bCs/>
      <w:sz w:val="24"/>
      <w:szCs w:val="24"/>
    </w:rPr>
  </w:style>
  <w:style w:type="character" w:customStyle="1" w:styleId="apple-converted-space">
    <w:name w:val="apple-converted-space"/>
    <w:basedOn w:val="Absatz-Standardschriftart"/>
    <w:rsid w:val="00362418"/>
  </w:style>
  <w:style w:type="character" w:styleId="Hervorhebung">
    <w:name w:val="Emphasis"/>
    <w:basedOn w:val="Absatz-Standardschriftart"/>
    <w:uiPriority w:val="20"/>
    <w:qFormat/>
    <w:rsid w:val="0049792A"/>
    <w:rPr>
      <w:i/>
      <w:iCs/>
    </w:rPr>
  </w:style>
  <w:style w:type="character" w:customStyle="1" w:styleId="caps">
    <w:name w:val="caps"/>
    <w:basedOn w:val="Absatz-Standardschriftart"/>
    <w:rsid w:val="0049792A"/>
  </w:style>
  <w:style w:type="paragraph" w:styleId="StandardWeb">
    <w:name w:val="Normal (Web)"/>
    <w:basedOn w:val="Standard"/>
    <w:uiPriority w:val="99"/>
    <w:semiHidden/>
    <w:unhideWhenUsed/>
    <w:rsid w:val="0069484A"/>
    <w:pPr>
      <w:spacing w:before="100" w:beforeAutospacing="1" w:after="100" w:afterAutospacing="1" w:line="240" w:lineRule="auto"/>
    </w:pPr>
    <w:rPr>
      <w:rFonts w:ascii="Times" w:hAnsi="Times"/>
      <w:sz w:val="20"/>
      <w:szCs w:val="20"/>
      <w:lang w:val="de-AT"/>
    </w:rPr>
  </w:style>
  <w:style w:type="paragraph" w:styleId="Listenabsatz">
    <w:name w:val="List Paragraph"/>
    <w:basedOn w:val="Standard"/>
    <w:uiPriority w:val="34"/>
    <w:qFormat/>
    <w:rsid w:val="00E70E29"/>
    <w:pPr>
      <w:ind w:left="720"/>
      <w:contextualSpacing/>
    </w:pPr>
  </w:style>
  <w:style w:type="paragraph" w:customStyle="1" w:styleId="InfotextAufzhlung">
    <w:name w:val="Infotext_Aufzählung"/>
    <w:basedOn w:val="Listenabsatz"/>
    <w:link w:val="InfotextAufzhlungZchn"/>
    <w:qFormat/>
    <w:rsid w:val="004D2D93"/>
    <w:pPr>
      <w:numPr>
        <w:numId w:val="27"/>
      </w:numPr>
    </w:pPr>
    <w:rPr>
      <w:rFonts w:asciiTheme="minorHAnsi" w:eastAsiaTheme="minorHAnsi" w:hAnsiTheme="minorHAnsi" w:cstheme="minorBidi"/>
      <w:lang w:eastAsia="en-US"/>
    </w:rPr>
  </w:style>
  <w:style w:type="character" w:customStyle="1" w:styleId="InfotextAufzhlungZchn">
    <w:name w:val="Infotext_Aufzählung Zchn"/>
    <w:basedOn w:val="Absatz-Standardschriftart"/>
    <w:link w:val="InfotextAufzhlung"/>
    <w:rsid w:val="004D2D93"/>
    <w:rPr>
      <w:rFonts w:asciiTheme="minorHAnsi" w:eastAsiaTheme="minorHAnsi" w:hAnsiTheme="minorHAnsi" w:cstheme="minorBidi"/>
      <w:sz w:val="22"/>
      <w:szCs w:val="22"/>
      <w:lang w:eastAsia="en-US"/>
    </w:rPr>
  </w:style>
  <w:style w:type="paragraph" w:customStyle="1" w:styleId="Infotextberschrift2">
    <w:name w:val="Infotext_Überschrift2"/>
    <w:basedOn w:val="Standard"/>
    <w:link w:val="Infotextberschrift2Zchn"/>
    <w:qFormat/>
    <w:rsid w:val="00A720AB"/>
    <w:rPr>
      <w:rFonts w:asciiTheme="minorHAnsi" w:eastAsiaTheme="minorHAnsi" w:hAnsiTheme="minorHAnsi" w:cstheme="minorBidi"/>
      <w:b/>
      <w:lang w:eastAsia="en-US"/>
    </w:rPr>
  </w:style>
  <w:style w:type="character" w:customStyle="1" w:styleId="Infotextberschrift2Zchn">
    <w:name w:val="Infotext_Überschrift2 Zchn"/>
    <w:basedOn w:val="Absatz-Standardschriftart"/>
    <w:link w:val="Infotextberschrift2"/>
    <w:rsid w:val="00A720AB"/>
    <w:rPr>
      <w:rFonts w:asciiTheme="minorHAnsi" w:eastAsiaTheme="minorHAnsi" w:hAnsiTheme="minorHAnsi" w:cstheme="minorBidi"/>
      <w:b/>
      <w:sz w:val="22"/>
      <w:szCs w:val="22"/>
      <w:lang w:eastAsia="en-US"/>
    </w:rPr>
  </w:style>
  <w:style w:type="character" w:customStyle="1" w:styleId="berschrift3Zchn">
    <w:name w:val="Überschrift 3 Zchn"/>
    <w:basedOn w:val="Absatz-Standardschriftart"/>
    <w:link w:val="berschrift3"/>
    <w:uiPriority w:val="9"/>
    <w:semiHidden/>
    <w:rsid w:val="005961B6"/>
    <w:rPr>
      <w:rFonts w:asciiTheme="majorHAnsi" w:eastAsiaTheme="majorEastAsia" w:hAnsiTheme="majorHAnsi" w:cstheme="majorBidi"/>
      <w:b/>
      <w:bCs/>
      <w:color w:val="4F81BD" w:themeColor="accent1"/>
      <w:sz w:val="22"/>
      <w:szCs w:val="22"/>
    </w:rPr>
  </w:style>
  <w:style w:type="paragraph" w:customStyle="1" w:styleId="listentrydescription">
    <w:name w:val="listentrydescription"/>
    <w:basedOn w:val="Standard"/>
    <w:rsid w:val="005961B6"/>
    <w:pPr>
      <w:spacing w:before="100" w:beforeAutospacing="1" w:after="100" w:afterAutospacing="1" w:line="240" w:lineRule="auto"/>
    </w:pPr>
    <w:rPr>
      <w:rFonts w:ascii="Times" w:hAnsi="Times"/>
      <w:sz w:val="20"/>
      <w:szCs w:val="20"/>
      <w:lang w:val="de-AT"/>
    </w:rPr>
  </w:style>
  <w:style w:type="character" w:customStyle="1" w:styleId="zwischenheadline">
    <w:name w:val="zwischenheadline"/>
    <w:basedOn w:val="Absatz-Standardschriftart"/>
    <w:rsid w:val="0061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764">
      <w:bodyDiv w:val="1"/>
      <w:marLeft w:val="0"/>
      <w:marRight w:val="0"/>
      <w:marTop w:val="0"/>
      <w:marBottom w:val="0"/>
      <w:divBdr>
        <w:top w:val="none" w:sz="0" w:space="0" w:color="auto"/>
        <w:left w:val="none" w:sz="0" w:space="0" w:color="auto"/>
        <w:bottom w:val="none" w:sz="0" w:space="0" w:color="auto"/>
        <w:right w:val="none" w:sz="0" w:space="0" w:color="auto"/>
      </w:divBdr>
    </w:div>
    <w:div w:id="134836938">
      <w:bodyDiv w:val="1"/>
      <w:marLeft w:val="0"/>
      <w:marRight w:val="0"/>
      <w:marTop w:val="0"/>
      <w:marBottom w:val="0"/>
      <w:divBdr>
        <w:top w:val="none" w:sz="0" w:space="0" w:color="auto"/>
        <w:left w:val="none" w:sz="0" w:space="0" w:color="auto"/>
        <w:bottom w:val="none" w:sz="0" w:space="0" w:color="auto"/>
        <w:right w:val="none" w:sz="0" w:space="0" w:color="auto"/>
      </w:divBdr>
    </w:div>
    <w:div w:id="151920838">
      <w:bodyDiv w:val="1"/>
      <w:marLeft w:val="0"/>
      <w:marRight w:val="0"/>
      <w:marTop w:val="0"/>
      <w:marBottom w:val="0"/>
      <w:divBdr>
        <w:top w:val="none" w:sz="0" w:space="0" w:color="auto"/>
        <w:left w:val="none" w:sz="0" w:space="0" w:color="auto"/>
        <w:bottom w:val="none" w:sz="0" w:space="0" w:color="auto"/>
        <w:right w:val="none" w:sz="0" w:space="0" w:color="auto"/>
      </w:divBdr>
    </w:div>
    <w:div w:id="180361244">
      <w:bodyDiv w:val="1"/>
      <w:marLeft w:val="0"/>
      <w:marRight w:val="0"/>
      <w:marTop w:val="0"/>
      <w:marBottom w:val="0"/>
      <w:divBdr>
        <w:top w:val="none" w:sz="0" w:space="0" w:color="auto"/>
        <w:left w:val="none" w:sz="0" w:space="0" w:color="auto"/>
        <w:bottom w:val="none" w:sz="0" w:space="0" w:color="auto"/>
        <w:right w:val="none" w:sz="0" w:space="0" w:color="auto"/>
      </w:divBdr>
    </w:div>
    <w:div w:id="263919994">
      <w:bodyDiv w:val="1"/>
      <w:marLeft w:val="0"/>
      <w:marRight w:val="0"/>
      <w:marTop w:val="0"/>
      <w:marBottom w:val="0"/>
      <w:divBdr>
        <w:top w:val="none" w:sz="0" w:space="0" w:color="auto"/>
        <w:left w:val="none" w:sz="0" w:space="0" w:color="auto"/>
        <w:bottom w:val="none" w:sz="0" w:space="0" w:color="auto"/>
        <w:right w:val="none" w:sz="0" w:space="0" w:color="auto"/>
      </w:divBdr>
    </w:div>
    <w:div w:id="353775261">
      <w:bodyDiv w:val="1"/>
      <w:marLeft w:val="0"/>
      <w:marRight w:val="0"/>
      <w:marTop w:val="0"/>
      <w:marBottom w:val="0"/>
      <w:divBdr>
        <w:top w:val="none" w:sz="0" w:space="0" w:color="auto"/>
        <w:left w:val="none" w:sz="0" w:space="0" w:color="auto"/>
        <w:bottom w:val="none" w:sz="0" w:space="0" w:color="auto"/>
        <w:right w:val="none" w:sz="0" w:space="0" w:color="auto"/>
      </w:divBdr>
    </w:div>
    <w:div w:id="393284795">
      <w:bodyDiv w:val="1"/>
      <w:marLeft w:val="0"/>
      <w:marRight w:val="0"/>
      <w:marTop w:val="0"/>
      <w:marBottom w:val="0"/>
      <w:divBdr>
        <w:top w:val="none" w:sz="0" w:space="0" w:color="auto"/>
        <w:left w:val="none" w:sz="0" w:space="0" w:color="auto"/>
        <w:bottom w:val="none" w:sz="0" w:space="0" w:color="auto"/>
        <w:right w:val="none" w:sz="0" w:space="0" w:color="auto"/>
      </w:divBdr>
    </w:div>
    <w:div w:id="62220012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90763064">
      <w:bodyDiv w:val="1"/>
      <w:marLeft w:val="0"/>
      <w:marRight w:val="0"/>
      <w:marTop w:val="0"/>
      <w:marBottom w:val="0"/>
      <w:divBdr>
        <w:top w:val="none" w:sz="0" w:space="0" w:color="auto"/>
        <w:left w:val="none" w:sz="0" w:space="0" w:color="auto"/>
        <w:bottom w:val="none" w:sz="0" w:space="0" w:color="auto"/>
        <w:right w:val="none" w:sz="0" w:space="0" w:color="auto"/>
      </w:divBdr>
    </w:div>
    <w:div w:id="693456097">
      <w:bodyDiv w:val="1"/>
      <w:marLeft w:val="0"/>
      <w:marRight w:val="0"/>
      <w:marTop w:val="0"/>
      <w:marBottom w:val="0"/>
      <w:divBdr>
        <w:top w:val="none" w:sz="0" w:space="0" w:color="auto"/>
        <w:left w:val="none" w:sz="0" w:space="0" w:color="auto"/>
        <w:bottom w:val="none" w:sz="0" w:space="0" w:color="auto"/>
        <w:right w:val="none" w:sz="0" w:space="0" w:color="auto"/>
      </w:divBdr>
    </w:div>
    <w:div w:id="775489521">
      <w:bodyDiv w:val="1"/>
      <w:marLeft w:val="0"/>
      <w:marRight w:val="0"/>
      <w:marTop w:val="0"/>
      <w:marBottom w:val="0"/>
      <w:divBdr>
        <w:top w:val="none" w:sz="0" w:space="0" w:color="auto"/>
        <w:left w:val="none" w:sz="0" w:space="0" w:color="auto"/>
        <w:bottom w:val="none" w:sz="0" w:space="0" w:color="auto"/>
        <w:right w:val="none" w:sz="0" w:space="0" w:color="auto"/>
      </w:divBdr>
    </w:div>
    <w:div w:id="775760025">
      <w:bodyDiv w:val="1"/>
      <w:marLeft w:val="0"/>
      <w:marRight w:val="0"/>
      <w:marTop w:val="0"/>
      <w:marBottom w:val="0"/>
      <w:divBdr>
        <w:top w:val="none" w:sz="0" w:space="0" w:color="auto"/>
        <w:left w:val="none" w:sz="0" w:space="0" w:color="auto"/>
        <w:bottom w:val="none" w:sz="0" w:space="0" w:color="auto"/>
        <w:right w:val="none" w:sz="0" w:space="0" w:color="auto"/>
      </w:divBdr>
    </w:div>
    <w:div w:id="1039740706">
      <w:bodyDiv w:val="1"/>
      <w:marLeft w:val="0"/>
      <w:marRight w:val="0"/>
      <w:marTop w:val="0"/>
      <w:marBottom w:val="0"/>
      <w:divBdr>
        <w:top w:val="none" w:sz="0" w:space="0" w:color="auto"/>
        <w:left w:val="none" w:sz="0" w:space="0" w:color="auto"/>
        <w:bottom w:val="none" w:sz="0" w:space="0" w:color="auto"/>
        <w:right w:val="none" w:sz="0" w:space="0" w:color="auto"/>
      </w:divBdr>
    </w:div>
    <w:div w:id="1089816592">
      <w:bodyDiv w:val="1"/>
      <w:marLeft w:val="0"/>
      <w:marRight w:val="0"/>
      <w:marTop w:val="0"/>
      <w:marBottom w:val="0"/>
      <w:divBdr>
        <w:top w:val="none" w:sz="0" w:space="0" w:color="auto"/>
        <w:left w:val="none" w:sz="0" w:space="0" w:color="auto"/>
        <w:bottom w:val="none" w:sz="0" w:space="0" w:color="auto"/>
        <w:right w:val="none" w:sz="0" w:space="0" w:color="auto"/>
      </w:divBdr>
    </w:div>
    <w:div w:id="1093234945">
      <w:bodyDiv w:val="1"/>
      <w:marLeft w:val="0"/>
      <w:marRight w:val="0"/>
      <w:marTop w:val="0"/>
      <w:marBottom w:val="0"/>
      <w:divBdr>
        <w:top w:val="none" w:sz="0" w:space="0" w:color="auto"/>
        <w:left w:val="none" w:sz="0" w:space="0" w:color="auto"/>
        <w:bottom w:val="none" w:sz="0" w:space="0" w:color="auto"/>
        <w:right w:val="none" w:sz="0" w:space="0" w:color="auto"/>
      </w:divBdr>
    </w:div>
    <w:div w:id="1096558655">
      <w:bodyDiv w:val="1"/>
      <w:marLeft w:val="0"/>
      <w:marRight w:val="0"/>
      <w:marTop w:val="0"/>
      <w:marBottom w:val="0"/>
      <w:divBdr>
        <w:top w:val="none" w:sz="0" w:space="0" w:color="auto"/>
        <w:left w:val="none" w:sz="0" w:space="0" w:color="auto"/>
        <w:bottom w:val="none" w:sz="0" w:space="0" w:color="auto"/>
        <w:right w:val="none" w:sz="0" w:space="0" w:color="auto"/>
      </w:divBdr>
    </w:div>
    <w:div w:id="1177844030">
      <w:bodyDiv w:val="1"/>
      <w:marLeft w:val="0"/>
      <w:marRight w:val="0"/>
      <w:marTop w:val="0"/>
      <w:marBottom w:val="0"/>
      <w:divBdr>
        <w:top w:val="none" w:sz="0" w:space="0" w:color="auto"/>
        <w:left w:val="none" w:sz="0" w:space="0" w:color="auto"/>
        <w:bottom w:val="none" w:sz="0" w:space="0" w:color="auto"/>
        <w:right w:val="none" w:sz="0" w:space="0" w:color="auto"/>
      </w:divBdr>
    </w:div>
    <w:div w:id="1178344951">
      <w:bodyDiv w:val="1"/>
      <w:marLeft w:val="0"/>
      <w:marRight w:val="0"/>
      <w:marTop w:val="0"/>
      <w:marBottom w:val="0"/>
      <w:divBdr>
        <w:top w:val="none" w:sz="0" w:space="0" w:color="auto"/>
        <w:left w:val="none" w:sz="0" w:space="0" w:color="auto"/>
        <w:bottom w:val="none" w:sz="0" w:space="0" w:color="auto"/>
        <w:right w:val="none" w:sz="0" w:space="0" w:color="auto"/>
      </w:divBdr>
    </w:div>
    <w:div w:id="1229144834">
      <w:bodyDiv w:val="1"/>
      <w:marLeft w:val="0"/>
      <w:marRight w:val="0"/>
      <w:marTop w:val="0"/>
      <w:marBottom w:val="0"/>
      <w:divBdr>
        <w:top w:val="none" w:sz="0" w:space="0" w:color="auto"/>
        <w:left w:val="none" w:sz="0" w:space="0" w:color="auto"/>
        <w:bottom w:val="none" w:sz="0" w:space="0" w:color="auto"/>
        <w:right w:val="none" w:sz="0" w:space="0" w:color="auto"/>
      </w:divBdr>
      <w:divsChild>
        <w:div w:id="573900137">
          <w:marLeft w:val="0"/>
          <w:marRight w:val="0"/>
          <w:marTop w:val="0"/>
          <w:marBottom w:val="0"/>
          <w:divBdr>
            <w:top w:val="none" w:sz="0" w:space="0" w:color="auto"/>
            <w:left w:val="none" w:sz="0" w:space="0" w:color="auto"/>
            <w:bottom w:val="none" w:sz="0" w:space="0" w:color="auto"/>
            <w:right w:val="none" w:sz="0" w:space="0" w:color="auto"/>
          </w:divBdr>
        </w:div>
        <w:div w:id="649097834">
          <w:marLeft w:val="0"/>
          <w:marRight w:val="0"/>
          <w:marTop w:val="0"/>
          <w:marBottom w:val="0"/>
          <w:divBdr>
            <w:top w:val="none" w:sz="0" w:space="0" w:color="auto"/>
            <w:left w:val="none" w:sz="0" w:space="0" w:color="auto"/>
            <w:bottom w:val="none" w:sz="0" w:space="0" w:color="auto"/>
            <w:right w:val="none" w:sz="0" w:space="0" w:color="auto"/>
          </w:divBdr>
        </w:div>
      </w:divsChild>
    </w:div>
    <w:div w:id="1322854083">
      <w:bodyDiv w:val="1"/>
      <w:marLeft w:val="0"/>
      <w:marRight w:val="0"/>
      <w:marTop w:val="0"/>
      <w:marBottom w:val="0"/>
      <w:divBdr>
        <w:top w:val="none" w:sz="0" w:space="0" w:color="auto"/>
        <w:left w:val="none" w:sz="0" w:space="0" w:color="auto"/>
        <w:bottom w:val="none" w:sz="0" w:space="0" w:color="auto"/>
        <w:right w:val="none" w:sz="0" w:space="0" w:color="auto"/>
      </w:divBdr>
    </w:div>
    <w:div w:id="1343704501">
      <w:bodyDiv w:val="1"/>
      <w:marLeft w:val="0"/>
      <w:marRight w:val="0"/>
      <w:marTop w:val="0"/>
      <w:marBottom w:val="0"/>
      <w:divBdr>
        <w:top w:val="none" w:sz="0" w:space="0" w:color="auto"/>
        <w:left w:val="none" w:sz="0" w:space="0" w:color="auto"/>
        <w:bottom w:val="none" w:sz="0" w:space="0" w:color="auto"/>
        <w:right w:val="none" w:sz="0" w:space="0" w:color="auto"/>
      </w:divBdr>
    </w:div>
    <w:div w:id="1407149288">
      <w:bodyDiv w:val="1"/>
      <w:marLeft w:val="0"/>
      <w:marRight w:val="0"/>
      <w:marTop w:val="0"/>
      <w:marBottom w:val="0"/>
      <w:divBdr>
        <w:top w:val="none" w:sz="0" w:space="0" w:color="auto"/>
        <w:left w:val="none" w:sz="0" w:space="0" w:color="auto"/>
        <w:bottom w:val="none" w:sz="0" w:space="0" w:color="auto"/>
        <w:right w:val="none" w:sz="0" w:space="0" w:color="auto"/>
      </w:divBdr>
    </w:div>
    <w:div w:id="1417167529">
      <w:bodyDiv w:val="1"/>
      <w:marLeft w:val="0"/>
      <w:marRight w:val="0"/>
      <w:marTop w:val="0"/>
      <w:marBottom w:val="0"/>
      <w:divBdr>
        <w:top w:val="none" w:sz="0" w:space="0" w:color="auto"/>
        <w:left w:val="none" w:sz="0" w:space="0" w:color="auto"/>
        <w:bottom w:val="none" w:sz="0" w:space="0" w:color="auto"/>
        <w:right w:val="none" w:sz="0" w:space="0" w:color="auto"/>
      </w:divBdr>
    </w:div>
    <w:div w:id="1422532853">
      <w:bodyDiv w:val="1"/>
      <w:marLeft w:val="0"/>
      <w:marRight w:val="0"/>
      <w:marTop w:val="0"/>
      <w:marBottom w:val="0"/>
      <w:divBdr>
        <w:top w:val="none" w:sz="0" w:space="0" w:color="auto"/>
        <w:left w:val="none" w:sz="0" w:space="0" w:color="auto"/>
        <w:bottom w:val="none" w:sz="0" w:space="0" w:color="auto"/>
        <w:right w:val="none" w:sz="0" w:space="0" w:color="auto"/>
      </w:divBdr>
    </w:div>
    <w:div w:id="1438521140">
      <w:bodyDiv w:val="1"/>
      <w:marLeft w:val="0"/>
      <w:marRight w:val="0"/>
      <w:marTop w:val="0"/>
      <w:marBottom w:val="0"/>
      <w:divBdr>
        <w:top w:val="none" w:sz="0" w:space="0" w:color="auto"/>
        <w:left w:val="none" w:sz="0" w:space="0" w:color="auto"/>
        <w:bottom w:val="none" w:sz="0" w:space="0" w:color="auto"/>
        <w:right w:val="none" w:sz="0" w:space="0" w:color="auto"/>
      </w:divBdr>
    </w:div>
    <w:div w:id="1494299504">
      <w:bodyDiv w:val="1"/>
      <w:marLeft w:val="0"/>
      <w:marRight w:val="0"/>
      <w:marTop w:val="0"/>
      <w:marBottom w:val="0"/>
      <w:divBdr>
        <w:top w:val="none" w:sz="0" w:space="0" w:color="auto"/>
        <w:left w:val="none" w:sz="0" w:space="0" w:color="auto"/>
        <w:bottom w:val="none" w:sz="0" w:space="0" w:color="auto"/>
        <w:right w:val="none" w:sz="0" w:space="0" w:color="auto"/>
      </w:divBdr>
    </w:div>
    <w:div w:id="1507087897">
      <w:bodyDiv w:val="1"/>
      <w:marLeft w:val="0"/>
      <w:marRight w:val="0"/>
      <w:marTop w:val="0"/>
      <w:marBottom w:val="0"/>
      <w:divBdr>
        <w:top w:val="none" w:sz="0" w:space="0" w:color="auto"/>
        <w:left w:val="none" w:sz="0" w:space="0" w:color="auto"/>
        <w:bottom w:val="none" w:sz="0" w:space="0" w:color="auto"/>
        <w:right w:val="none" w:sz="0" w:space="0" w:color="auto"/>
      </w:divBdr>
    </w:div>
    <w:div w:id="1527907734">
      <w:bodyDiv w:val="1"/>
      <w:marLeft w:val="0"/>
      <w:marRight w:val="0"/>
      <w:marTop w:val="0"/>
      <w:marBottom w:val="0"/>
      <w:divBdr>
        <w:top w:val="none" w:sz="0" w:space="0" w:color="auto"/>
        <w:left w:val="none" w:sz="0" w:space="0" w:color="auto"/>
        <w:bottom w:val="none" w:sz="0" w:space="0" w:color="auto"/>
        <w:right w:val="none" w:sz="0" w:space="0" w:color="auto"/>
      </w:divBdr>
    </w:div>
    <w:div w:id="1537885594">
      <w:bodyDiv w:val="1"/>
      <w:marLeft w:val="0"/>
      <w:marRight w:val="0"/>
      <w:marTop w:val="0"/>
      <w:marBottom w:val="0"/>
      <w:divBdr>
        <w:top w:val="none" w:sz="0" w:space="0" w:color="auto"/>
        <w:left w:val="none" w:sz="0" w:space="0" w:color="auto"/>
        <w:bottom w:val="none" w:sz="0" w:space="0" w:color="auto"/>
        <w:right w:val="none" w:sz="0" w:space="0" w:color="auto"/>
      </w:divBdr>
    </w:div>
    <w:div w:id="1753430876">
      <w:bodyDiv w:val="1"/>
      <w:marLeft w:val="0"/>
      <w:marRight w:val="0"/>
      <w:marTop w:val="0"/>
      <w:marBottom w:val="0"/>
      <w:divBdr>
        <w:top w:val="none" w:sz="0" w:space="0" w:color="auto"/>
        <w:left w:val="none" w:sz="0" w:space="0" w:color="auto"/>
        <w:bottom w:val="none" w:sz="0" w:space="0" w:color="auto"/>
        <w:right w:val="none" w:sz="0" w:space="0" w:color="auto"/>
      </w:divBdr>
    </w:div>
    <w:div w:id="1780182272">
      <w:bodyDiv w:val="1"/>
      <w:marLeft w:val="0"/>
      <w:marRight w:val="0"/>
      <w:marTop w:val="0"/>
      <w:marBottom w:val="0"/>
      <w:divBdr>
        <w:top w:val="none" w:sz="0" w:space="0" w:color="auto"/>
        <w:left w:val="none" w:sz="0" w:space="0" w:color="auto"/>
        <w:bottom w:val="none" w:sz="0" w:space="0" w:color="auto"/>
        <w:right w:val="none" w:sz="0" w:space="0" w:color="auto"/>
      </w:divBdr>
    </w:div>
    <w:div w:id="1943997804">
      <w:bodyDiv w:val="1"/>
      <w:marLeft w:val="0"/>
      <w:marRight w:val="0"/>
      <w:marTop w:val="0"/>
      <w:marBottom w:val="0"/>
      <w:divBdr>
        <w:top w:val="none" w:sz="0" w:space="0" w:color="auto"/>
        <w:left w:val="none" w:sz="0" w:space="0" w:color="auto"/>
        <w:bottom w:val="none" w:sz="0" w:space="0" w:color="auto"/>
        <w:right w:val="none" w:sz="0" w:space="0" w:color="auto"/>
      </w:divBdr>
    </w:div>
    <w:div w:id="1944612327">
      <w:bodyDiv w:val="1"/>
      <w:marLeft w:val="0"/>
      <w:marRight w:val="0"/>
      <w:marTop w:val="0"/>
      <w:marBottom w:val="0"/>
      <w:divBdr>
        <w:top w:val="none" w:sz="0" w:space="0" w:color="auto"/>
        <w:left w:val="none" w:sz="0" w:space="0" w:color="auto"/>
        <w:bottom w:val="none" w:sz="0" w:space="0" w:color="auto"/>
        <w:right w:val="none" w:sz="0" w:space="0" w:color="auto"/>
      </w:divBdr>
    </w:div>
    <w:div w:id="1967539199">
      <w:bodyDiv w:val="1"/>
      <w:marLeft w:val="0"/>
      <w:marRight w:val="0"/>
      <w:marTop w:val="0"/>
      <w:marBottom w:val="0"/>
      <w:divBdr>
        <w:top w:val="none" w:sz="0" w:space="0" w:color="auto"/>
        <w:left w:val="none" w:sz="0" w:space="0" w:color="auto"/>
        <w:bottom w:val="none" w:sz="0" w:space="0" w:color="auto"/>
        <w:right w:val="none" w:sz="0" w:space="0" w:color="auto"/>
      </w:divBdr>
    </w:div>
    <w:div w:id="1982074254">
      <w:bodyDiv w:val="1"/>
      <w:marLeft w:val="0"/>
      <w:marRight w:val="0"/>
      <w:marTop w:val="0"/>
      <w:marBottom w:val="0"/>
      <w:divBdr>
        <w:top w:val="none" w:sz="0" w:space="0" w:color="auto"/>
        <w:left w:val="none" w:sz="0" w:space="0" w:color="auto"/>
        <w:bottom w:val="none" w:sz="0" w:space="0" w:color="auto"/>
        <w:right w:val="none" w:sz="0" w:space="0" w:color="auto"/>
      </w:divBdr>
    </w:div>
    <w:div w:id="2010017620">
      <w:bodyDiv w:val="1"/>
      <w:marLeft w:val="0"/>
      <w:marRight w:val="0"/>
      <w:marTop w:val="0"/>
      <w:marBottom w:val="0"/>
      <w:divBdr>
        <w:top w:val="none" w:sz="0" w:space="0" w:color="auto"/>
        <w:left w:val="none" w:sz="0" w:space="0" w:color="auto"/>
        <w:bottom w:val="none" w:sz="0" w:space="0" w:color="auto"/>
        <w:right w:val="none" w:sz="0" w:space="0" w:color="auto"/>
      </w:divBdr>
    </w:div>
    <w:div w:id="2044356574">
      <w:bodyDiv w:val="1"/>
      <w:marLeft w:val="0"/>
      <w:marRight w:val="0"/>
      <w:marTop w:val="0"/>
      <w:marBottom w:val="0"/>
      <w:divBdr>
        <w:top w:val="none" w:sz="0" w:space="0" w:color="auto"/>
        <w:left w:val="none" w:sz="0" w:space="0" w:color="auto"/>
        <w:bottom w:val="none" w:sz="0" w:space="0" w:color="auto"/>
        <w:right w:val="none" w:sz="0" w:space="0" w:color="auto"/>
      </w:divBdr>
    </w:div>
    <w:div w:id="2124575536">
      <w:bodyDiv w:val="1"/>
      <w:marLeft w:val="0"/>
      <w:marRight w:val="0"/>
      <w:marTop w:val="0"/>
      <w:marBottom w:val="0"/>
      <w:divBdr>
        <w:top w:val="none" w:sz="0" w:space="0" w:color="auto"/>
        <w:left w:val="none" w:sz="0" w:space="0" w:color="auto"/>
        <w:bottom w:val="none" w:sz="0" w:space="0" w:color="auto"/>
        <w:right w:val="none" w:sz="0" w:space="0" w:color="auto"/>
      </w:divBdr>
    </w:div>
    <w:div w:id="21302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rarlberg.travel/en/activity/hike-with-llamas-or-alpacas/" TargetMode="External"/><Relationship Id="rId13" Type="http://schemas.openxmlformats.org/officeDocument/2006/relationships/hyperlink" Target="https://www.vorarlberg.travel/en/activity/culinary-winter-hik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leinwalsertal.com/en/search-and-book/webshop/winter-experiences-on-top/on-snow-shoes-through-genussreg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rarlberg-alpenregion.at/en/winter-holiday-vorarlberg-austria/winter-activities/snowshoeing/klostert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ilvretta-montafon.at/en/plan-stay/mountain-experiences/night-time+igloo+adventure+snow+igloo_erlebnis_17235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lpaca-lama.com/de" TargetMode="External"/><Relationship Id="rId14" Type="http://schemas.openxmlformats.org/officeDocument/2006/relationships/hyperlink" Target="http://www.vorarlberg.travel/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BE52-5614-427C-97BA-C3F9CA81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4144</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Masal</dc:creator>
  <cp:lastModifiedBy>Katrin Preuß</cp:lastModifiedBy>
  <cp:revision>2</cp:revision>
  <cp:lastPrinted>2017-01-27T07:43:00Z</cp:lastPrinted>
  <dcterms:created xsi:type="dcterms:W3CDTF">2017-11-22T16:34:00Z</dcterms:created>
  <dcterms:modified xsi:type="dcterms:W3CDTF">2017-11-22T16:34:00Z</dcterms:modified>
</cp:coreProperties>
</file>