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0"/>
          <w:szCs w:val="20"/>
        </w:rPr>
        <w:id w:val="345366448"/>
        <w:docPartObj>
          <w:docPartGallery w:val="Table of Contents"/>
          <w:docPartUnique/>
        </w:docPartObj>
      </w:sdtPr>
      <w:sdtContent>
        <w:p w14:paraId="5469271F" w14:textId="77777777" w:rsidR="00D2445A" w:rsidRPr="0046109E" w:rsidRDefault="00D2445A" w:rsidP="00D2445A">
          <w:pPr>
            <w:rPr>
              <w:rFonts w:ascii="Calibri" w:hAnsi="Calibri" w:cs="Calibri"/>
            </w:rPr>
          </w:pPr>
        </w:p>
        <w:p w14:paraId="49280A94" w14:textId="7C7CA23E" w:rsidR="000237E8" w:rsidRPr="0046109E" w:rsidRDefault="000237E8" w:rsidP="006838F3">
          <w:pPr>
            <w:pStyle w:val="Inhaltsverzeichnisberschrift"/>
            <w:spacing w:before="0"/>
            <w:rPr>
              <w:rFonts w:ascii="Calibri" w:hAnsi="Calibri" w:cs="Calibri"/>
              <w:color w:val="000000" w:themeColor="text1"/>
            </w:rPr>
          </w:pPr>
          <w:r w:rsidRPr="0046109E">
            <w:rPr>
              <w:rFonts w:ascii="Calibri" w:hAnsi="Calibri" w:cs="Calibri"/>
              <w:color w:val="000000" w:themeColor="text1"/>
            </w:rPr>
            <w:t xml:space="preserve">Vorarlberg: </w:t>
          </w:r>
          <w:r w:rsidR="00F818B4" w:rsidRPr="0046109E">
            <w:rPr>
              <w:rFonts w:ascii="Calibri" w:hAnsi="Calibri" w:cs="Calibri"/>
              <w:color w:val="000000" w:themeColor="text1"/>
            </w:rPr>
            <w:t>Neuigkeiten für den Sommer</w:t>
          </w:r>
          <w:r w:rsidRPr="0046109E">
            <w:rPr>
              <w:rFonts w:ascii="Calibri" w:hAnsi="Calibri" w:cs="Calibri"/>
              <w:color w:val="000000" w:themeColor="text1"/>
            </w:rPr>
            <w:t xml:space="preserve"> 202</w:t>
          </w:r>
          <w:r w:rsidR="00327A1F" w:rsidRPr="0046109E">
            <w:rPr>
              <w:rFonts w:ascii="Calibri" w:hAnsi="Calibri" w:cs="Calibri"/>
              <w:color w:val="000000" w:themeColor="text1"/>
            </w:rPr>
            <w:t>6</w:t>
          </w:r>
        </w:p>
        <w:p w14:paraId="42516768" w14:textId="399C701E" w:rsidR="00207FAB" w:rsidRDefault="000237E8">
          <w:pPr>
            <w:pStyle w:val="Verzeichnis1"/>
            <w:rPr>
              <w:rFonts w:eastAsiaTheme="minorEastAsia" w:cstheme="minorBidi"/>
              <w:b w:val="0"/>
              <w:bCs w:val="0"/>
              <w:noProof/>
              <w:kern w:val="2"/>
              <w:sz w:val="24"/>
              <w:szCs w:val="24"/>
              <w:lang w:val="de-AT" w:eastAsia="de-AT"/>
              <w14:ligatures w14:val="standardContextual"/>
            </w:rPr>
          </w:pPr>
          <w:r w:rsidRPr="0046109E">
            <w:fldChar w:fldCharType="begin"/>
          </w:r>
          <w:r>
            <w:instrText>TOC \o "1-3" \z \u \h</w:instrText>
          </w:r>
          <w:r w:rsidRPr="0046109E">
            <w:fldChar w:fldCharType="separate"/>
          </w:r>
          <w:hyperlink w:anchor="_Toc229990597" w:history="1">
            <w:r w:rsidR="00207FAB" w:rsidRPr="00D1097F">
              <w:rPr>
                <w:rStyle w:val="Hyperlink"/>
                <w:rFonts w:ascii="Calibri" w:hAnsi="Calibri" w:cs="Calibri"/>
                <w:noProof/>
              </w:rPr>
              <w:t>1.</w:t>
            </w:r>
            <w:r w:rsidR="00207FAB">
              <w:rPr>
                <w:rFonts w:eastAsiaTheme="minorEastAsia" w:cstheme="minorBidi"/>
                <w:b w:val="0"/>
                <w:bCs w:val="0"/>
                <w:noProof/>
                <w:kern w:val="2"/>
                <w:sz w:val="24"/>
                <w:szCs w:val="24"/>
                <w:lang w:val="de-AT" w:eastAsia="de-AT"/>
                <w14:ligatures w14:val="standardContextual"/>
              </w:rPr>
              <w:tab/>
            </w:r>
            <w:r w:rsidR="00207FAB" w:rsidRPr="00D1097F">
              <w:rPr>
                <w:rStyle w:val="Hyperlink"/>
                <w:rFonts w:ascii="Calibri" w:hAnsi="Calibri" w:cs="Calibri"/>
                <w:noProof/>
              </w:rPr>
              <w:t>Investitionen &amp; Neuerungen in der Hotellerie &amp; Gastronomie</w:t>
            </w:r>
            <w:r w:rsidR="00207FAB">
              <w:rPr>
                <w:noProof/>
                <w:webHidden/>
              </w:rPr>
              <w:tab/>
            </w:r>
            <w:r w:rsidR="00207FAB">
              <w:rPr>
                <w:noProof/>
                <w:webHidden/>
              </w:rPr>
              <w:fldChar w:fldCharType="begin"/>
            </w:r>
            <w:r w:rsidR="00207FAB">
              <w:rPr>
                <w:noProof/>
                <w:webHidden/>
              </w:rPr>
              <w:instrText xml:space="preserve"> PAGEREF _Toc229990597 \h </w:instrText>
            </w:r>
            <w:r w:rsidR="00207FAB">
              <w:rPr>
                <w:noProof/>
                <w:webHidden/>
              </w:rPr>
            </w:r>
            <w:r w:rsidR="00207FAB">
              <w:rPr>
                <w:noProof/>
                <w:webHidden/>
              </w:rPr>
              <w:fldChar w:fldCharType="separate"/>
            </w:r>
            <w:r w:rsidR="00207FAB">
              <w:rPr>
                <w:noProof/>
                <w:webHidden/>
              </w:rPr>
              <w:t>4</w:t>
            </w:r>
            <w:r w:rsidR="00207FAB">
              <w:rPr>
                <w:noProof/>
                <w:webHidden/>
              </w:rPr>
              <w:fldChar w:fldCharType="end"/>
            </w:r>
          </w:hyperlink>
        </w:p>
        <w:p w14:paraId="47F8DC45" w14:textId="4BF36463" w:rsidR="00207FAB" w:rsidRDefault="00207FAB">
          <w:pPr>
            <w:pStyle w:val="Verzeichnis2"/>
            <w:rPr>
              <w:rFonts w:eastAsiaTheme="minorEastAsia" w:cstheme="minorBidi"/>
              <w:i w:val="0"/>
              <w:iCs w:val="0"/>
              <w:noProof/>
              <w:kern w:val="2"/>
              <w:sz w:val="24"/>
              <w:szCs w:val="24"/>
              <w:lang w:val="de-AT" w:eastAsia="de-AT"/>
              <w14:ligatures w14:val="standardContextual"/>
            </w:rPr>
          </w:pPr>
          <w:hyperlink w:anchor="_Toc229990598" w:history="1">
            <w:r w:rsidRPr="00D1097F">
              <w:rPr>
                <w:rStyle w:val="Hyperlink"/>
                <w:rFonts w:cs="Calibri"/>
                <w:noProof/>
              </w:rPr>
              <w:t>NEUE UNTERKÜNFTE</w:t>
            </w:r>
            <w:r>
              <w:rPr>
                <w:noProof/>
                <w:webHidden/>
              </w:rPr>
              <w:tab/>
            </w:r>
            <w:r>
              <w:rPr>
                <w:noProof/>
                <w:webHidden/>
              </w:rPr>
              <w:fldChar w:fldCharType="begin"/>
            </w:r>
            <w:r>
              <w:rPr>
                <w:noProof/>
                <w:webHidden/>
              </w:rPr>
              <w:instrText xml:space="preserve"> PAGEREF _Toc229990598 \h </w:instrText>
            </w:r>
            <w:r>
              <w:rPr>
                <w:noProof/>
                <w:webHidden/>
              </w:rPr>
            </w:r>
            <w:r>
              <w:rPr>
                <w:noProof/>
                <w:webHidden/>
              </w:rPr>
              <w:fldChar w:fldCharType="separate"/>
            </w:r>
            <w:r>
              <w:rPr>
                <w:noProof/>
                <w:webHidden/>
              </w:rPr>
              <w:t>4</w:t>
            </w:r>
            <w:r>
              <w:rPr>
                <w:noProof/>
                <w:webHidden/>
              </w:rPr>
              <w:fldChar w:fldCharType="end"/>
            </w:r>
          </w:hyperlink>
        </w:p>
        <w:p w14:paraId="31271497" w14:textId="7EF3C993" w:rsidR="00207FAB" w:rsidRDefault="00207FAB">
          <w:pPr>
            <w:pStyle w:val="Verzeichnis3"/>
            <w:rPr>
              <w:rFonts w:eastAsiaTheme="minorEastAsia" w:cstheme="minorBidi"/>
              <w:noProof/>
              <w:kern w:val="2"/>
              <w:sz w:val="24"/>
              <w:szCs w:val="24"/>
              <w:lang w:val="de-AT" w:eastAsia="de-AT"/>
              <w14:ligatures w14:val="standardContextual"/>
            </w:rPr>
          </w:pPr>
          <w:hyperlink w:anchor="_Toc229990599" w:history="1">
            <w:r w:rsidRPr="00D1097F">
              <w:rPr>
                <w:rStyle w:val="Hyperlink"/>
                <w:rFonts w:ascii="Calibri" w:hAnsi="Calibri" w:cs="Calibri"/>
                <w:noProof/>
                <w:lang w:val="de-AT"/>
              </w:rPr>
              <w:t>Alpin und zeitgemäß: Ferienhaus Barga 153 am Bürserberg</w:t>
            </w:r>
            <w:r>
              <w:rPr>
                <w:noProof/>
                <w:webHidden/>
              </w:rPr>
              <w:tab/>
            </w:r>
            <w:r>
              <w:rPr>
                <w:noProof/>
                <w:webHidden/>
              </w:rPr>
              <w:fldChar w:fldCharType="begin"/>
            </w:r>
            <w:r>
              <w:rPr>
                <w:noProof/>
                <w:webHidden/>
              </w:rPr>
              <w:instrText xml:space="preserve"> PAGEREF _Toc229990599 \h </w:instrText>
            </w:r>
            <w:r>
              <w:rPr>
                <w:noProof/>
                <w:webHidden/>
              </w:rPr>
            </w:r>
            <w:r>
              <w:rPr>
                <w:noProof/>
                <w:webHidden/>
              </w:rPr>
              <w:fldChar w:fldCharType="separate"/>
            </w:r>
            <w:r>
              <w:rPr>
                <w:noProof/>
                <w:webHidden/>
              </w:rPr>
              <w:t>4</w:t>
            </w:r>
            <w:r>
              <w:rPr>
                <w:noProof/>
                <w:webHidden/>
              </w:rPr>
              <w:fldChar w:fldCharType="end"/>
            </w:r>
          </w:hyperlink>
        </w:p>
        <w:p w14:paraId="434DB04F" w14:textId="48063B74" w:rsidR="00207FAB" w:rsidRDefault="00207FAB">
          <w:pPr>
            <w:pStyle w:val="Verzeichnis3"/>
            <w:rPr>
              <w:rFonts w:eastAsiaTheme="minorEastAsia" w:cstheme="minorBidi"/>
              <w:noProof/>
              <w:kern w:val="2"/>
              <w:sz w:val="24"/>
              <w:szCs w:val="24"/>
              <w:lang w:val="de-AT" w:eastAsia="de-AT"/>
              <w14:ligatures w14:val="standardContextual"/>
            </w:rPr>
          </w:pPr>
          <w:hyperlink w:anchor="_Toc229990600" w:history="1">
            <w:r w:rsidRPr="00D1097F">
              <w:rPr>
                <w:rStyle w:val="Hyperlink"/>
                <w:rFonts w:ascii="Calibri" w:hAnsi="Calibri" w:cs="Calibri"/>
                <w:noProof/>
              </w:rPr>
              <w:t>Alpenlodge Fuchsbau in Bürserberg</w:t>
            </w:r>
            <w:r>
              <w:rPr>
                <w:noProof/>
                <w:webHidden/>
              </w:rPr>
              <w:tab/>
            </w:r>
            <w:r>
              <w:rPr>
                <w:noProof/>
                <w:webHidden/>
              </w:rPr>
              <w:fldChar w:fldCharType="begin"/>
            </w:r>
            <w:r>
              <w:rPr>
                <w:noProof/>
                <w:webHidden/>
              </w:rPr>
              <w:instrText xml:space="preserve"> PAGEREF _Toc229990600 \h </w:instrText>
            </w:r>
            <w:r>
              <w:rPr>
                <w:noProof/>
                <w:webHidden/>
              </w:rPr>
            </w:r>
            <w:r>
              <w:rPr>
                <w:noProof/>
                <w:webHidden/>
              </w:rPr>
              <w:fldChar w:fldCharType="separate"/>
            </w:r>
            <w:r>
              <w:rPr>
                <w:noProof/>
                <w:webHidden/>
              </w:rPr>
              <w:t>4</w:t>
            </w:r>
            <w:r>
              <w:rPr>
                <w:noProof/>
                <w:webHidden/>
              </w:rPr>
              <w:fldChar w:fldCharType="end"/>
            </w:r>
          </w:hyperlink>
        </w:p>
        <w:p w14:paraId="16719D2B" w14:textId="1F03FE1B" w:rsidR="00207FAB" w:rsidRDefault="00207FAB">
          <w:pPr>
            <w:pStyle w:val="Verzeichnis2"/>
            <w:rPr>
              <w:rFonts w:eastAsiaTheme="minorEastAsia" w:cstheme="minorBidi"/>
              <w:i w:val="0"/>
              <w:iCs w:val="0"/>
              <w:noProof/>
              <w:kern w:val="2"/>
              <w:sz w:val="24"/>
              <w:szCs w:val="24"/>
              <w:lang w:val="de-AT" w:eastAsia="de-AT"/>
              <w14:ligatures w14:val="standardContextual"/>
            </w:rPr>
          </w:pPr>
          <w:hyperlink w:anchor="_Toc229990601" w:history="1">
            <w:r w:rsidRPr="00D1097F">
              <w:rPr>
                <w:rStyle w:val="Hyperlink"/>
                <w:rFonts w:cs="Calibri"/>
                <w:noProof/>
              </w:rPr>
              <w:t>UMBAUTEN/ERWEITERUNGEN/GRÖSSERE RENOVIERUNGEN</w:t>
            </w:r>
            <w:r>
              <w:rPr>
                <w:noProof/>
                <w:webHidden/>
              </w:rPr>
              <w:tab/>
            </w:r>
            <w:r>
              <w:rPr>
                <w:noProof/>
                <w:webHidden/>
              </w:rPr>
              <w:fldChar w:fldCharType="begin"/>
            </w:r>
            <w:r>
              <w:rPr>
                <w:noProof/>
                <w:webHidden/>
              </w:rPr>
              <w:instrText xml:space="preserve"> PAGEREF _Toc229990601 \h </w:instrText>
            </w:r>
            <w:r>
              <w:rPr>
                <w:noProof/>
                <w:webHidden/>
              </w:rPr>
            </w:r>
            <w:r>
              <w:rPr>
                <w:noProof/>
                <w:webHidden/>
              </w:rPr>
              <w:fldChar w:fldCharType="separate"/>
            </w:r>
            <w:r>
              <w:rPr>
                <w:noProof/>
                <w:webHidden/>
              </w:rPr>
              <w:t>4</w:t>
            </w:r>
            <w:r>
              <w:rPr>
                <w:noProof/>
                <w:webHidden/>
              </w:rPr>
              <w:fldChar w:fldCharType="end"/>
            </w:r>
          </w:hyperlink>
        </w:p>
        <w:p w14:paraId="1FA745A0" w14:textId="3D8E17E7" w:rsidR="00207FAB" w:rsidRDefault="00207FAB">
          <w:pPr>
            <w:pStyle w:val="Verzeichnis3"/>
            <w:rPr>
              <w:rFonts w:eastAsiaTheme="minorEastAsia" w:cstheme="minorBidi"/>
              <w:noProof/>
              <w:kern w:val="2"/>
              <w:sz w:val="24"/>
              <w:szCs w:val="24"/>
              <w:lang w:val="de-AT" w:eastAsia="de-AT"/>
              <w14:ligatures w14:val="standardContextual"/>
            </w:rPr>
          </w:pPr>
          <w:hyperlink w:anchor="_Toc229990602" w:history="1">
            <w:r w:rsidRPr="00D1097F">
              <w:rPr>
                <w:rStyle w:val="Hyperlink"/>
                <w:rFonts w:ascii="Calibri" w:hAnsi="Calibri" w:cs="Calibri"/>
                <w:noProof/>
                <w:lang w:val="de-AT"/>
              </w:rPr>
              <w:t>Bio-Refugium: Chesa Valisa Kleinwalsertal</w:t>
            </w:r>
            <w:r>
              <w:rPr>
                <w:noProof/>
                <w:webHidden/>
              </w:rPr>
              <w:tab/>
            </w:r>
            <w:r>
              <w:rPr>
                <w:noProof/>
                <w:webHidden/>
              </w:rPr>
              <w:fldChar w:fldCharType="begin"/>
            </w:r>
            <w:r>
              <w:rPr>
                <w:noProof/>
                <w:webHidden/>
              </w:rPr>
              <w:instrText xml:space="preserve"> PAGEREF _Toc229990602 \h </w:instrText>
            </w:r>
            <w:r>
              <w:rPr>
                <w:noProof/>
                <w:webHidden/>
              </w:rPr>
            </w:r>
            <w:r>
              <w:rPr>
                <w:noProof/>
                <w:webHidden/>
              </w:rPr>
              <w:fldChar w:fldCharType="separate"/>
            </w:r>
            <w:r>
              <w:rPr>
                <w:noProof/>
                <w:webHidden/>
              </w:rPr>
              <w:t>4</w:t>
            </w:r>
            <w:r>
              <w:rPr>
                <w:noProof/>
                <w:webHidden/>
              </w:rPr>
              <w:fldChar w:fldCharType="end"/>
            </w:r>
          </w:hyperlink>
        </w:p>
        <w:p w14:paraId="6F26DE25" w14:textId="6D7A58AE" w:rsidR="00207FAB" w:rsidRDefault="00207FAB">
          <w:pPr>
            <w:pStyle w:val="Verzeichnis3"/>
            <w:rPr>
              <w:rFonts w:eastAsiaTheme="minorEastAsia" w:cstheme="minorBidi"/>
              <w:noProof/>
              <w:kern w:val="2"/>
              <w:sz w:val="24"/>
              <w:szCs w:val="24"/>
              <w:lang w:val="de-AT" w:eastAsia="de-AT"/>
              <w14:ligatures w14:val="standardContextual"/>
            </w:rPr>
          </w:pPr>
          <w:hyperlink w:anchor="_Toc229990603" w:history="1">
            <w:r w:rsidRPr="00D1097F">
              <w:rPr>
                <w:rStyle w:val="Hyperlink"/>
                <w:rFonts w:ascii="Calibri" w:hAnsi="Calibri" w:cs="Calibri"/>
                <w:noProof/>
              </w:rPr>
              <w:t>Mit regionaler Handschrift: Hotel am See in Hard</w:t>
            </w:r>
            <w:r>
              <w:rPr>
                <w:noProof/>
                <w:webHidden/>
              </w:rPr>
              <w:tab/>
            </w:r>
            <w:r>
              <w:rPr>
                <w:noProof/>
                <w:webHidden/>
              </w:rPr>
              <w:fldChar w:fldCharType="begin"/>
            </w:r>
            <w:r>
              <w:rPr>
                <w:noProof/>
                <w:webHidden/>
              </w:rPr>
              <w:instrText xml:space="preserve"> PAGEREF _Toc229990603 \h </w:instrText>
            </w:r>
            <w:r>
              <w:rPr>
                <w:noProof/>
                <w:webHidden/>
              </w:rPr>
            </w:r>
            <w:r>
              <w:rPr>
                <w:noProof/>
                <w:webHidden/>
              </w:rPr>
              <w:fldChar w:fldCharType="separate"/>
            </w:r>
            <w:r>
              <w:rPr>
                <w:noProof/>
                <w:webHidden/>
              </w:rPr>
              <w:t>4</w:t>
            </w:r>
            <w:r>
              <w:rPr>
                <w:noProof/>
                <w:webHidden/>
              </w:rPr>
              <w:fldChar w:fldCharType="end"/>
            </w:r>
          </w:hyperlink>
        </w:p>
        <w:p w14:paraId="4125152C" w14:textId="304DEB20" w:rsidR="00207FAB" w:rsidRDefault="00207FAB">
          <w:pPr>
            <w:pStyle w:val="Verzeichnis3"/>
            <w:rPr>
              <w:rFonts w:eastAsiaTheme="minorEastAsia" w:cstheme="minorBidi"/>
              <w:noProof/>
              <w:kern w:val="2"/>
              <w:sz w:val="24"/>
              <w:szCs w:val="24"/>
              <w:lang w:val="de-AT" w:eastAsia="de-AT"/>
              <w14:ligatures w14:val="standardContextual"/>
            </w:rPr>
          </w:pPr>
          <w:hyperlink w:anchor="_Toc229990604" w:history="1">
            <w:r w:rsidRPr="00D1097F">
              <w:rPr>
                <w:rStyle w:val="Hyperlink"/>
                <w:rFonts w:ascii="Calibri" w:hAnsi="Calibri" w:cs="Calibri"/>
                <w:noProof/>
              </w:rPr>
              <w:t>Bergrestaurant Grüneck/Feineck</w:t>
            </w:r>
            <w:r>
              <w:rPr>
                <w:noProof/>
                <w:webHidden/>
              </w:rPr>
              <w:tab/>
            </w:r>
            <w:r>
              <w:rPr>
                <w:noProof/>
                <w:webHidden/>
              </w:rPr>
              <w:fldChar w:fldCharType="begin"/>
            </w:r>
            <w:r>
              <w:rPr>
                <w:noProof/>
                <w:webHidden/>
              </w:rPr>
              <w:instrText xml:space="preserve"> PAGEREF _Toc229990604 \h </w:instrText>
            </w:r>
            <w:r>
              <w:rPr>
                <w:noProof/>
                <w:webHidden/>
              </w:rPr>
            </w:r>
            <w:r>
              <w:rPr>
                <w:noProof/>
                <w:webHidden/>
              </w:rPr>
              <w:fldChar w:fldCharType="separate"/>
            </w:r>
            <w:r>
              <w:rPr>
                <w:noProof/>
                <w:webHidden/>
              </w:rPr>
              <w:t>5</w:t>
            </w:r>
            <w:r>
              <w:rPr>
                <w:noProof/>
                <w:webHidden/>
              </w:rPr>
              <w:fldChar w:fldCharType="end"/>
            </w:r>
          </w:hyperlink>
        </w:p>
        <w:p w14:paraId="46AA09D5" w14:textId="554256F7" w:rsidR="00207FAB" w:rsidRDefault="00207FAB">
          <w:pPr>
            <w:pStyle w:val="Verzeichnis3"/>
            <w:rPr>
              <w:rFonts w:eastAsiaTheme="minorEastAsia" w:cstheme="minorBidi"/>
              <w:noProof/>
              <w:kern w:val="2"/>
              <w:sz w:val="24"/>
              <w:szCs w:val="24"/>
              <w:lang w:val="de-AT" w:eastAsia="de-AT"/>
              <w14:ligatures w14:val="standardContextual"/>
            </w:rPr>
          </w:pPr>
          <w:hyperlink w:anchor="_Toc229990605" w:history="1">
            <w:r w:rsidRPr="00D1097F">
              <w:rPr>
                <w:rStyle w:val="Hyperlink"/>
                <w:rFonts w:ascii="Calibri" w:hAnsi="Calibri" w:cs="Calibri"/>
                <w:noProof/>
                <w:lang w:val="de"/>
              </w:rPr>
              <w:t>Kapellrestaurant 2.0</w:t>
            </w:r>
            <w:r>
              <w:rPr>
                <w:noProof/>
                <w:webHidden/>
              </w:rPr>
              <w:tab/>
            </w:r>
            <w:r>
              <w:rPr>
                <w:noProof/>
                <w:webHidden/>
              </w:rPr>
              <w:fldChar w:fldCharType="begin"/>
            </w:r>
            <w:r>
              <w:rPr>
                <w:noProof/>
                <w:webHidden/>
              </w:rPr>
              <w:instrText xml:space="preserve"> PAGEREF _Toc229990605 \h </w:instrText>
            </w:r>
            <w:r>
              <w:rPr>
                <w:noProof/>
                <w:webHidden/>
              </w:rPr>
            </w:r>
            <w:r>
              <w:rPr>
                <w:noProof/>
                <w:webHidden/>
              </w:rPr>
              <w:fldChar w:fldCharType="separate"/>
            </w:r>
            <w:r>
              <w:rPr>
                <w:noProof/>
                <w:webHidden/>
              </w:rPr>
              <w:t>5</w:t>
            </w:r>
            <w:r>
              <w:rPr>
                <w:noProof/>
                <w:webHidden/>
              </w:rPr>
              <w:fldChar w:fldCharType="end"/>
            </w:r>
          </w:hyperlink>
        </w:p>
        <w:p w14:paraId="044809D9" w14:textId="79594DEC" w:rsidR="00207FAB" w:rsidRDefault="00207FAB">
          <w:pPr>
            <w:pStyle w:val="Verzeichnis1"/>
            <w:rPr>
              <w:rFonts w:eastAsiaTheme="minorEastAsia" w:cstheme="minorBidi"/>
              <w:b w:val="0"/>
              <w:bCs w:val="0"/>
              <w:noProof/>
              <w:kern w:val="2"/>
              <w:sz w:val="24"/>
              <w:szCs w:val="24"/>
              <w:lang w:val="de-AT" w:eastAsia="de-AT"/>
              <w14:ligatures w14:val="standardContextual"/>
            </w:rPr>
          </w:pPr>
          <w:hyperlink w:anchor="_Toc229990606" w:history="1">
            <w:r w:rsidRPr="00D1097F">
              <w:rPr>
                <w:rStyle w:val="Hyperlink"/>
                <w:rFonts w:ascii="Calibri" w:hAnsi="Calibri" w:cs="Calibri"/>
                <w:noProof/>
              </w:rPr>
              <w:t>2.</w:t>
            </w:r>
            <w:r>
              <w:rPr>
                <w:rFonts w:eastAsiaTheme="minorEastAsia" w:cstheme="minorBidi"/>
                <w:b w:val="0"/>
                <w:bCs w:val="0"/>
                <w:noProof/>
                <w:kern w:val="2"/>
                <w:sz w:val="24"/>
                <w:szCs w:val="24"/>
                <w:lang w:val="de-AT" w:eastAsia="de-AT"/>
                <w14:ligatures w14:val="standardContextual"/>
              </w:rPr>
              <w:tab/>
            </w:r>
            <w:r w:rsidRPr="00D1097F">
              <w:rPr>
                <w:rStyle w:val="Hyperlink"/>
                <w:rFonts w:ascii="Calibri" w:hAnsi="Calibri" w:cs="Calibri"/>
                <w:noProof/>
              </w:rPr>
              <w:t>Auszeichnungen im Tourismus</w:t>
            </w:r>
            <w:r>
              <w:rPr>
                <w:noProof/>
                <w:webHidden/>
              </w:rPr>
              <w:tab/>
            </w:r>
            <w:r>
              <w:rPr>
                <w:noProof/>
                <w:webHidden/>
              </w:rPr>
              <w:fldChar w:fldCharType="begin"/>
            </w:r>
            <w:r>
              <w:rPr>
                <w:noProof/>
                <w:webHidden/>
              </w:rPr>
              <w:instrText xml:space="preserve"> PAGEREF _Toc229990606 \h </w:instrText>
            </w:r>
            <w:r>
              <w:rPr>
                <w:noProof/>
                <w:webHidden/>
              </w:rPr>
            </w:r>
            <w:r>
              <w:rPr>
                <w:noProof/>
                <w:webHidden/>
              </w:rPr>
              <w:fldChar w:fldCharType="separate"/>
            </w:r>
            <w:r>
              <w:rPr>
                <w:noProof/>
                <w:webHidden/>
              </w:rPr>
              <w:t>5</w:t>
            </w:r>
            <w:r>
              <w:rPr>
                <w:noProof/>
                <w:webHidden/>
              </w:rPr>
              <w:fldChar w:fldCharType="end"/>
            </w:r>
          </w:hyperlink>
        </w:p>
        <w:p w14:paraId="5AAE78A9" w14:textId="4EF7A46C" w:rsidR="00207FAB" w:rsidRDefault="00207FAB">
          <w:pPr>
            <w:pStyle w:val="Verzeichnis3"/>
            <w:rPr>
              <w:rFonts w:eastAsiaTheme="minorEastAsia" w:cstheme="minorBidi"/>
              <w:noProof/>
              <w:kern w:val="2"/>
              <w:sz w:val="24"/>
              <w:szCs w:val="24"/>
              <w:lang w:val="de-AT" w:eastAsia="de-AT"/>
              <w14:ligatures w14:val="standardContextual"/>
            </w:rPr>
          </w:pPr>
          <w:hyperlink w:anchor="_Toc229990607" w:history="1">
            <w:r w:rsidRPr="00D1097F">
              <w:rPr>
                <w:rStyle w:val="Hyperlink"/>
                <w:rFonts w:ascii="Calibri" w:hAnsi="Calibri" w:cs="Calibri"/>
                <w:noProof/>
              </w:rPr>
              <w:t>MICHELIN Guide 2026: Ein neuer Stern für Vorarlberg</w:t>
            </w:r>
            <w:r>
              <w:rPr>
                <w:noProof/>
                <w:webHidden/>
              </w:rPr>
              <w:tab/>
            </w:r>
            <w:r>
              <w:rPr>
                <w:noProof/>
                <w:webHidden/>
              </w:rPr>
              <w:fldChar w:fldCharType="begin"/>
            </w:r>
            <w:r>
              <w:rPr>
                <w:noProof/>
                <w:webHidden/>
              </w:rPr>
              <w:instrText xml:space="preserve"> PAGEREF _Toc229990607 \h </w:instrText>
            </w:r>
            <w:r>
              <w:rPr>
                <w:noProof/>
                <w:webHidden/>
              </w:rPr>
            </w:r>
            <w:r>
              <w:rPr>
                <w:noProof/>
                <w:webHidden/>
              </w:rPr>
              <w:fldChar w:fldCharType="separate"/>
            </w:r>
            <w:r>
              <w:rPr>
                <w:noProof/>
                <w:webHidden/>
              </w:rPr>
              <w:t>5</w:t>
            </w:r>
            <w:r>
              <w:rPr>
                <w:noProof/>
                <w:webHidden/>
              </w:rPr>
              <w:fldChar w:fldCharType="end"/>
            </w:r>
          </w:hyperlink>
        </w:p>
        <w:p w14:paraId="7257D963" w14:textId="728749D1" w:rsidR="00207FAB" w:rsidRDefault="00207FAB">
          <w:pPr>
            <w:pStyle w:val="Verzeichnis3"/>
            <w:rPr>
              <w:rFonts w:eastAsiaTheme="minorEastAsia" w:cstheme="minorBidi"/>
              <w:noProof/>
              <w:kern w:val="2"/>
              <w:sz w:val="24"/>
              <w:szCs w:val="24"/>
              <w:lang w:val="de-AT" w:eastAsia="de-AT"/>
              <w14:ligatures w14:val="standardContextual"/>
            </w:rPr>
          </w:pPr>
          <w:hyperlink w:anchor="_Toc229990608" w:history="1">
            <w:r w:rsidRPr="00D1097F">
              <w:rPr>
                <w:rStyle w:val="Hyperlink"/>
                <w:rFonts w:ascii="Calibri" w:hAnsi="Calibri" w:cs="Calibri"/>
                <w:noProof/>
              </w:rPr>
              <w:t>MICHELIN Keys 2026</w:t>
            </w:r>
            <w:r>
              <w:rPr>
                <w:noProof/>
                <w:webHidden/>
              </w:rPr>
              <w:tab/>
            </w:r>
            <w:r>
              <w:rPr>
                <w:noProof/>
                <w:webHidden/>
              </w:rPr>
              <w:fldChar w:fldCharType="begin"/>
            </w:r>
            <w:r>
              <w:rPr>
                <w:noProof/>
                <w:webHidden/>
              </w:rPr>
              <w:instrText xml:space="preserve"> PAGEREF _Toc229990608 \h </w:instrText>
            </w:r>
            <w:r>
              <w:rPr>
                <w:noProof/>
                <w:webHidden/>
              </w:rPr>
            </w:r>
            <w:r>
              <w:rPr>
                <w:noProof/>
                <w:webHidden/>
              </w:rPr>
              <w:fldChar w:fldCharType="separate"/>
            </w:r>
            <w:r>
              <w:rPr>
                <w:noProof/>
                <w:webHidden/>
              </w:rPr>
              <w:t>5</w:t>
            </w:r>
            <w:r>
              <w:rPr>
                <w:noProof/>
                <w:webHidden/>
              </w:rPr>
              <w:fldChar w:fldCharType="end"/>
            </w:r>
          </w:hyperlink>
        </w:p>
        <w:p w14:paraId="2F3B9DAE" w14:textId="4F61422B" w:rsidR="00207FAB" w:rsidRDefault="00207FAB">
          <w:pPr>
            <w:pStyle w:val="Verzeichnis3"/>
            <w:rPr>
              <w:rFonts w:eastAsiaTheme="minorEastAsia" w:cstheme="minorBidi"/>
              <w:noProof/>
              <w:kern w:val="2"/>
              <w:sz w:val="24"/>
              <w:szCs w:val="24"/>
              <w:lang w:val="de-AT" w:eastAsia="de-AT"/>
              <w14:ligatures w14:val="standardContextual"/>
            </w:rPr>
          </w:pPr>
          <w:hyperlink w:anchor="_Toc229990609" w:history="1">
            <w:r w:rsidRPr="00D1097F">
              <w:rPr>
                <w:rStyle w:val="Hyperlink"/>
                <w:rFonts w:ascii="Calibri" w:hAnsi="Calibri" w:cs="Calibri"/>
                <w:noProof/>
              </w:rPr>
              <w:t>Hauben von Gault&amp;Millau</w:t>
            </w:r>
            <w:r>
              <w:rPr>
                <w:noProof/>
                <w:webHidden/>
              </w:rPr>
              <w:tab/>
            </w:r>
            <w:r>
              <w:rPr>
                <w:noProof/>
                <w:webHidden/>
              </w:rPr>
              <w:fldChar w:fldCharType="begin"/>
            </w:r>
            <w:r>
              <w:rPr>
                <w:noProof/>
                <w:webHidden/>
              </w:rPr>
              <w:instrText xml:space="preserve"> PAGEREF _Toc229990609 \h </w:instrText>
            </w:r>
            <w:r>
              <w:rPr>
                <w:noProof/>
                <w:webHidden/>
              </w:rPr>
            </w:r>
            <w:r>
              <w:rPr>
                <w:noProof/>
                <w:webHidden/>
              </w:rPr>
              <w:fldChar w:fldCharType="separate"/>
            </w:r>
            <w:r>
              <w:rPr>
                <w:noProof/>
                <w:webHidden/>
              </w:rPr>
              <w:t>6</w:t>
            </w:r>
            <w:r>
              <w:rPr>
                <w:noProof/>
                <w:webHidden/>
              </w:rPr>
              <w:fldChar w:fldCharType="end"/>
            </w:r>
          </w:hyperlink>
        </w:p>
        <w:p w14:paraId="1D1CF9A6" w14:textId="30D1C994" w:rsidR="00207FAB" w:rsidRDefault="00207FAB">
          <w:pPr>
            <w:pStyle w:val="Verzeichnis3"/>
            <w:rPr>
              <w:rFonts w:eastAsiaTheme="minorEastAsia" w:cstheme="minorBidi"/>
              <w:noProof/>
              <w:kern w:val="2"/>
              <w:sz w:val="24"/>
              <w:szCs w:val="24"/>
              <w:lang w:val="de-AT" w:eastAsia="de-AT"/>
              <w14:ligatures w14:val="standardContextual"/>
            </w:rPr>
          </w:pPr>
          <w:hyperlink w:anchor="_Toc229990610" w:history="1">
            <w:r w:rsidRPr="00D1097F">
              <w:rPr>
                <w:rStyle w:val="Hyperlink"/>
                <w:rFonts w:ascii="Calibri" w:hAnsi="Calibri" w:cs="Calibri"/>
                <w:noProof/>
              </w:rPr>
              <w:t>Zukunft der Kulinarik: Oswalda Hus ausgezeichnet</w:t>
            </w:r>
            <w:r>
              <w:rPr>
                <w:noProof/>
                <w:webHidden/>
              </w:rPr>
              <w:tab/>
            </w:r>
            <w:r>
              <w:rPr>
                <w:noProof/>
                <w:webHidden/>
              </w:rPr>
              <w:fldChar w:fldCharType="begin"/>
            </w:r>
            <w:r>
              <w:rPr>
                <w:noProof/>
                <w:webHidden/>
              </w:rPr>
              <w:instrText xml:space="preserve"> PAGEREF _Toc229990610 \h </w:instrText>
            </w:r>
            <w:r>
              <w:rPr>
                <w:noProof/>
                <w:webHidden/>
              </w:rPr>
            </w:r>
            <w:r>
              <w:rPr>
                <w:noProof/>
                <w:webHidden/>
              </w:rPr>
              <w:fldChar w:fldCharType="separate"/>
            </w:r>
            <w:r>
              <w:rPr>
                <w:noProof/>
                <w:webHidden/>
              </w:rPr>
              <w:t>6</w:t>
            </w:r>
            <w:r>
              <w:rPr>
                <w:noProof/>
                <w:webHidden/>
              </w:rPr>
              <w:fldChar w:fldCharType="end"/>
            </w:r>
          </w:hyperlink>
        </w:p>
        <w:p w14:paraId="7BA21C2F" w14:textId="55D5958F" w:rsidR="00207FAB" w:rsidRDefault="00207FAB">
          <w:pPr>
            <w:pStyle w:val="Verzeichnis3"/>
            <w:rPr>
              <w:rFonts w:eastAsiaTheme="minorEastAsia" w:cstheme="minorBidi"/>
              <w:noProof/>
              <w:kern w:val="2"/>
              <w:sz w:val="24"/>
              <w:szCs w:val="24"/>
              <w:lang w:val="de-AT" w:eastAsia="de-AT"/>
              <w14:ligatures w14:val="standardContextual"/>
            </w:rPr>
          </w:pPr>
          <w:hyperlink w:anchor="_Toc229990611" w:history="1">
            <w:r w:rsidRPr="00D1097F">
              <w:rPr>
                <w:rStyle w:val="Hyperlink"/>
                <w:rFonts w:ascii="Calibri" w:hAnsi="Calibri" w:cs="Calibri"/>
                <w:noProof/>
              </w:rPr>
              <w:t>Ausgezeichnete Baukultur: Staatspreis Architektur 2025</w:t>
            </w:r>
            <w:r>
              <w:rPr>
                <w:noProof/>
                <w:webHidden/>
              </w:rPr>
              <w:tab/>
            </w:r>
            <w:r>
              <w:rPr>
                <w:noProof/>
                <w:webHidden/>
              </w:rPr>
              <w:fldChar w:fldCharType="begin"/>
            </w:r>
            <w:r>
              <w:rPr>
                <w:noProof/>
                <w:webHidden/>
              </w:rPr>
              <w:instrText xml:space="preserve"> PAGEREF _Toc229990611 \h </w:instrText>
            </w:r>
            <w:r>
              <w:rPr>
                <w:noProof/>
                <w:webHidden/>
              </w:rPr>
            </w:r>
            <w:r>
              <w:rPr>
                <w:noProof/>
                <w:webHidden/>
              </w:rPr>
              <w:fldChar w:fldCharType="separate"/>
            </w:r>
            <w:r>
              <w:rPr>
                <w:noProof/>
                <w:webHidden/>
              </w:rPr>
              <w:t>6</w:t>
            </w:r>
            <w:r>
              <w:rPr>
                <w:noProof/>
                <w:webHidden/>
              </w:rPr>
              <w:fldChar w:fldCharType="end"/>
            </w:r>
          </w:hyperlink>
        </w:p>
        <w:p w14:paraId="152030D6" w14:textId="4D688D35" w:rsidR="00207FAB" w:rsidRDefault="00207FAB">
          <w:pPr>
            <w:pStyle w:val="Verzeichnis3"/>
            <w:rPr>
              <w:rFonts w:eastAsiaTheme="minorEastAsia" w:cstheme="minorBidi"/>
              <w:noProof/>
              <w:kern w:val="2"/>
              <w:sz w:val="24"/>
              <w:szCs w:val="24"/>
              <w:lang w:val="de-AT" w:eastAsia="de-AT"/>
              <w14:ligatures w14:val="standardContextual"/>
            </w:rPr>
          </w:pPr>
          <w:hyperlink w:anchor="_Toc229990612" w:history="1">
            <w:r w:rsidRPr="00D1097F">
              <w:rPr>
                <w:rStyle w:val="Hyperlink"/>
                <w:rFonts w:ascii="Calibri" w:hAnsi="Calibri" w:cs="Calibri"/>
                <w:noProof/>
                <w:lang w:val="de-AT"/>
              </w:rPr>
              <w:t>Museum Bezau erhält Internationalen Holzpreis: “Prix International Architecture Bois”</w:t>
            </w:r>
            <w:r>
              <w:rPr>
                <w:noProof/>
                <w:webHidden/>
              </w:rPr>
              <w:tab/>
            </w:r>
            <w:r>
              <w:rPr>
                <w:noProof/>
                <w:webHidden/>
              </w:rPr>
              <w:fldChar w:fldCharType="begin"/>
            </w:r>
            <w:r>
              <w:rPr>
                <w:noProof/>
                <w:webHidden/>
              </w:rPr>
              <w:instrText xml:space="preserve"> PAGEREF _Toc229990612 \h </w:instrText>
            </w:r>
            <w:r>
              <w:rPr>
                <w:noProof/>
                <w:webHidden/>
              </w:rPr>
            </w:r>
            <w:r>
              <w:rPr>
                <w:noProof/>
                <w:webHidden/>
              </w:rPr>
              <w:fldChar w:fldCharType="separate"/>
            </w:r>
            <w:r>
              <w:rPr>
                <w:noProof/>
                <w:webHidden/>
              </w:rPr>
              <w:t>6</w:t>
            </w:r>
            <w:r>
              <w:rPr>
                <w:noProof/>
                <w:webHidden/>
              </w:rPr>
              <w:fldChar w:fldCharType="end"/>
            </w:r>
          </w:hyperlink>
        </w:p>
        <w:p w14:paraId="0EFE3BAA" w14:textId="32E15387" w:rsidR="00207FAB" w:rsidRDefault="00207FAB">
          <w:pPr>
            <w:pStyle w:val="Verzeichnis3"/>
            <w:rPr>
              <w:rFonts w:eastAsiaTheme="minorEastAsia" w:cstheme="minorBidi"/>
              <w:noProof/>
              <w:kern w:val="2"/>
              <w:sz w:val="24"/>
              <w:szCs w:val="24"/>
              <w:lang w:val="de-AT" w:eastAsia="de-AT"/>
              <w14:ligatures w14:val="standardContextual"/>
            </w:rPr>
          </w:pPr>
          <w:hyperlink w:anchor="_Toc229990613" w:history="1">
            <w:r w:rsidRPr="00D1097F">
              <w:rPr>
                <w:rStyle w:val="Hyperlink"/>
                <w:rFonts w:ascii="Calibri" w:hAnsi="Calibri" w:cs="Calibri"/>
                <w:noProof/>
              </w:rPr>
              <w:t>Frauenmuseum Hittisau: Sonderpreis “Spaces &amp; Environment“ beim Staatspreis Design 2026</w:t>
            </w:r>
            <w:r>
              <w:rPr>
                <w:noProof/>
                <w:webHidden/>
              </w:rPr>
              <w:tab/>
            </w:r>
            <w:r>
              <w:rPr>
                <w:noProof/>
                <w:webHidden/>
              </w:rPr>
              <w:fldChar w:fldCharType="begin"/>
            </w:r>
            <w:r>
              <w:rPr>
                <w:noProof/>
                <w:webHidden/>
              </w:rPr>
              <w:instrText xml:space="preserve"> PAGEREF _Toc229990613 \h </w:instrText>
            </w:r>
            <w:r>
              <w:rPr>
                <w:noProof/>
                <w:webHidden/>
              </w:rPr>
            </w:r>
            <w:r>
              <w:rPr>
                <w:noProof/>
                <w:webHidden/>
              </w:rPr>
              <w:fldChar w:fldCharType="separate"/>
            </w:r>
            <w:r>
              <w:rPr>
                <w:noProof/>
                <w:webHidden/>
              </w:rPr>
              <w:t>6</w:t>
            </w:r>
            <w:r>
              <w:rPr>
                <w:noProof/>
                <w:webHidden/>
              </w:rPr>
              <w:fldChar w:fldCharType="end"/>
            </w:r>
          </w:hyperlink>
        </w:p>
        <w:p w14:paraId="4A43ABE5" w14:textId="1928611B" w:rsidR="00207FAB" w:rsidRDefault="00207FAB">
          <w:pPr>
            <w:pStyle w:val="Verzeichnis1"/>
            <w:rPr>
              <w:rFonts w:eastAsiaTheme="minorEastAsia" w:cstheme="minorBidi"/>
              <w:b w:val="0"/>
              <w:bCs w:val="0"/>
              <w:noProof/>
              <w:kern w:val="2"/>
              <w:sz w:val="24"/>
              <w:szCs w:val="24"/>
              <w:lang w:val="de-AT" w:eastAsia="de-AT"/>
              <w14:ligatures w14:val="standardContextual"/>
            </w:rPr>
          </w:pPr>
          <w:hyperlink w:anchor="_Toc229990614" w:history="1">
            <w:r w:rsidRPr="00D1097F">
              <w:rPr>
                <w:rStyle w:val="Hyperlink"/>
                <w:rFonts w:ascii="Calibri" w:hAnsi="Calibri" w:cs="Calibri"/>
                <w:noProof/>
              </w:rPr>
              <w:t>3.</w:t>
            </w:r>
            <w:r>
              <w:rPr>
                <w:rFonts w:eastAsiaTheme="minorEastAsia" w:cstheme="minorBidi"/>
                <w:b w:val="0"/>
                <w:bCs w:val="0"/>
                <w:noProof/>
                <w:kern w:val="2"/>
                <w:sz w:val="24"/>
                <w:szCs w:val="24"/>
                <w:lang w:val="de-AT" w:eastAsia="de-AT"/>
                <w14:ligatures w14:val="standardContextual"/>
              </w:rPr>
              <w:tab/>
            </w:r>
            <w:r w:rsidRPr="00D1097F">
              <w:rPr>
                <w:rStyle w:val="Hyperlink"/>
                <w:rFonts w:ascii="Calibri" w:hAnsi="Calibri" w:cs="Calibri"/>
                <w:noProof/>
              </w:rPr>
              <w:t>Neue Angebote &amp; Produkte in den Vorarlberger Urlaubsregionen</w:t>
            </w:r>
            <w:r>
              <w:rPr>
                <w:noProof/>
                <w:webHidden/>
              </w:rPr>
              <w:tab/>
            </w:r>
            <w:r>
              <w:rPr>
                <w:noProof/>
                <w:webHidden/>
              </w:rPr>
              <w:fldChar w:fldCharType="begin"/>
            </w:r>
            <w:r>
              <w:rPr>
                <w:noProof/>
                <w:webHidden/>
              </w:rPr>
              <w:instrText xml:space="preserve"> PAGEREF _Toc229990614 \h </w:instrText>
            </w:r>
            <w:r>
              <w:rPr>
                <w:noProof/>
                <w:webHidden/>
              </w:rPr>
            </w:r>
            <w:r>
              <w:rPr>
                <w:noProof/>
                <w:webHidden/>
              </w:rPr>
              <w:fldChar w:fldCharType="separate"/>
            </w:r>
            <w:r>
              <w:rPr>
                <w:noProof/>
                <w:webHidden/>
              </w:rPr>
              <w:t>7</w:t>
            </w:r>
            <w:r>
              <w:rPr>
                <w:noProof/>
                <w:webHidden/>
              </w:rPr>
              <w:fldChar w:fldCharType="end"/>
            </w:r>
          </w:hyperlink>
        </w:p>
        <w:p w14:paraId="21264071" w14:textId="5B65535D" w:rsidR="00207FAB" w:rsidRDefault="00207FAB">
          <w:pPr>
            <w:pStyle w:val="Verzeichnis2"/>
            <w:rPr>
              <w:rFonts w:eastAsiaTheme="minorEastAsia" w:cstheme="minorBidi"/>
              <w:i w:val="0"/>
              <w:iCs w:val="0"/>
              <w:noProof/>
              <w:kern w:val="2"/>
              <w:sz w:val="24"/>
              <w:szCs w:val="24"/>
              <w:lang w:val="de-AT" w:eastAsia="de-AT"/>
              <w14:ligatures w14:val="standardContextual"/>
            </w:rPr>
          </w:pPr>
          <w:hyperlink w:anchor="_Toc229990615" w:history="1">
            <w:r w:rsidRPr="00D1097F">
              <w:rPr>
                <w:rStyle w:val="Hyperlink"/>
                <w:rFonts w:cs="Calibri"/>
                <w:noProof/>
              </w:rPr>
              <w:t>WANDERN, BIKEN &amp; Co.</w:t>
            </w:r>
            <w:r>
              <w:rPr>
                <w:noProof/>
                <w:webHidden/>
              </w:rPr>
              <w:tab/>
            </w:r>
            <w:r>
              <w:rPr>
                <w:noProof/>
                <w:webHidden/>
              </w:rPr>
              <w:fldChar w:fldCharType="begin"/>
            </w:r>
            <w:r>
              <w:rPr>
                <w:noProof/>
                <w:webHidden/>
              </w:rPr>
              <w:instrText xml:space="preserve"> PAGEREF _Toc229990615 \h </w:instrText>
            </w:r>
            <w:r>
              <w:rPr>
                <w:noProof/>
                <w:webHidden/>
              </w:rPr>
            </w:r>
            <w:r>
              <w:rPr>
                <w:noProof/>
                <w:webHidden/>
              </w:rPr>
              <w:fldChar w:fldCharType="separate"/>
            </w:r>
            <w:r>
              <w:rPr>
                <w:noProof/>
                <w:webHidden/>
              </w:rPr>
              <w:t>7</w:t>
            </w:r>
            <w:r>
              <w:rPr>
                <w:noProof/>
                <w:webHidden/>
              </w:rPr>
              <w:fldChar w:fldCharType="end"/>
            </w:r>
          </w:hyperlink>
        </w:p>
        <w:p w14:paraId="5382F722" w14:textId="6D2EA8EA" w:rsidR="00207FAB" w:rsidRDefault="00207FAB">
          <w:pPr>
            <w:pStyle w:val="Verzeichnis3"/>
            <w:rPr>
              <w:rFonts w:eastAsiaTheme="minorEastAsia" w:cstheme="minorBidi"/>
              <w:noProof/>
              <w:kern w:val="2"/>
              <w:sz w:val="24"/>
              <w:szCs w:val="24"/>
              <w:lang w:val="de-AT" w:eastAsia="de-AT"/>
              <w14:ligatures w14:val="standardContextual"/>
            </w:rPr>
          </w:pPr>
          <w:hyperlink w:anchor="_Toc229990616" w:history="1">
            <w:r w:rsidRPr="00D1097F">
              <w:rPr>
                <w:rStyle w:val="Hyperlink"/>
                <w:rFonts w:ascii="Calibri" w:hAnsi="Calibri" w:cs="Calibri"/>
                <w:noProof/>
                <w:lang w:val="de-AT"/>
              </w:rPr>
              <w:t>Bergsommer Lech: Neue Trailrunning-Strecken</w:t>
            </w:r>
            <w:r>
              <w:rPr>
                <w:noProof/>
                <w:webHidden/>
              </w:rPr>
              <w:tab/>
            </w:r>
            <w:r>
              <w:rPr>
                <w:noProof/>
                <w:webHidden/>
              </w:rPr>
              <w:fldChar w:fldCharType="begin"/>
            </w:r>
            <w:r>
              <w:rPr>
                <w:noProof/>
                <w:webHidden/>
              </w:rPr>
              <w:instrText xml:space="preserve"> PAGEREF _Toc229990616 \h </w:instrText>
            </w:r>
            <w:r>
              <w:rPr>
                <w:noProof/>
                <w:webHidden/>
              </w:rPr>
            </w:r>
            <w:r>
              <w:rPr>
                <w:noProof/>
                <w:webHidden/>
              </w:rPr>
              <w:fldChar w:fldCharType="separate"/>
            </w:r>
            <w:r>
              <w:rPr>
                <w:noProof/>
                <w:webHidden/>
              </w:rPr>
              <w:t>7</w:t>
            </w:r>
            <w:r>
              <w:rPr>
                <w:noProof/>
                <w:webHidden/>
              </w:rPr>
              <w:fldChar w:fldCharType="end"/>
            </w:r>
          </w:hyperlink>
        </w:p>
        <w:p w14:paraId="624FA326" w14:textId="1DBBAC68" w:rsidR="00207FAB" w:rsidRDefault="00207FAB">
          <w:pPr>
            <w:pStyle w:val="Verzeichnis3"/>
            <w:rPr>
              <w:rFonts w:eastAsiaTheme="minorEastAsia" w:cstheme="minorBidi"/>
              <w:noProof/>
              <w:kern w:val="2"/>
              <w:sz w:val="24"/>
              <w:szCs w:val="24"/>
              <w:lang w:val="de-AT" w:eastAsia="de-AT"/>
              <w14:ligatures w14:val="standardContextual"/>
            </w:rPr>
          </w:pPr>
          <w:hyperlink w:anchor="_Toc229990617" w:history="1">
            <w:r w:rsidRPr="00D1097F">
              <w:rPr>
                <w:rStyle w:val="Hyperlink"/>
                <w:rFonts w:ascii="Calibri" w:hAnsi="Calibri" w:cs="Calibri"/>
                <w:noProof/>
                <w:lang w:val="en-US"/>
              </w:rPr>
              <w:t>Neue Driving Range</w:t>
            </w:r>
            <w:r>
              <w:rPr>
                <w:noProof/>
                <w:webHidden/>
              </w:rPr>
              <w:tab/>
            </w:r>
            <w:r>
              <w:rPr>
                <w:noProof/>
                <w:webHidden/>
              </w:rPr>
              <w:fldChar w:fldCharType="begin"/>
            </w:r>
            <w:r>
              <w:rPr>
                <w:noProof/>
                <w:webHidden/>
              </w:rPr>
              <w:instrText xml:space="preserve"> PAGEREF _Toc229990617 \h </w:instrText>
            </w:r>
            <w:r>
              <w:rPr>
                <w:noProof/>
                <w:webHidden/>
              </w:rPr>
            </w:r>
            <w:r>
              <w:rPr>
                <w:noProof/>
                <w:webHidden/>
              </w:rPr>
              <w:fldChar w:fldCharType="separate"/>
            </w:r>
            <w:r>
              <w:rPr>
                <w:noProof/>
                <w:webHidden/>
              </w:rPr>
              <w:t>7</w:t>
            </w:r>
            <w:r>
              <w:rPr>
                <w:noProof/>
                <w:webHidden/>
              </w:rPr>
              <w:fldChar w:fldCharType="end"/>
            </w:r>
          </w:hyperlink>
        </w:p>
        <w:p w14:paraId="2432D3CE" w14:textId="63E7CB5C" w:rsidR="00207FAB" w:rsidRDefault="00207FAB">
          <w:pPr>
            <w:pStyle w:val="Verzeichnis3"/>
            <w:rPr>
              <w:rFonts w:eastAsiaTheme="minorEastAsia" w:cstheme="minorBidi"/>
              <w:noProof/>
              <w:kern w:val="2"/>
              <w:sz w:val="24"/>
              <w:szCs w:val="24"/>
              <w:lang w:val="de-AT" w:eastAsia="de-AT"/>
              <w14:ligatures w14:val="standardContextual"/>
            </w:rPr>
          </w:pPr>
          <w:hyperlink w:anchor="_Toc229990618" w:history="1">
            <w:r w:rsidRPr="00D1097F">
              <w:rPr>
                <w:rStyle w:val="Hyperlink"/>
                <w:rFonts w:ascii="Calibri" w:hAnsi="Calibri" w:cs="Calibri"/>
                <w:noProof/>
                <w:lang w:val="de-AT"/>
              </w:rPr>
              <w:t>Erweitertes Familienangebot</w:t>
            </w:r>
            <w:r>
              <w:rPr>
                <w:noProof/>
                <w:webHidden/>
              </w:rPr>
              <w:tab/>
            </w:r>
            <w:r>
              <w:rPr>
                <w:noProof/>
                <w:webHidden/>
              </w:rPr>
              <w:fldChar w:fldCharType="begin"/>
            </w:r>
            <w:r>
              <w:rPr>
                <w:noProof/>
                <w:webHidden/>
              </w:rPr>
              <w:instrText xml:space="preserve"> PAGEREF _Toc229990618 \h </w:instrText>
            </w:r>
            <w:r>
              <w:rPr>
                <w:noProof/>
                <w:webHidden/>
              </w:rPr>
            </w:r>
            <w:r>
              <w:rPr>
                <w:noProof/>
                <w:webHidden/>
              </w:rPr>
              <w:fldChar w:fldCharType="separate"/>
            </w:r>
            <w:r>
              <w:rPr>
                <w:noProof/>
                <w:webHidden/>
              </w:rPr>
              <w:t>7</w:t>
            </w:r>
            <w:r>
              <w:rPr>
                <w:noProof/>
                <w:webHidden/>
              </w:rPr>
              <w:fldChar w:fldCharType="end"/>
            </w:r>
          </w:hyperlink>
        </w:p>
        <w:p w14:paraId="4CF447FF" w14:textId="70ADC0AC" w:rsidR="00207FAB" w:rsidRDefault="00207FAB">
          <w:pPr>
            <w:pStyle w:val="Verzeichnis3"/>
            <w:rPr>
              <w:rFonts w:eastAsiaTheme="minorEastAsia" w:cstheme="minorBidi"/>
              <w:noProof/>
              <w:kern w:val="2"/>
              <w:sz w:val="24"/>
              <w:szCs w:val="24"/>
              <w:lang w:val="de-AT" w:eastAsia="de-AT"/>
              <w14:ligatures w14:val="standardContextual"/>
            </w:rPr>
          </w:pPr>
          <w:hyperlink w:anchor="_Toc229990619" w:history="1">
            <w:r w:rsidRPr="00D1097F">
              <w:rPr>
                <w:rStyle w:val="Hyperlink"/>
                <w:rFonts w:ascii="Calibri" w:hAnsi="Calibri" w:cs="Calibri"/>
                <w:noProof/>
                <w:lang w:val="de-AT"/>
              </w:rPr>
              <w:t>Geschichten am Berg: Gargellner Schafberg Wege</w:t>
            </w:r>
            <w:r>
              <w:rPr>
                <w:noProof/>
                <w:webHidden/>
              </w:rPr>
              <w:tab/>
            </w:r>
            <w:r>
              <w:rPr>
                <w:noProof/>
                <w:webHidden/>
              </w:rPr>
              <w:fldChar w:fldCharType="begin"/>
            </w:r>
            <w:r>
              <w:rPr>
                <w:noProof/>
                <w:webHidden/>
              </w:rPr>
              <w:instrText xml:space="preserve"> PAGEREF _Toc229990619 \h </w:instrText>
            </w:r>
            <w:r>
              <w:rPr>
                <w:noProof/>
                <w:webHidden/>
              </w:rPr>
            </w:r>
            <w:r>
              <w:rPr>
                <w:noProof/>
                <w:webHidden/>
              </w:rPr>
              <w:fldChar w:fldCharType="separate"/>
            </w:r>
            <w:r>
              <w:rPr>
                <w:noProof/>
                <w:webHidden/>
              </w:rPr>
              <w:t>7</w:t>
            </w:r>
            <w:r>
              <w:rPr>
                <w:noProof/>
                <w:webHidden/>
              </w:rPr>
              <w:fldChar w:fldCharType="end"/>
            </w:r>
          </w:hyperlink>
        </w:p>
        <w:p w14:paraId="527AEA63" w14:textId="34913084" w:rsidR="00207FAB" w:rsidRDefault="00207FAB">
          <w:pPr>
            <w:pStyle w:val="Verzeichnis3"/>
            <w:rPr>
              <w:rFonts w:eastAsiaTheme="minorEastAsia" w:cstheme="minorBidi"/>
              <w:noProof/>
              <w:kern w:val="2"/>
              <w:sz w:val="24"/>
              <w:szCs w:val="24"/>
              <w:lang w:val="de-AT" w:eastAsia="de-AT"/>
              <w14:ligatures w14:val="standardContextual"/>
            </w:rPr>
          </w:pPr>
          <w:hyperlink w:anchor="_Toc229990620" w:history="1">
            <w:r w:rsidRPr="00D1097F">
              <w:rPr>
                <w:rStyle w:val="Hyperlink"/>
                <w:rFonts w:ascii="Calibri" w:hAnsi="Calibri" w:cs="Calibri"/>
                <w:noProof/>
                <w:lang w:val="de-AT"/>
              </w:rPr>
              <w:t>Spielerisch entdecken: Murmelweg Faschina</w:t>
            </w:r>
            <w:r>
              <w:rPr>
                <w:noProof/>
                <w:webHidden/>
              </w:rPr>
              <w:tab/>
            </w:r>
            <w:r>
              <w:rPr>
                <w:noProof/>
                <w:webHidden/>
              </w:rPr>
              <w:fldChar w:fldCharType="begin"/>
            </w:r>
            <w:r>
              <w:rPr>
                <w:noProof/>
                <w:webHidden/>
              </w:rPr>
              <w:instrText xml:space="preserve"> PAGEREF _Toc229990620 \h </w:instrText>
            </w:r>
            <w:r>
              <w:rPr>
                <w:noProof/>
                <w:webHidden/>
              </w:rPr>
            </w:r>
            <w:r>
              <w:rPr>
                <w:noProof/>
                <w:webHidden/>
              </w:rPr>
              <w:fldChar w:fldCharType="separate"/>
            </w:r>
            <w:r>
              <w:rPr>
                <w:noProof/>
                <w:webHidden/>
              </w:rPr>
              <w:t>7</w:t>
            </w:r>
            <w:r>
              <w:rPr>
                <w:noProof/>
                <w:webHidden/>
              </w:rPr>
              <w:fldChar w:fldCharType="end"/>
            </w:r>
          </w:hyperlink>
        </w:p>
        <w:p w14:paraId="507EAF41" w14:textId="137D1461" w:rsidR="00207FAB" w:rsidRDefault="00207FAB">
          <w:pPr>
            <w:pStyle w:val="Verzeichnis3"/>
            <w:rPr>
              <w:rFonts w:eastAsiaTheme="minorEastAsia" w:cstheme="minorBidi"/>
              <w:noProof/>
              <w:kern w:val="2"/>
              <w:sz w:val="24"/>
              <w:szCs w:val="24"/>
              <w:lang w:val="de-AT" w:eastAsia="de-AT"/>
              <w14:ligatures w14:val="standardContextual"/>
            </w:rPr>
          </w:pPr>
          <w:hyperlink w:anchor="_Toc229990621" w:history="1">
            <w:r w:rsidRPr="00D1097F">
              <w:rPr>
                <w:rStyle w:val="Hyperlink"/>
                <w:rFonts w:ascii="Calibri" w:hAnsi="Calibri" w:cs="Calibri"/>
                <w:noProof/>
              </w:rPr>
              <w:t>Bike Cabs bei der neuen Loischkopfbahn</w:t>
            </w:r>
            <w:r>
              <w:rPr>
                <w:noProof/>
                <w:webHidden/>
              </w:rPr>
              <w:tab/>
            </w:r>
            <w:r>
              <w:rPr>
                <w:noProof/>
                <w:webHidden/>
              </w:rPr>
              <w:fldChar w:fldCharType="begin"/>
            </w:r>
            <w:r>
              <w:rPr>
                <w:noProof/>
                <w:webHidden/>
              </w:rPr>
              <w:instrText xml:space="preserve"> PAGEREF _Toc229990621 \h </w:instrText>
            </w:r>
            <w:r>
              <w:rPr>
                <w:noProof/>
                <w:webHidden/>
              </w:rPr>
            </w:r>
            <w:r>
              <w:rPr>
                <w:noProof/>
                <w:webHidden/>
              </w:rPr>
              <w:fldChar w:fldCharType="separate"/>
            </w:r>
            <w:r>
              <w:rPr>
                <w:noProof/>
                <w:webHidden/>
              </w:rPr>
              <w:t>8</w:t>
            </w:r>
            <w:r>
              <w:rPr>
                <w:noProof/>
                <w:webHidden/>
              </w:rPr>
              <w:fldChar w:fldCharType="end"/>
            </w:r>
          </w:hyperlink>
        </w:p>
        <w:p w14:paraId="271641E8" w14:textId="116C0CF5" w:rsidR="00207FAB" w:rsidRDefault="00207FAB">
          <w:pPr>
            <w:pStyle w:val="Verzeichnis3"/>
            <w:rPr>
              <w:rFonts w:eastAsiaTheme="minorEastAsia" w:cstheme="minorBidi"/>
              <w:noProof/>
              <w:kern w:val="2"/>
              <w:sz w:val="24"/>
              <w:szCs w:val="24"/>
              <w:lang w:val="de-AT" w:eastAsia="de-AT"/>
              <w14:ligatures w14:val="standardContextual"/>
            </w:rPr>
          </w:pPr>
          <w:hyperlink w:anchor="_Toc229990622" w:history="1">
            <w:r w:rsidRPr="00D1097F">
              <w:rPr>
                <w:rStyle w:val="Hyperlink"/>
                <w:rFonts w:ascii="Calibri" w:hAnsi="Calibri" w:cs="Calibri"/>
                <w:noProof/>
              </w:rPr>
              <w:t>Neue Strecken im Bikepark Brandnertal</w:t>
            </w:r>
            <w:r>
              <w:rPr>
                <w:noProof/>
                <w:webHidden/>
              </w:rPr>
              <w:tab/>
            </w:r>
            <w:r>
              <w:rPr>
                <w:noProof/>
                <w:webHidden/>
              </w:rPr>
              <w:fldChar w:fldCharType="begin"/>
            </w:r>
            <w:r>
              <w:rPr>
                <w:noProof/>
                <w:webHidden/>
              </w:rPr>
              <w:instrText xml:space="preserve"> PAGEREF _Toc229990622 \h </w:instrText>
            </w:r>
            <w:r>
              <w:rPr>
                <w:noProof/>
                <w:webHidden/>
              </w:rPr>
            </w:r>
            <w:r>
              <w:rPr>
                <w:noProof/>
                <w:webHidden/>
              </w:rPr>
              <w:fldChar w:fldCharType="separate"/>
            </w:r>
            <w:r>
              <w:rPr>
                <w:noProof/>
                <w:webHidden/>
              </w:rPr>
              <w:t>8</w:t>
            </w:r>
            <w:r>
              <w:rPr>
                <w:noProof/>
                <w:webHidden/>
              </w:rPr>
              <w:fldChar w:fldCharType="end"/>
            </w:r>
          </w:hyperlink>
        </w:p>
        <w:p w14:paraId="1BEB2D56" w14:textId="36C86225" w:rsidR="00207FAB" w:rsidRDefault="00207FAB">
          <w:pPr>
            <w:pStyle w:val="Verzeichnis3"/>
            <w:rPr>
              <w:rFonts w:eastAsiaTheme="minorEastAsia" w:cstheme="minorBidi"/>
              <w:noProof/>
              <w:kern w:val="2"/>
              <w:sz w:val="24"/>
              <w:szCs w:val="24"/>
              <w:lang w:val="de-AT" w:eastAsia="de-AT"/>
              <w14:ligatures w14:val="standardContextual"/>
            </w:rPr>
          </w:pPr>
          <w:hyperlink w:anchor="_Toc229990623" w:history="1">
            <w:r w:rsidRPr="00D1097F">
              <w:rPr>
                <w:rStyle w:val="Hyperlink"/>
                <w:rFonts w:ascii="Calibri" w:hAnsi="Calibri" w:cs="Calibri"/>
                <w:noProof/>
              </w:rPr>
              <w:t>Neue Stationen am Hörradweg „Über die Grenze“</w:t>
            </w:r>
            <w:r>
              <w:rPr>
                <w:noProof/>
                <w:webHidden/>
              </w:rPr>
              <w:tab/>
            </w:r>
            <w:r>
              <w:rPr>
                <w:noProof/>
                <w:webHidden/>
              </w:rPr>
              <w:fldChar w:fldCharType="begin"/>
            </w:r>
            <w:r>
              <w:rPr>
                <w:noProof/>
                <w:webHidden/>
              </w:rPr>
              <w:instrText xml:space="preserve"> PAGEREF _Toc229990623 \h </w:instrText>
            </w:r>
            <w:r>
              <w:rPr>
                <w:noProof/>
                <w:webHidden/>
              </w:rPr>
            </w:r>
            <w:r>
              <w:rPr>
                <w:noProof/>
                <w:webHidden/>
              </w:rPr>
              <w:fldChar w:fldCharType="separate"/>
            </w:r>
            <w:r>
              <w:rPr>
                <w:noProof/>
                <w:webHidden/>
              </w:rPr>
              <w:t>8</w:t>
            </w:r>
            <w:r>
              <w:rPr>
                <w:noProof/>
                <w:webHidden/>
              </w:rPr>
              <w:fldChar w:fldCharType="end"/>
            </w:r>
          </w:hyperlink>
        </w:p>
        <w:p w14:paraId="2836FDBB" w14:textId="3A2624DA" w:rsidR="00207FAB" w:rsidRDefault="00207FAB">
          <w:pPr>
            <w:pStyle w:val="Verzeichnis3"/>
            <w:rPr>
              <w:rFonts w:eastAsiaTheme="minorEastAsia" w:cstheme="minorBidi"/>
              <w:noProof/>
              <w:kern w:val="2"/>
              <w:sz w:val="24"/>
              <w:szCs w:val="24"/>
              <w:lang w:val="de-AT" w:eastAsia="de-AT"/>
              <w14:ligatures w14:val="standardContextual"/>
            </w:rPr>
          </w:pPr>
          <w:hyperlink w:anchor="_Toc229990624" w:history="1">
            <w:r w:rsidRPr="00D1097F">
              <w:rPr>
                <w:rStyle w:val="Hyperlink"/>
                <w:rFonts w:ascii="Calibri" w:hAnsi="Calibri" w:cs="Calibri"/>
                <w:noProof/>
              </w:rPr>
              <w:t>Bikepark Arena Alberschwende</w:t>
            </w:r>
            <w:r>
              <w:rPr>
                <w:noProof/>
                <w:webHidden/>
              </w:rPr>
              <w:tab/>
            </w:r>
            <w:r>
              <w:rPr>
                <w:noProof/>
                <w:webHidden/>
              </w:rPr>
              <w:fldChar w:fldCharType="begin"/>
            </w:r>
            <w:r>
              <w:rPr>
                <w:noProof/>
                <w:webHidden/>
              </w:rPr>
              <w:instrText xml:space="preserve"> PAGEREF _Toc229990624 \h </w:instrText>
            </w:r>
            <w:r>
              <w:rPr>
                <w:noProof/>
                <w:webHidden/>
              </w:rPr>
            </w:r>
            <w:r>
              <w:rPr>
                <w:noProof/>
                <w:webHidden/>
              </w:rPr>
              <w:fldChar w:fldCharType="separate"/>
            </w:r>
            <w:r>
              <w:rPr>
                <w:noProof/>
                <w:webHidden/>
              </w:rPr>
              <w:t>8</w:t>
            </w:r>
            <w:r>
              <w:rPr>
                <w:noProof/>
                <w:webHidden/>
              </w:rPr>
              <w:fldChar w:fldCharType="end"/>
            </w:r>
          </w:hyperlink>
        </w:p>
        <w:p w14:paraId="60B0BF54" w14:textId="66635C64" w:rsidR="00207FAB" w:rsidRDefault="00207FAB">
          <w:pPr>
            <w:pStyle w:val="Verzeichnis2"/>
            <w:rPr>
              <w:rFonts w:eastAsiaTheme="minorEastAsia" w:cstheme="minorBidi"/>
              <w:i w:val="0"/>
              <w:iCs w:val="0"/>
              <w:noProof/>
              <w:kern w:val="2"/>
              <w:sz w:val="24"/>
              <w:szCs w:val="24"/>
              <w:lang w:val="de-AT" w:eastAsia="de-AT"/>
              <w14:ligatures w14:val="standardContextual"/>
            </w:rPr>
          </w:pPr>
          <w:hyperlink w:anchor="_Toc229990625" w:history="1">
            <w:r w:rsidRPr="00D1097F">
              <w:rPr>
                <w:rStyle w:val="Hyperlink"/>
                <w:rFonts w:cs="Calibri"/>
                <w:noProof/>
                <w:lang w:val="de-AT"/>
              </w:rPr>
              <w:t>NATUR &amp; ERHOLUNG</w:t>
            </w:r>
            <w:r>
              <w:rPr>
                <w:noProof/>
                <w:webHidden/>
              </w:rPr>
              <w:tab/>
            </w:r>
            <w:r>
              <w:rPr>
                <w:noProof/>
                <w:webHidden/>
              </w:rPr>
              <w:fldChar w:fldCharType="begin"/>
            </w:r>
            <w:r>
              <w:rPr>
                <w:noProof/>
                <w:webHidden/>
              </w:rPr>
              <w:instrText xml:space="preserve"> PAGEREF _Toc229990625 \h </w:instrText>
            </w:r>
            <w:r>
              <w:rPr>
                <w:noProof/>
                <w:webHidden/>
              </w:rPr>
            </w:r>
            <w:r>
              <w:rPr>
                <w:noProof/>
                <w:webHidden/>
              </w:rPr>
              <w:fldChar w:fldCharType="separate"/>
            </w:r>
            <w:r>
              <w:rPr>
                <w:noProof/>
                <w:webHidden/>
              </w:rPr>
              <w:t>8</w:t>
            </w:r>
            <w:r>
              <w:rPr>
                <w:noProof/>
                <w:webHidden/>
              </w:rPr>
              <w:fldChar w:fldCharType="end"/>
            </w:r>
          </w:hyperlink>
        </w:p>
        <w:p w14:paraId="77A8F5E5" w14:textId="7C75542A" w:rsidR="00207FAB" w:rsidRDefault="00207FAB">
          <w:pPr>
            <w:pStyle w:val="Verzeichnis3"/>
            <w:rPr>
              <w:rFonts w:eastAsiaTheme="minorEastAsia" w:cstheme="minorBidi"/>
              <w:noProof/>
              <w:kern w:val="2"/>
              <w:sz w:val="24"/>
              <w:szCs w:val="24"/>
              <w:lang w:val="de-AT" w:eastAsia="de-AT"/>
              <w14:ligatures w14:val="standardContextual"/>
            </w:rPr>
          </w:pPr>
          <w:hyperlink w:anchor="_Toc229990626" w:history="1">
            <w:r w:rsidRPr="00D1097F">
              <w:rPr>
                <w:rStyle w:val="Hyperlink"/>
                <w:rFonts w:ascii="Calibri" w:hAnsi="Calibri" w:cs="Calibri"/>
                <w:noProof/>
              </w:rPr>
              <w:t>Zwei neue Schaukeln in Damüls</w:t>
            </w:r>
            <w:r>
              <w:rPr>
                <w:noProof/>
                <w:webHidden/>
              </w:rPr>
              <w:tab/>
            </w:r>
            <w:r>
              <w:rPr>
                <w:noProof/>
                <w:webHidden/>
              </w:rPr>
              <w:fldChar w:fldCharType="begin"/>
            </w:r>
            <w:r>
              <w:rPr>
                <w:noProof/>
                <w:webHidden/>
              </w:rPr>
              <w:instrText xml:space="preserve"> PAGEREF _Toc229990626 \h </w:instrText>
            </w:r>
            <w:r>
              <w:rPr>
                <w:noProof/>
                <w:webHidden/>
              </w:rPr>
            </w:r>
            <w:r>
              <w:rPr>
                <w:noProof/>
                <w:webHidden/>
              </w:rPr>
              <w:fldChar w:fldCharType="separate"/>
            </w:r>
            <w:r>
              <w:rPr>
                <w:noProof/>
                <w:webHidden/>
              </w:rPr>
              <w:t>8</w:t>
            </w:r>
            <w:r>
              <w:rPr>
                <w:noProof/>
                <w:webHidden/>
              </w:rPr>
              <w:fldChar w:fldCharType="end"/>
            </w:r>
          </w:hyperlink>
        </w:p>
        <w:p w14:paraId="27EE401D" w14:textId="5068BEFE" w:rsidR="00207FAB" w:rsidRDefault="00207FAB">
          <w:pPr>
            <w:pStyle w:val="Verzeichnis3"/>
            <w:rPr>
              <w:rFonts w:eastAsiaTheme="minorEastAsia" w:cstheme="minorBidi"/>
              <w:noProof/>
              <w:kern w:val="2"/>
              <w:sz w:val="24"/>
              <w:szCs w:val="24"/>
              <w:lang w:val="de-AT" w:eastAsia="de-AT"/>
              <w14:ligatures w14:val="standardContextual"/>
            </w:rPr>
          </w:pPr>
          <w:hyperlink w:anchor="_Toc229990627" w:history="1">
            <w:r w:rsidRPr="00D1097F">
              <w:rPr>
                <w:rStyle w:val="Hyperlink"/>
                <w:rFonts w:ascii="Calibri" w:hAnsi="Calibri" w:cs="Calibri"/>
                <w:noProof/>
                <w:lang w:val="de-AT"/>
              </w:rPr>
              <w:t>Klingende Bergwelt: Klangberg Laterns</w:t>
            </w:r>
            <w:r>
              <w:rPr>
                <w:noProof/>
                <w:webHidden/>
              </w:rPr>
              <w:tab/>
            </w:r>
            <w:r>
              <w:rPr>
                <w:noProof/>
                <w:webHidden/>
              </w:rPr>
              <w:fldChar w:fldCharType="begin"/>
            </w:r>
            <w:r>
              <w:rPr>
                <w:noProof/>
                <w:webHidden/>
              </w:rPr>
              <w:instrText xml:space="preserve"> PAGEREF _Toc229990627 \h </w:instrText>
            </w:r>
            <w:r>
              <w:rPr>
                <w:noProof/>
                <w:webHidden/>
              </w:rPr>
            </w:r>
            <w:r>
              <w:rPr>
                <w:noProof/>
                <w:webHidden/>
              </w:rPr>
              <w:fldChar w:fldCharType="separate"/>
            </w:r>
            <w:r>
              <w:rPr>
                <w:noProof/>
                <w:webHidden/>
              </w:rPr>
              <w:t>9</w:t>
            </w:r>
            <w:r>
              <w:rPr>
                <w:noProof/>
                <w:webHidden/>
              </w:rPr>
              <w:fldChar w:fldCharType="end"/>
            </w:r>
          </w:hyperlink>
        </w:p>
        <w:p w14:paraId="7A1E5DFE" w14:textId="476450F4" w:rsidR="00207FAB" w:rsidRDefault="00207FAB">
          <w:pPr>
            <w:pStyle w:val="Verzeichnis3"/>
            <w:rPr>
              <w:rFonts w:eastAsiaTheme="minorEastAsia" w:cstheme="minorBidi"/>
              <w:noProof/>
              <w:kern w:val="2"/>
              <w:sz w:val="24"/>
              <w:szCs w:val="24"/>
              <w:lang w:val="de-AT" w:eastAsia="de-AT"/>
              <w14:ligatures w14:val="standardContextual"/>
            </w:rPr>
          </w:pPr>
          <w:hyperlink w:anchor="_Toc229990628" w:history="1">
            <w:r w:rsidRPr="00D1097F">
              <w:rPr>
                <w:rStyle w:val="Hyperlink"/>
                <w:rFonts w:ascii="Calibri" w:hAnsi="Calibri" w:cs="Calibri"/>
                <w:noProof/>
                <w:lang w:val="de-AT"/>
              </w:rPr>
              <w:t>Auf Spurensuche: Neue Familienerlebnisse am Pfänder</w:t>
            </w:r>
            <w:r>
              <w:rPr>
                <w:noProof/>
                <w:webHidden/>
              </w:rPr>
              <w:tab/>
            </w:r>
            <w:r>
              <w:rPr>
                <w:noProof/>
                <w:webHidden/>
              </w:rPr>
              <w:fldChar w:fldCharType="begin"/>
            </w:r>
            <w:r>
              <w:rPr>
                <w:noProof/>
                <w:webHidden/>
              </w:rPr>
              <w:instrText xml:space="preserve"> PAGEREF _Toc229990628 \h </w:instrText>
            </w:r>
            <w:r>
              <w:rPr>
                <w:noProof/>
                <w:webHidden/>
              </w:rPr>
            </w:r>
            <w:r>
              <w:rPr>
                <w:noProof/>
                <w:webHidden/>
              </w:rPr>
              <w:fldChar w:fldCharType="separate"/>
            </w:r>
            <w:r>
              <w:rPr>
                <w:noProof/>
                <w:webHidden/>
              </w:rPr>
              <w:t>9</w:t>
            </w:r>
            <w:r>
              <w:rPr>
                <w:noProof/>
                <w:webHidden/>
              </w:rPr>
              <w:fldChar w:fldCharType="end"/>
            </w:r>
          </w:hyperlink>
        </w:p>
        <w:p w14:paraId="7A08C1B8" w14:textId="1D0684DA" w:rsidR="00207FAB" w:rsidRDefault="00207FAB">
          <w:pPr>
            <w:pStyle w:val="Verzeichnis3"/>
            <w:rPr>
              <w:rFonts w:eastAsiaTheme="minorEastAsia" w:cstheme="minorBidi"/>
              <w:noProof/>
              <w:kern w:val="2"/>
              <w:sz w:val="24"/>
              <w:szCs w:val="24"/>
              <w:lang w:val="de-AT" w:eastAsia="de-AT"/>
              <w14:ligatures w14:val="standardContextual"/>
            </w:rPr>
          </w:pPr>
          <w:hyperlink w:anchor="_Toc229990629" w:history="1">
            <w:r w:rsidRPr="00D1097F">
              <w:rPr>
                <w:rStyle w:val="Hyperlink"/>
                <w:rFonts w:ascii="Calibri" w:hAnsi="Calibri" w:cs="Calibri"/>
                <w:noProof/>
                <w:lang w:val="de"/>
              </w:rPr>
              <w:t>Schatzsuche im Bärenland</w:t>
            </w:r>
            <w:r>
              <w:rPr>
                <w:noProof/>
                <w:webHidden/>
              </w:rPr>
              <w:tab/>
            </w:r>
            <w:r>
              <w:rPr>
                <w:noProof/>
                <w:webHidden/>
              </w:rPr>
              <w:fldChar w:fldCharType="begin"/>
            </w:r>
            <w:r>
              <w:rPr>
                <w:noProof/>
                <w:webHidden/>
              </w:rPr>
              <w:instrText xml:space="preserve"> PAGEREF _Toc229990629 \h </w:instrText>
            </w:r>
            <w:r>
              <w:rPr>
                <w:noProof/>
                <w:webHidden/>
              </w:rPr>
            </w:r>
            <w:r>
              <w:rPr>
                <w:noProof/>
                <w:webHidden/>
              </w:rPr>
              <w:fldChar w:fldCharType="separate"/>
            </w:r>
            <w:r>
              <w:rPr>
                <w:noProof/>
                <w:webHidden/>
              </w:rPr>
              <w:t>9</w:t>
            </w:r>
            <w:r>
              <w:rPr>
                <w:noProof/>
                <w:webHidden/>
              </w:rPr>
              <w:fldChar w:fldCharType="end"/>
            </w:r>
          </w:hyperlink>
        </w:p>
        <w:p w14:paraId="3CFCB824" w14:textId="4E2CCAE1" w:rsidR="00207FAB" w:rsidRDefault="00207FAB">
          <w:pPr>
            <w:pStyle w:val="Verzeichnis3"/>
            <w:rPr>
              <w:rFonts w:eastAsiaTheme="minorEastAsia" w:cstheme="minorBidi"/>
              <w:noProof/>
              <w:kern w:val="2"/>
              <w:sz w:val="24"/>
              <w:szCs w:val="24"/>
              <w:lang w:val="de-AT" w:eastAsia="de-AT"/>
              <w14:ligatures w14:val="standardContextual"/>
            </w:rPr>
          </w:pPr>
          <w:hyperlink w:anchor="_Toc229990630" w:history="1">
            <w:r w:rsidRPr="00D1097F">
              <w:rPr>
                <w:rStyle w:val="Hyperlink"/>
                <w:rFonts w:ascii="Calibri" w:hAnsi="Calibri" w:cs="Calibri"/>
                <w:noProof/>
                <w:lang w:val="de-AT"/>
              </w:rPr>
              <w:t>Neu gestaltet: WalserPark im Kleinwalsertal</w:t>
            </w:r>
            <w:r>
              <w:rPr>
                <w:noProof/>
                <w:webHidden/>
              </w:rPr>
              <w:tab/>
            </w:r>
            <w:r>
              <w:rPr>
                <w:noProof/>
                <w:webHidden/>
              </w:rPr>
              <w:fldChar w:fldCharType="begin"/>
            </w:r>
            <w:r>
              <w:rPr>
                <w:noProof/>
                <w:webHidden/>
              </w:rPr>
              <w:instrText xml:space="preserve"> PAGEREF _Toc229990630 \h </w:instrText>
            </w:r>
            <w:r>
              <w:rPr>
                <w:noProof/>
                <w:webHidden/>
              </w:rPr>
            </w:r>
            <w:r>
              <w:rPr>
                <w:noProof/>
                <w:webHidden/>
              </w:rPr>
              <w:fldChar w:fldCharType="separate"/>
            </w:r>
            <w:r>
              <w:rPr>
                <w:noProof/>
                <w:webHidden/>
              </w:rPr>
              <w:t>9</w:t>
            </w:r>
            <w:r>
              <w:rPr>
                <w:noProof/>
                <w:webHidden/>
              </w:rPr>
              <w:fldChar w:fldCharType="end"/>
            </w:r>
          </w:hyperlink>
        </w:p>
        <w:p w14:paraId="46310024" w14:textId="0AE09D76" w:rsidR="00207FAB" w:rsidRDefault="00207FAB">
          <w:pPr>
            <w:pStyle w:val="Verzeichnis2"/>
            <w:rPr>
              <w:rFonts w:eastAsiaTheme="minorEastAsia" w:cstheme="minorBidi"/>
              <w:i w:val="0"/>
              <w:iCs w:val="0"/>
              <w:noProof/>
              <w:kern w:val="2"/>
              <w:sz w:val="24"/>
              <w:szCs w:val="24"/>
              <w:lang w:val="de-AT" w:eastAsia="de-AT"/>
              <w14:ligatures w14:val="standardContextual"/>
            </w:rPr>
          </w:pPr>
          <w:hyperlink w:anchor="_Toc229990631" w:history="1">
            <w:r w:rsidRPr="00D1097F">
              <w:rPr>
                <w:rStyle w:val="Hyperlink"/>
                <w:rFonts w:cs="Calibri"/>
                <w:noProof/>
              </w:rPr>
              <w:t>KULINARIK</w:t>
            </w:r>
            <w:r>
              <w:rPr>
                <w:noProof/>
                <w:webHidden/>
              </w:rPr>
              <w:tab/>
            </w:r>
            <w:r>
              <w:rPr>
                <w:noProof/>
                <w:webHidden/>
              </w:rPr>
              <w:fldChar w:fldCharType="begin"/>
            </w:r>
            <w:r>
              <w:rPr>
                <w:noProof/>
                <w:webHidden/>
              </w:rPr>
              <w:instrText xml:space="preserve"> PAGEREF _Toc229990631 \h </w:instrText>
            </w:r>
            <w:r>
              <w:rPr>
                <w:noProof/>
                <w:webHidden/>
              </w:rPr>
            </w:r>
            <w:r>
              <w:rPr>
                <w:noProof/>
                <w:webHidden/>
              </w:rPr>
              <w:fldChar w:fldCharType="separate"/>
            </w:r>
            <w:r>
              <w:rPr>
                <w:noProof/>
                <w:webHidden/>
              </w:rPr>
              <w:t>9</w:t>
            </w:r>
            <w:r>
              <w:rPr>
                <w:noProof/>
                <w:webHidden/>
              </w:rPr>
              <w:fldChar w:fldCharType="end"/>
            </w:r>
          </w:hyperlink>
        </w:p>
        <w:p w14:paraId="60DF2E5B" w14:textId="7994D965" w:rsidR="00207FAB" w:rsidRDefault="00207FAB">
          <w:pPr>
            <w:pStyle w:val="Verzeichnis3"/>
            <w:rPr>
              <w:rFonts w:eastAsiaTheme="minorEastAsia" w:cstheme="minorBidi"/>
              <w:noProof/>
              <w:kern w:val="2"/>
              <w:sz w:val="24"/>
              <w:szCs w:val="24"/>
              <w:lang w:val="de-AT" w:eastAsia="de-AT"/>
              <w14:ligatures w14:val="standardContextual"/>
            </w:rPr>
          </w:pPr>
          <w:hyperlink w:anchor="_Toc229990632" w:history="1">
            <w:r w:rsidRPr="00D1097F">
              <w:rPr>
                <w:rStyle w:val="Hyperlink"/>
                <w:rFonts w:ascii="Calibri" w:hAnsi="Calibri" w:cs="Calibri"/>
                <w:noProof/>
              </w:rPr>
              <w:t>Ahna &amp; Ähne</w:t>
            </w:r>
            <w:r>
              <w:rPr>
                <w:noProof/>
                <w:webHidden/>
              </w:rPr>
              <w:tab/>
            </w:r>
            <w:r>
              <w:rPr>
                <w:noProof/>
                <w:webHidden/>
              </w:rPr>
              <w:fldChar w:fldCharType="begin"/>
            </w:r>
            <w:r>
              <w:rPr>
                <w:noProof/>
                <w:webHidden/>
              </w:rPr>
              <w:instrText xml:space="preserve"> PAGEREF _Toc229990632 \h </w:instrText>
            </w:r>
            <w:r>
              <w:rPr>
                <w:noProof/>
                <w:webHidden/>
              </w:rPr>
            </w:r>
            <w:r>
              <w:rPr>
                <w:noProof/>
                <w:webHidden/>
              </w:rPr>
              <w:fldChar w:fldCharType="separate"/>
            </w:r>
            <w:r>
              <w:rPr>
                <w:noProof/>
                <w:webHidden/>
              </w:rPr>
              <w:t>9</w:t>
            </w:r>
            <w:r>
              <w:rPr>
                <w:noProof/>
                <w:webHidden/>
              </w:rPr>
              <w:fldChar w:fldCharType="end"/>
            </w:r>
          </w:hyperlink>
        </w:p>
        <w:p w14:paraId="6D024B9F" w14:textId="625E9FBF" w:rsidR="00207FAB" w:rsidRDefault="00207FAB">
          <w:pPr>
            <w:pStyle w:val="Verzeichnis3"/>
            <w:rPr>
              <w:rFonts w:eastAsiaTheme="minorEastAsia" w:cstheme="minorBidi"/>
              <w:noProof/>
              <w:kern w:val="2"/>
              <w:sz w:val="24"/>
              <w:szCs w:val="24"/>
              <w:lang w:val="de-AT" w:eastAsia="de-AT"/>
              <w14:ligatures w14:val="standardContextual"/>
            </w:rPr>
          </w:pPr>
          <w:hyperlink w:anchor="_Toc229990633" w:history="1">
            <w:r w:rsidRPr="00D1097F">
              <w:rPr>
                <w:rStyle w:val="Hyperlink"/>
                <w:rFonts w:ascii="Calibri" w:hAnsi="Calibri" w:cs="Calibri"/>
                <w:noProof/>
                <w:lang w:val="en-US" w:eastAsia="de-DE"/>
              </w:rPr>
              <w:t>Café Rosa &amp; Rot</w:t>
            </w:r>
            <w:r>
              <w:rPr>
                <w:noProof/>
                <w:webHidden/>
              </w:rPr>
              <w:tab/>
            </w:r>
            <w:r>
              <w:rPr>
                <w:noProof/>
                <w:webHidden/>
              </w:rPr>
              <w:fldChar w:fldCharType="begin"/>
            </w:r>
            <w:r>
              <w:rPr>
                <w:noProof/>
                <w:webHidden/>
              </w:rPr>
              <w:instrText xml:space="preserve"> PAGEREF _Toc229990633 \h </w:instrText>
            </w:r>
            <w:r>
              <w:rPr>
                <w:noProof/>
                <w:webHidden/>
              </w:rPr>
            </w:r>
            <w:r>
              <w:rPr>
                <w:noProof/>
                <w:webHidden/>
              </w:rPr>
              <w:fldChar w:fldCharType="separate"/>
            </w:r>
            <w:r>
              <w:rPr>
                <w:noProof/>
                <w:webHidden/>
              </w:rPr>
              <w:t>10</w:t>
            </w:r>
            <w:r>
              <w:rPr>
                <w:noProof/>
                <w:webHidden/>
              </w:rPr>
              <w:fldChar w:fldCharType="end"/>
            </w:r>
          </w:hyperlink>
        </w:p>
        <w:p w14:paraId="0C1C088D" w14:textId="5DAA0220" w:rsidR="00207FAB" w:rsidRDefault="00207FAB">
          <w:pPr>
            <w:pStyle w:val="Verzeichnis3"/>
            <w:rPr>
              <w:rFonts w:eastAsiaTheme="minorEastAsia" w:cstheme="minorBidi"/>
              <w:noProof/>
              <w:kern w:val="2"/>
              <w:sz w:val="24"/>
              <w:szCs w:val="24"/>
              <w:lang w:val="de-AT" w:eastAsia="de-AT"/>
              <w14:ligatures w14:val="standardContextual"/>
            </w:rPr>
          </w:pPr>
          <w:hyperlink w:anchor="_Toc229990634" w:history="1">
            <w:r w:rsidRPr="00D1097F">
              <w:rPr>
                <w:rStyle w:val="Hyperlink"/>
                <w:rFonts w:ascii="Calibri" w:hAnsi="Calibri" w:cs="Calibri"/>
                <w:noProof/>
                <w:lang w:val="de-AT"/>
              </w:rPr>
              <w:t>Genussvoll erweitert: Anna in Rankweil</w:t>
            </w:r>
            <w:r>
              <w:rPr>
                <w:noProof/>
                <w:webHidden/>
              </w:rPr>
              <w:tab/>
            </w:r>
            <w:r>
              <w:rPr>
                <w:noProof/>
                <w:webHidden/>
              </w:rPr>
              <w:fldChar w:fldCharType="begin"/>
            </w:r>
            <w:r>
              <w:rPr>
                <w:noProof/>
                <w:webHidden/>
              </w:rPr>
              <w:instrText xml:space="preserve"> PAGEREF _Toc229990634 \h </w:instrText>
            </w:r>
            <w:r>
              <w:rPr>
                <w:noProof/>
                <w:webHidden/>
              </w:rPr>
            </w:r>
            <w:r>
              <w:rPr>
                <w:noProof/>
                <w:webHidden/>
              </w:rPr>
              <w:fldChar w:fldCharType="separate"/>
            </w:r>
            <w:r>
              <w:rPr>
                <w:noProof/>
                <w:webHidden/>
              </w:rPr>
              <w:t>10</w:t>
            </w:r>
            <w:r>
              <w:rPr>
                <w:noProof/>
                <w:webHidden/>
              </w:rPr>
              <w:fldChar w:fldCharType="end"/>
            </w:r>
          </w:hyperlink>
        </w:p>
        <w:p w14:paraId="2A80D161" w14:textId="1A90CEB1" w:rsidR="00207FAB" w:rsidRDefault="00207FAB">
          <w:pPr>
            <w:pStyle w:val="Verzeichnis3"/>
            <w:rPr>
              <w:rFonts w:eastAsiaTheme="minorEastAsia" w:cstheme="minorBidi"/>
              <w:noProof/>
              <w:kern w:val="2"/>
              <w:sz w:val="24"/>
              <w:szCs w:val="24"/>
              <w:lang w:val="de-AT" w:eastAsia="de-AT"/>
              <w14:ligatures w14:val="standardContextual"/>
            </w:rPr>
          </w:pPr>
          <w:hyperlink w:anchor="_Toc229990635" w:history="1">
            <w:r w:rsidRPr="00D1097F">
              <w:rPr>
                <w:rStyle w:val="Hyperlink"/>
                <w:rFonts w:ascii="Calibri" w:hAnsi="Calibri" w:cs="Calibri"/>
                <w:noProof/>
                <w:lang w:val="de-AT"/>
              </w:rPr>
              <w:t>Tradition neu interpretiert: Haus Moritz Federmann in Hohenems</w:t>
            </w:r>
            <w:r>
              <w:rPr>
                <w:noProof/>
                <w:webHidden/>
              </w:rPr>
              <w:tab/>
            </w:r>
            <w:r>
              <w:rPr>
                <w:noProof/>
                <w:webHidden/>
              </w:rPr>
              <w:fldChar w:fldCharType="begin"/>
            </w:r>
            <w:r>
              <w:rPr>
                <w:noProof/>
                <w:webHidden/>
              </w:rPr>
              <w:instrText xml:space="preserve"> PAGEREF _Toc229990635 \h </w:instrText>
            </w:r>
            <w:r>
              <w:rPr>
                <w:noProof/>
                <w:webHidden/>
              </w:rPr>
            </w:r>
            <w:r>
              <w:rPr>
                <w:noProof/>
                <w:webHidden/>
              </w:rPr>
              <w:fldChar w:fldCharType="separate"/>
            </w:r>
            <w:r>
              <w:rPr>
                <w:noProof/>
                <w:webHidden/>
              </w:rPr>
              <w:t>10</w:t>
            </w:r>
            <w:r>
              <w:rPr>
                <w:noProof/>
                <w:webHidden/>
              </w:rPr>
              <w:fldChar w:fldCharType="end"/>
            </w:r>
          </w:hyperlink>
        </w:p>
        <w:p w14:paraId="2AED4D02" w14:textId="4071796C" w:rsidR="00207FAB" w:rsidRDefault="00207FAB">
          <w:pPr>
            <w:pStyle w:val="Verzeichnis3"/>
            <w:rPr>
              <w:rFonts w:eastAsiaTheme="minorEastAsia" w:cstheme="minorBidi"/>
              <w:noProof/>
              <w:kern w:val="2"/>
              <w:sz w:val="24"/>
              <w:szCs w:val="24"/>
              <w:lang w:val="de-AT" w:eastAsia="de-AT"/>
              <w14:ligatures w14:val="standardContextual"/>
            </w:rPr>
          </w:pPr>
          <w:hyperlink w:anchor="_Toc229990636" w:history="1">
            <w:r w:rsidRPr="00D1097F">
              <w:rPr>
                <w:rStyle w:val="Hyperlink"/>
                <w:noProof/>
                <w:lang w:val="de-AT"/>
              </w:rPr>
              <w:t>Geplant: SOJA in Feldkirch</w:t>
            </w:r>
            <w:r>
              <w:rPr>
                <w:noProof/>
                <w:webHidden/>
              </w:rPr>
              <w:tab/>
            </w:r>
            <w:r>
              <w:rPr>
                <w:noProof/>
                <w:webHidden/>
              </w:rPr>
              <w:fldChar w:fldCharType="begin"/>
            </w:r>
            <w:r>
              <w:rPr>
                <w:noProof/>
                <w:webHidden/>
              </w:rPr>
              <w:instrText xml:space="preserve"> PAGEREF _Toc229990636 \h </w:instrText>
            </w:r>
            <w:r>
              <w:rPr>
                <w:noProof/>
                <w:webHidden/>
              </w:rPr>
            </w:r>
            <w:r>
              <w:rPr>
                <w:noProof/>
                <w:webHidden/>
              </w:rPr>
              <w:fldChar w:fldCharType="separate"/>
            </w:r>
            <w:r>
              <w:rPr>
                <w:noProof/>
                <w:webHidden/>
              </w:rPr>
              <w:t>10</w:t>
            </w:r>
            <w:r>
              <w:rPr>
                <w:noProof/>
                <w:webHidden/>
              </w:rPr>
              <w:fldChar w:fldCharType="end"/>
            </w:r>
          </w:hyperlink>
        </w:p>
        <w:p w14:paraId="6CB0063D" w14:textId="6A8A0EA2" w:rsidR="00207FAB" w:rsidRDefault="00207FAB">
          <w:pPr>
            <w:pStyle w:val="Verzeichnis3"/>
            <w:rPr>
              <w:rFonts w:eastAsiaTheme="minorEastAsia" w:cstheme="minorBidi"/>
              <w:noProof/>
              <w:kern w:val="2"/>
              <w:sz w:val="24"/>
              <w:szCs w:val="24"/>
              <w:lang w:val="de-AT" w:eastAsia="de-AT"/>
              <w14:ligatures w14:val="standardContextual"/>
            </w:rPr>
          </w:pPr>
          <w:hyperlink w:anchor="_Toc229990637" w:history="1">
            <w:r w:rsidRPr="00D1097F">
              <w:rPr>
                <w:rStyle w:val="Hyperlink"/>
                <w:noProof/>
              </w:rPr>
              <w:t>Neu in Schruns: Café Bistro Bar Munterbunt</w:t>
            </w:r>
            <w:r>
              <w:rPr>
                <w:noProof/>
                <w:webHidden/>
              </w:rPr>
              <w:tab/>
            </w:r>
            <w:r>
              <w:rPr>
                <w:noProof/>
                <w:webHidden/>
              </w:rPr>
              <w:fldChar w:fldCharType="begin"/>
            </w:r>
            <w:r>
              <w:rPr>
                <w:noProof/>
                <w:webHidden/>
              </w:rPr>
              <w:instrText xml:space="preserve"> PAGEREF _Toc229990637 \h </w:instrText>
            </w:r>
            <w:r>
              <w:rPr>
                <w:noProof/>
                <w:webHidden/>
              </w:rPr>
            </w:r>
            <w:r>
              <w:rPr>
                <w:noProof/>
                <w:webHidden/>
              </w:rPr>
              <w:fldChar w:fldCharType="separate"/>
            </w:r>
            <w:r>
              <w:rPr>
                <w:noProof/>
                <w:webHidden/>
              </w:rPr>
              <w:t>10</w:t>
            </w:r>
            <w:r>
              <w:rPr>
                <w:noProof/>
                <w:webHidden/>
              </w:rPr>
              <w:fldChar w:fldCharType="end"/>
            </w:r>
          </w:hyperlink>
        </w:p>
        <w:p w14:paraId="37EC3B10" w14:textId="0149BD04" w:rsidR="00207FAB" w:rsidRDefault="00207FAB">
          <w:pPr>
            <w:pStyle w:val="Verzeichnis2"/>
            <w:rPr>
              <w:rFonts w:eastAsiaTheme="minorEastAsia" w:cstheme="minorBidi"/>
              <w:i w:val="0"/>
              <w:iCs w:val="0"/>
              <w:noProof/>
              <w:kern w:val="2"/>
              <w:sz w:val="24"/>
              <w:szCs w:val="24"/>
              <w:lang w:val="de-AT" w:eastAsia="de-AT"/>
              <w14:ligatures w14:val="standardContextual"/>
            </w:rPr>
          </w:pPr>
          <w:hyperlink w:anchor="_Toc229990638" w:history="1">
            <w:r w:rsidRPr="00D1097F">
              <w:rPr>
                <w:rStyle w:val="Hyperlink"/>
                <w:rFonts w:cs="Calibri"/>
                <w:noProof/>
              </w:rPr>
              <w:t>KUNST, KULTUR &amp; ARCHITEKTUR</w:t>
            </w:r>
            <w:r>
              <w:rPr>
                <w:noProof/>
                <w:webHidden/>
              </w:rPr>
              <w:tab/>
            </w:r>
            <w:r>
              <w:rPr>
                <w:noProof/>
                <w:webHidden/>
              </w:rPr>
              <w:fldChar w:fldCharType="begin"/>
            </w:r>
            <w:r>
              <w:rPr>
                <w:noProof/>
                <w:webHidden/>
              </w:rPr>
              <w:instrText xml:space="preserve"> PAGEREF _Toc229990638 \h </w:instrText>
            </w:r>
            <w:r>
              <w:rPr>
                <w:noProof/>
                <w:webHidden/>
              </w:rPr>
            </w:r>
            <w:r>
              <w:rPr>
                <w:noProof/>
                <w:webHidden/>
              </w:rPr>
              <w:fldChar w:fldCharType="separate"/>
            </w:r>
            <w:r>
              <w:rPr>
                <w:noProof/>
                <w:webHidden/>
              </w:rPr>
              <w:t>11</w:t>
            </w:r>
            <w:r>
              <w:rPr>
                <w:noProof/>
                <w:webHidden/>
              </w:rPr>
              <w:fldChar w:fldCharType="end"/>
            </w:r>
          </w:hyperlink>
        </w:p>
        <w:p w14:paraId="7CA293AD" w14:textId="60340C31" w:rsidR="00207FAB" w:rsidRDefault="00207FAB">
          <w:pPr>
            <w:pStyle w:val="Verzeichnis3"/>
            <w:rPr>
              <w:rFonts w:eastAsiaTheme="minorEastAsia" w:cstheme="minorBidi"/>
              <w:noProof/>
              <w:kern w:val="2"/>
              <w:sz w:val="24"/>
              <w:szCs w:val="24"/>
              <w:lang w:val="de-AT" w:eastAsia="de-AT"/>
              <w14:ligatures w14:val="standardContextual"/>
            </w:rPr>
          </w:pPr>
          <w:hyperlink w:anchor="_Toc229990639" w:history="1">
            <w:r w:rsidRPr="00D1097F">
              <w:rPr>
                <w:rStyle w:val="Hyperlink"/>
                <w:rFonts w:ascii="Calibri" w:hAnsi="Calibri" w:cs="Calibri"/>
                <w:noProof/>
                <w:lang w:val="de-AT"/>
              </w:rPr>
              <w:t>Buch „Architektur in Vorarlberg“ nun auch auf englisch</w:t>
            </w:r>
            <w:r>
              <w:rPr>
                <w:noProof/>
                <w:webHidden/>
              </w:rPr>
              <w:tab/>
            </w:r>
            <w:r>
              <w:rPr>
                <w:noProof/>
                <w:webHidden/>
              </w:rPr>
              <w:fldChar w:fldCharType="begin"/>
            </w:r>
            <w:r>
              <w:rPr>
                <w:noProof/>
                <w:webHidden/>
              </w:rPr>
              <w:instrText xml:space="preserve"> PAGEREF _Toc229990639 \h </w:instrText>
            </w:r>
            <w:r>
              <w:rPr>
                <w:noProof/>
                <w:webHidden/>
              </w:rPr>
            </w:r>
            <w:r>
              <w:rPr>
                <w:noProof/>
                <w:webHidden/>
              </w:rPr>
              <w:fldChar w:fldCharType="separate"/>
            </w:r>
            <w:r>
              <w:rPr>
                <w:noProof/>
                <w:webHidden/>
              </w:rPr>
              <w:t>11</w:t>
            </w:r>
            <w:r>
              <w:rPr>
                <w:noProof/>
                <w:webHidden/>
              </w:rPr>
              <w:fldChar w:fldCharType="end"/>
            </w:r>
          </w:hyperlink>
        </w:p>
        <w:p w14:paraId="04083CE7" w14:textId="5BB811FD" w:rsidR="00207FAB" w:rsidRDefault="00207FAB">
          <w:pPr>
            <w:pStyle w:val="Verzeichnis3"/>
            <w:rPr>
              <w:rFonts w:eastAsiaTheme="minorEastAsia" w:cstheme="minorBidi"/>
              <w:noProof/>
              <w:kern w:val="2"/>
              <w:sz w:val="24"/>
              <w:szCs w:val="24"/>
              <w:lang w:val="de-AT" w:eastAsia="de-AT"/>
              <w14:ligatures w14:val="standardContextual"/>
            </w:rPr>
          </w:pPr>
          <w:hyperlink w:anchor="_Toc229990640" w:history="1">
            <w:r w:rsidRPr="00D1097F">
              <w:rPr>
                <w:rStyle w:val="Hyperlink"/>
                <w:rFonts w:ascii="Calibri" w:hAnsi="Calibri" w:cs="Calibri"/>
                <w:noProof/>
                <w:lang w:val="de-AT"/>
              </w:rPr>
              <w:t>inatura erneuert Science Zones</w:t>
            </w:r>
            <w:r>
              <w:rPr>
                <w:noProof/>
                <w:webHidden/>
              </w:rPr>
              <w:tab/>
            </w:r>
            <w:r>
              <w:rPr>
                <w:noProof/>
                <w:webHidden/>
              </w:rPr>
              <w:fldChar w:fldCharType="begin"/>
            </w:r>
            <w:r>
              <w:rPr>
                <w:noProof/>
                <w:webHidden/>
              </w:rPr>
              <w:instrText xml:space="preserve"> PAGEREF _Toc229990640 \h </w:instrText>
            </w:r>
            <w:r>
              <w:rPr>
                <w:noProof/>
                <w:webHidden/>
              </w:rPr>
            </w:r>
            <w:r>
              <w:rPr>
                <w:noProof/>
                <w:webHidden/>
              </w:rPr>
              <w:fldChar w:fldCharType="separate"/>
            </w:r>
            <w:r>
              <w:rPr>
                <w:noProof/>
                <w:webHidden/>
              </w:rPr>
              <w:t>11</w:t>
            </w:r>
            <w:r>
              <w:rPr>
                <w:noProof/>
                <w:webHidden/>
              </w:rPr>
              <w:fldChar w:fldCharType="end"/>
            </w:r>
          </w:hyperlink>
        </w:p>
        <w:p w14:paraId="4B151081" w14:textId="2089FA4A" w:rsidR="00207FAB" w:rsidRDefault="00207FAB">
          <w:pPr>
            <w:pStyle w:val="Verzeichnis3"/>
            <w:rPr>
              <w:rFonts w:eastAsiaTheme="minorEastAsia" w:cstheme="minorBidi"/>
              <w:noProof/>
              <w:kern w:val="2"/>
              <w:sz w:val="24"/>
              <w:szCs w:val="24"/>
              <w:lang w:val="de-AT" w:eastAsia="de-AT"/>
              <w14:ligatures w14:val="standardContextual"/>
            </w:rPr>
          </w:pPr>
          <w:hyperlink w:anchor="_Toc229990641" w:history="1">
            <w:r w:rsidRPr="00D1097F">
              <w:rPr>
                <w:rStyle w:val="Hyperlink"/>
                <w:rFonts w:ascii="Calibri" w:hAnsi="Calibri" w:cs="Calibri"/>
                <w:noProof/>
                <w:lang w:val="de-AT"/>
              </w:rPr>
              <w:t>Ghörige Stube* im vorarlberg museum</w:t>
            </w:r>
            <w:r>
              <w:rPr>
                <w:noProof/>
                <w:webHidden/>
              </w:rPr>
              <w:tab/>
            </w:r>
            <w:r>
              <w:rPr>
                <w:noProof/>
                <w:webHidden/>
              </w:rPr>
              <w:fldChar w:fldCharType="begin"/>
            </w:r>
            <w:r>
              <w:rPr>
                <w:noProof/>
                <w:webHidden/>
              </w:rPr>
              <w:instrText xml:space="preserve"> PAGEREF _Toc229990641 \h </w:instrText>
            </w:r>
            <w:r>
              <w:rPr>
                <w:noProof/>
                <w:webHidden/>
              </w:rPr>
            </w:r>
            <w:r>
              <w:rPr>
                <w:noProof/>
                <w:webHidden/>
              </w:rPr>
              <w:fldChar w:fldCharType="separate"/>
            </w:r>
            <w:r>
              <w:rPr>
                <w:noProof/>
                <w:webHidden/>
              </w:rPr>
              <w:t>11</w:t>
            </w:r>
            <w:r>
              <w:rPr>
                <w:noProof/>
                <w:webHidden/>
              </w:rPr>
              <w:fldChar w:fldCharType="end"/>
            </w:r>
          </w:hyperlink>
        </w:p>
        <w:p w14:paraId="0227139D" w14:textId="6D7F461D" w:rsidR="00207FAB" w:rsidRDefault="00207FAB">
          <w:pPr>
            <w:pStyle w:val="Verzeichnis3"/>
            <w:rPr>
              <w:rFonts w:eastAsiaTheme="minorEastAsia" w:cstheme="minorBidi"/>
              <w:noProof/>
              <w:kern w:val="2"/>
              <w:sz w:val="24"/>
              <w:szCs w:val="24"/>
              <w:lang w:val="de-AT" w:eastAsia="de-AT"/>
              <w14:ligatures w14:val="standardContextual"/>
            </w:rPr>
          </w:pPr>
          <w:hyperlink w:anchor="_Toc229990642" w:history="1">
            <w:r w:rsidRPr="00D1097F">
              <w:rPr>
                <w:rStyle w:val="Hyperlink"/>
                <w:rFonts w:ascii="Calibri" w:hAnsi="Calibri" w:cs="Calibri"/>
                <w:noProof/>
                <w:lang w:val="de-AT"/>
              </w:rPr>
              <w:t>Gesellschaft im Fokus: Frauenmuseum Hittisau</w:t>
            </w:r>
            <w:r>
              <w:rPr>
                <w:noProof/>
                <w:webHidden/>
              </w:rPr>
              <w:tab/>
            </w:r>
            <w:r>
              <w:rPr>
                <w:noProof/>
                <w:webHidden/>
              </w:rPr>
              <w:fldChar w:fldCharType="begin"/>
            </w:r>
            <w:r>
              <w:rPr>
                <w:noProof/>
                <w:webHidden/>
              </w:rPr>
              <w:instrText xml:space="preserve"> PAGEREF _Toc229990642 \h </w:instrText>
            </w:r>
            <w:r>
              <w:rPr>
                <w:noProof/>
                <w:webHidden/>
              </w:rPr>
            </w:r>
            <w:r>
              <w:rPr>
                <w:noProof/>
                <w:webHidden/>
              </w:rPr>
              <w:fldChar w:fldCharType="separate"/>
            </w:r>
            <w:r>
              <w:rPr>
                <w:noProof/>
                <w:webHidden/>
              </w:rPr>
              <w:t>11</w:t>
            </w:r>
            <w:r>
              <w:rPr>
                <w:noProof/>
                <w:webHidden/>
              </w:rPr>
              <w:fldChar w:fldCharType="end"/>
            </w:r>
          </w:hyperlink>
        </w:p>
        <w:p w14:paraId="30280CFB" w14:textId="2ACF0D1B" w:rsidR="00207FAB" w:rsidRDefault="00207FAB">
          <w:pPr>
            <w:pStyle w:val="Verzeichnis3"/>
            <w:rPr>
              <w:rFonts w:eastAsiaTheme="minorEastAsia" w:cstheme="minorBidi"/>
              <w:noProof/>
              <w:kern w:val="2"/>
              <w:sz w:val="24"/>
              <w:szCs w:val="24"/>
              <w:lang w:val="de-AT" w:eastAsia="de-AT"/>
              <w14:ligatures w14:val="standardContextual"/>
            </w:rPr>
          </w:pPr>
          <w:hyperlink w:anchor="_Toc229990643" w:history="1">
            <w:r w:rsidRPr="00D1097F">
              <w:rPr>
                <w:rStyle w:val="Hyperlink"/>
                <w:rFonts w:ascii="Calibri" w:hAnsi="Calibri" w:cs="Calibri"/>
                <w:noProof/>
                <w:lang w:val="de-AT"/>
              </w:rPr>
              <w:t>Kunst und Kontext: Angelika-Kauffmann-Museum in Schwarzenberg</w:t>
            </w:r>
            <w:r>
              <w:rPr>
                <w:noProof/>
                <w:webHidden/>
              </w:rPr>
              <w:tab/>
            </w:r>
            <w:r>
              <w:rPr>
                <w:noProof/>
                <w:webHidden/>
              </w:rPr>
              <w:fldChar w:fldCharType="begin"/>
            </w:r>
            <w:r>
              <w:rPr>
                <w:noProof/>
                <w:webHidden/>
              </w:rPr>
              <w:instrText xml:space="preserve"> PAGEREF _Toc229990643 \h </w:instrText>
            </w:r>
            <w:r>
              <w:rPr>
                <w:noProof/>
                <w:webHidden/>
              </w:rPr>
            </w:r>
            <w:r>
              <w:rPr>
                <w:noProof/>
                <w:webHidden/>
              </w:rPr>
              <w:fldChar w:fldCharType="separate"/>
            </w:r>
            <w:r>
              <w:rPr>
                <w:noProof/>
                <w:webHidden/>
              </w:rPr>
              <w:t>11</w:t>
            </w:r>
            <w:r>
              <w:rPr>
                <w:noProof/>
                <w:webHidden/>
              </w:rPr>
              <w:fldChar w:fldCharType="end"/>
            </w:r>
          </w:hyperlink>
        </w:p>
        <w:p w14:paraId="0B86D3B4" w14:textId="19FBEB52" w:rsidR="00207FAB" w:rsidRDefault="00207FAB">
          <w:pPr>
            <w:pStyle w:val="Verzeichnis3"/>
            <w:rPr>
              <w:rFonts w:eastAsiaTheme="minorEastAsia" w:cstheme="minorBidi"/>
              <w:noProof/>
              <w:kern w:val="2"/>
              <w:sz w:val="24"/>
              <w:szCs w:val="24"/>
              <w:lang w:val="de-AT" w:eastAsia="de-AT"/>
              <w14:ligatures w14:val="standardContextual"/>
            </w:rPr>
          </w:pPr>
          <w:hyperlink w:anchor="_Toc229990644" w:history="1">
            <w:r w:rsidRPr="00D1097F">
              <w:rPr>
                <w:rStyle w:val="Hyperlink"/>
                <w:rFonts w:ascii="Calibri" w:hAnsi="Calibri" w:cs="Calibri"/>
                <w:noProof/>
                <w:lang w:val="de-AT"/>
              </w:rPr>
              <w:t>Lebendige Geschichte in Hard</w:t>
            </w:r>
            <w:r>
              <w:rPr>
                <w:noProof/>
                <w:webHidden/>
              </w:rPr>
              <w:tab/>
            </w:r>
            <w:r>
              <w:rPr>
                <w:noProof/>
                <w:webHidden/>
              </w:rPr>
              <w:fldChar w:fldCharType="begin"/>
            </w:r>
            <w:r>
              <w:rPr>
                <w:noProof/>
                <w:webHidden/>
              </w:rPr>
              <w:instrText xml:space="preserve"> PAGEREF _Toc229990644 \h </w:instrText>
            </w:r>
            <w:r>
              <w:rPr>
                <w:noProof/>
                <w:webHidden/>
              </w:rPr>
            </w:r>
            <w:r>
              <w:rPr>
                <w:noProof/>
                <w:webHidden/>
              </w:rPr>
              <w:fldChar w:fldCharType="separate"/>
            </w:r>
            <w:r>
              <w:rPr>
                <w:noProof/>
                <w:webHidden/>
              </w:rPr>
              <w:t>12</w:t>
            </w:r>
            <w:r>
              <w:rPr>
                <w:noProof/>
                <w:webHidden/>
              </w:rPr>
              <w:fldChar w:fldCharType="end"/>
            </w:r>
          </w:hyperlink>
        </w:p>
        <w:p w14:paraId="4E7454B1" w14:textId="64A9A458" w:rsidR="00207FAB" w:rsidRDefault="00207FAB">
          <w:pPr>
            <w:pStyle w:val="Verzeichnis3"/>
            <w:rPr>
              <w:rFonts w:eastAsiaTheme="minorEastAsia" w:cstheme="minorBidi"/>
              <w:noProof/>
              <w:kern w:val="2"/>
              <w:sz w:val="24"/>
              <w:szCs w:val="24"/>
              <w:lang w:val="de-AT" w:eastAsia="de-AT"/>
              <w14:ligatures w14:val="standardContextual"/>
            </w:rPr>
          </w:pPr>
          <w:hyperlink w:anchor="_Toc229990645" w:history="1">
            <w:r w:rsidRPr="00D1097F">
              <w:rPr>
                <w:rStyle w:val="Hyperlink"/>
                <w:rFonts w:ascii="Calibri" w:hAnsi="Calibri" w:cs="Calibri"/>
                <w:noProof/>
                <w:lang w:val="fr-FR"/>
              </w:rPr>
              <w:t>Freudenhaus on Tour</w:t>
            </w:r>
            <w:r>
              <w:rPr>
                <w:noProof/>
                <w:webHidden/>
              </w:rPr>
              <w:tab/>
            </w:r>
            <w:r>
              <w:rPr>
                <w:noProof/>
                <w:webHidden/>
              </w:rPr>
              <w:fldChar w:fldCharType="begin"/>
            </w:r>
            <w:r>
              <w:rPr>
                <w:noProof/>
                <w:webHidden/>
              </w:rPr>
              <w:instrText xml:space="preserve"> PAGEREF _Toc229990645 \h </w:instrText>
            </w:r>
            <w:r>
              <w:rPr>
                <w:noProof/>
                <w:webHidden/>
              </w:rPr>
            </w:r>
            <w:r>
              <w:rPr>
                <w:noProof/>
                <w:webHidden/>
              </w:rPr>
              <w:fldChar w:fldCharType="separate"/>
            </w:r>
            <w:r>
              <w:rPr>
                <w:noProof/>
                <w:webHidden/>
              </w:rPr>
              <w:t>13</w:t>
            </w:r>
            <w:r>
              <w:rPr>
                <w:noProof/>
                <w:webHidden/>
              </w:rPr>
              <w:fldChar w:fldCharType="end"/>
            </w:r>
          </w:hyperlink>
        </w:p>
        <w:p w14:paraId="5FE1DBE5" w14:textId="74AFDAB2" w:rsidR="00207FAB" w:rsidRDefault="00207FAB">
          <w:pPr>
            <w:pStyle w:val="Verzeichnis3"/>
            <w:rPr>
              <w:rFonts w:eastAsiaTheme="minorEastAsia" w:cstheme="minorBidi"/>
              <w:noProof/>
              <w:kern w:val="2"/>
              <w:sz w:val="24"/>
              <w:szCs w:val="24"/>
              <w:lang w:val="de-AT" w:eastAsia="de-AT"/>
              <w14:ligatures w14:val="standardContextual"/>
            </w:rPr>
          </w:pPr>
          <w:hyperlink w:anchor="_Toc229990646" w:history="1">
            <w:r w:rsidRPr="00D1097F">
              <w:rPr>
                <w:rStyle w:val="Hyperlink"/>
                <w:rFonts w:ascii="Calibri" w:hAnsi="Calibri" w:cs="Calibri"/>
                <w:noProof/>
                <w:lang w:val="de-AT"/>
              </w:rPr>
              <w:t>Snøhetta-Installation bei der Zugerbergbahn</w:t>
            </w:r>
            <w:r>
              <w:rPr>
                <w:noProof/>
                <w:webHidden/>
              </w:rPr>
              <w:tab/>
            </w:r>
            <w:r>
              <w:rPr>
                <w:noProof/>
                <w:webHidden/>
              </w:rPr>
              <w:fldChar w:fldCharType="begin"/>
            </w:r>
            <w:r>
              <w:rPr>
                <w:noProof/>
                <w:webHidden/>
              </w:rPr>
              <w:instrText xml:space="preserve"> PAGEREF _Toc229990646 \h </w:instrText>
            </w:r>
            <w:r>
              <w:rPr>
                <w:noProof/>
                <w:webHidden/>
              </w:rPr>
            </w:r>
            <w:r>
              <w:rPr>
                <w:noProof/>
                <w:webHidden/>
              </w:rPr>
              <w:fldChar w:fldCharType="separate"/>
            </w:r>
            <w:r>
              <w:rPr>
                <w:noProof/>
                <w:webHidden/>
              </w:rPr>
              <w:t>13</w:t>
            </w:r>
            <w:r>
              <w:rPr>
                <w:noProof/>
                <w:webHidden/>
              </w:rPr>
              <w:fldChar w:fldCharType="end"/>
            </w:r>
          </w:hyperlink>
        </w:p>
        <w:p w14:paraId="76BDD8F9" w14:textId="725D90D3" w:rsidR="00207FAB" w:rsidRDefault="00207FAB">
          <w:pPr>
            <w:pStyle w:val="Verzeichnis3"/>
            <w:rPr>
              <w:rFonts w:eastAsiaTheme="minorEastAsia" w:cstheme="minorBidi"/>
              <w:noProof/>
              <w:kern w:val="2"/>
              <w:sz w:val="24"/>
              <w:szCs w:val="24"/>
              <w:lang w:val="de-AT" w:eastAsia="de-AT"/>
              <w14:ligatures w14:val="standardContextual"/>
            </w:rPr>
          </w:pPr>
          <w:hyperlink w:anchor="_Toc229990647" w:history="1">
            <w:r w:rsidRPr="00D1097F">
              <w:rPr>
                <w:rStyle w:val="Hyperlink"/>
                <w:rFonts w:ascii="Calibri" w:hAnsi="Calibri" w:cs="Calibri"/>
                <w:noProof/>
                <w:lang w:val="de-AT"/>
              </w:rPr>
              <w:t>Curious Lech</w:t>
            </w:r>
            <w:r>
              <w:rPr>
                <w:noProof/>
                <w:webHidden/>
              </w:rPr>
              <w:tab/>
            </w:r>
            <w:r>
              <w:rPr>
                <w:noProof/>
                <w:webHidden/>
              </w:rPr>
              <w:fldChar w:fldCharType="begin"/>
            </w:r>
            <w:r>
              <w:rPr>
                <w:noProof/>
                <w:webHidden/>
              </w:rPr>
              <w:instrText xml:space="preserve"> PAGEREF _Toc229990647 \h </w:instrText>
            </w:r>
            <w:r>
              <w:rPr>
                <w:noProof/>
                <w:webHidden/>
              </w:rPr>
            </w:r>
            <w:r>
              <w:rPr>
                <w:noProof/>
                <w:webHidden/>
              </w:rPr>
              <w:fldChar w:fldCharType="separate"/>
            </w:r>
            <w:r>
              <w:rPr>
                <w:noProof/>
                <w:webHidden/>
              </w:rPr>
              <w:t>13</w:t>
            </w:r>
            <w:r>
              <w:rPr>
                <w:noProof/>
                <w:webHidden/>
              </w:rPr>
              <w:fldChar w:fldCharType="end"/>
            </w:r>
          </w:hyperlink>
        </w:p>
        <w:p w14:paraId="6C39C12A" w14:textId="696EEFCA" w:rsidR="00207FAB" w:rsidRDefault="00207FAB">
          <w:pPr>
            <w:pStyle w:val="Verzeichnis1"/>
            <w:rPr>
              <w:rFonts w:eastAsiaTheme="minorEastAsia" w:cstheme="minorBidi"/>
              <w:b w:val="0"/>
              <w:bCs w:val="0"/>
              <w:noProof/>
              <w:kern w:val="2"/>
              <w:sz w:val="24"/>
              <w:szCs w:val="24"/>
              <w:lang w:val="de-AT" w:eastAsia="de-AT"/>
              <w14:ligatures w14:val="standardContextual"/>
            </w:rPr>
          </w:pPr>
          <w:hyperlink w:anchor="_Toc229990648" w:history="1">
            <w:r w:rsidRPr="00D1097F">
              <w:rPr>
                <w:rStyle w:val="Hyperlink"/>
                <w:rFonts w:ascii="Calibri" w:hAnsi="Calibri" w:cs="Calibri"/>
                <w:noProof/>
              </w:rPr>
              <w:t>4.</w:t>
            </w:r>
            <w:r>
              <w:rPr>
                <w:rFonts w:eastAsiaTheme="minorEastAsia" w:cstheme="minorBidi"/>
                <w:b w:val="0"/>
                <w:bCs w:val="0"/>
                <w:noProof/>
                <w:kern w:val="2"/>
                <w:sz w:val="24"/>
                <w:szCs w:val="24"/>
                <w:lang w:val="de-AT" w:eastAsia="de-AT"/>
                <w14:ligatures w14:val="standardContextual"/>
              </w:rPr>
              <w:tab/>
            </w:r>
            <w:r w:rsidRPr="00D1097F">
              <w:rPr>
                <w:rStyle w:val="Hyperlink"/>
                <w:rFonts w:ascii="Calibri" w:hAnsi="Calibri" w:cs="Calibri"/>
                <w:noProof/>
              </w:rPr>
              <w:t>Neue &amp; besondere Veranstaltungen</w:t>
            </w:r>
            <w:r>
              <w:rPr>
                <w:noProof/>
                <w:webHidden/>
              </w:rPr>
              <w:tab/>
            </w:r>
            <w:r>
              <w:rPr>
                <w:noProof/>
                <w:webHidden/>
              </w:rPr>
              <w:fldChar w:fldCharType="begin"/>
            </w:r>
            <w:r>
              <w:rPr>
                <w:noProof/>
                <w:webHidden/>
              </w:rPr>
              <w:instrText xml:space="preserve"> PAGEREF _Toc229990648 \h </w:instrText>
            </w:r>
            <w:r>
              <w:rPr>
                <w:noProof/>
                <w:webHidden/>
              </w:rPr>
            </w:r>
            <w:r>
              <w:rPr>
                <w:noProof/>
                <w:webHidden/>
              </w:rPr>
              <w:fldChar w:fldCharType="separate"/>
            </w:r>
            <w:r>
              <w:rPr>
                <w:noProof/>
                <w:webHidden/>
              </w:rPr>
              <w:t>13</w:t>
            </w:r>
            <w:r>
              <w:rPr>
                <w:noProof/>
                <w:webHidden/>
              </w:rPr>
              <w:fldChar w:fldCharType="end"/>
            </w:r>
          </w:hyperlink>
        </w:p>
        <w:p w14:paraId="7EB45A12" w14:textId="60BDDCAE" w:rsidR="00207FAB" w:rsidRDefault="00207FAB">
          <w:pPr>
            <w:pStyle w:val="Verzeichnis3"/>
            <w:rPr>
              <w:rFonts w:eastAsiaTheme="minorEastAsia" w:cstheme="minorBidi"/>
              <w:noProof/>
              <w:kern w:val="2"/>
              <w:sz w:val="24"/>
              <w:szCs w:val="24"/>
              <w:lang w:val="de-AT" w:eastAsia="de-AT"/>
              <w14:ligatures w14:val="standardContextual"/>
            </w:rPr>
          </w:pPr>
          <w:hyperlink w:anchor="_Toc229990649" w:history="1">
            <w:r w:rsidRPr="00D1097F">
              <w:rPr>
                <w:rStyle w:val="Hyperlink"/>
                <w:rFonts w:ascii="Calibri" w:hAnsi="Calibri" w:cs="Calibri"/>
                <w:noProof/>
                <w:lang w:val="de-AT"/>
              </w:rPr>
              <w:t>Segelweltmeisterschaft in Bregenz</w:t>
            </w:r>
            <w:r>
              <w:rPr>
                <w:noProof/>
                <w:webHidden/>
              </w:rPr>
              <w:tab/>
            </w:r>
            <w:r>
              <w:rPr>
                <w:noProof/>
                <w:webHidden/>
              </w:rPr>
              <w:fldChar w:fldCharType="begin"/>
            </w:r>
            <w:r>
              <w:rPr>
                <w:noProof/>
                <w:webHidden/>
              </w:rPr>
              <w:instrText xml:space="preserve"> PAGEREF _Toc229990649 \h </w:instrText>
            </w:r>
            <w:r>
              <w:rPr>
                <w:noProof/>
                <w:webHidden/>
              </w:rPr>
            </w:r>
            <w:r>
              <w:rPr>
                <w:noProof/>
                <w:webHidden/>
              </w:rPr>
              <w:fldChar w:fldCharType="separate"/>
            </w:r>
            <w:r>
              <w:rPr>
                <w:noProof/>
                <w:webHidden/>
              </w:rPr>
              <w:t>13</w:t>
            </w:r>
            <w:r>
              <w:rPr>
                <w:noProof/>
                <w:webHidden/>
              </w:rPr>
              <w:fldChar w:fldCharType="end"/>
            </w:r>
          </w:hyperlink>
        </w:p>
        <w:p w14:paraId="67F06171" w14:textId="0379FDED" w:rsidR="00207FAB" w:rsidRDefault="00207FAB">
          <w:pPr>
            <w:pStyle w:val="Verzeichnis3"/>
            <w:rPr>
              <w:rFonts w:eastAsiaTheme="minorEastAsia" w:cstheme="minorBidi"/>
              <w:noProof/>
              <w:kern w:val="2"/>
              <w:sz w:val="24"/>
              <w:szCs w:val="24"/>
              <w:lang w:val="de-AT" w:eastAsia="de-AT"/>
              <w14:ligatures w14:val="standardContextual"/>
            </w:rPr>
          </w:pPr>
          <w:hyperlink w:anchor="_Toc229990650" w:history="1">
            <w:r w:rsidRPr="00D1097F">
              <w:rPr>
                <w:rStyle w:val="Hyperlink"/>
                <w:noProof/>
                <w:lang w:val="de-AT"/>
              </w:rPr>
              <w:t>Florentina Holzinger - Bodensee Étude</w:t>
            </w:r>
            <w:r>
              <w:rPr>
                <w:noProof/>
                <w:webHidden/>
              </w:rPr>
              <w:tab/>
            </w:r>
            <w:r>
              <w:rPr>
                <w:noProof/>
                <w:webHidden/>
              </w:rPr>
              <w:fldChar w:fldCharType="begin"/>
            </w:r>
            <w:r>
              <w:rPr>
                <w:noProof/>
                <w:webHidden/>
              </w:rPr>
              <w:instrText xml:space="preserve"> PAGEREF _Toc229990650 \h </w:instrText>
            </w:r>
            <w:r>
              <w:rPr>
                <w:noProof/>
                <w:webHidden/>
              </w:rPr>
            </w:r>
            <w:r>
              <w:rPr>
                <w:noProof/>
                <w:webHidden/>
              </w:rPr>
              <w:fldChar w:fldCharType="separate"/>
            </w:r>
            <w:r>
              <w:rPr>
                <w:noProof/>
                <w:webHidden/>
              </w:rPr>
              <w:t>13</w:t>
            </w:r>
            <w:r>
              <w:rPr>
                <w:noProof/>
                <w:webHidden/>
              </w:rPr>
              <w:fldChar w:fldCharType="end"/>
            </w:r>
          </w:hyperlink>
        </w:p>
        <w:p w14:paraId="0BD72477" w14:textId="2FF189A1" w:rsidR="00207FAB" w:rsidRDefault="00207FAB">
          <w:pPr>
            <w:pStyle w:val="Verzeichnis3"/>
            <w:rPr>
              <w:rFonts w:eastAsiaTheme="minorEastAsia" w:cstheme="minorBidi"/>
              <w:noProof/>
              <w:kern w:val="2"/>
              <w:sz w:val="24"/>
              <w:szCs w:val="24"/>
              <w:lang w:val="de-AT" w:eastAsia="de-AT"/>
              <w14:ligatures w14:val="standardContextual"/>
            </w:rPr>
          </w:pPr>
          <w:hyperlink w:anchor="_Toc229990651" w:history="1">
            <w:r w:rsidRPr="00D1097F">
              <w:rPr>
                <w:rStyle w:val="Hyperlink"/>
                <w:rFonts w:ascii="Calibri" w:hAnsi="Calibri" w:cs="Calibri"/>
                <w:noProof/>
                <w:lang w:val="de-AT"/>
              </w:rPr>
              <w:t>Neues Konzertformat: SOV Outreach</w:t>
            </w:r>
            <w:r>
              <w:rPr>
                <w:noProof/>
                <w:webHidden/>
              </w:rPr>
              <w:tab/>
            </w:r>
            <w:r>
              <w:rPr>
                <w:noProof/>
                <w:webHidden/>
              </w:rPr>
              <w:fldChar w:fldCharType="begin"/>
            </w:r>
            <w:r>
              <w:rPr>
                <w:noProof/>
                <w:webHidden/>
              </w:rPr>
              <w:instrText xml:space="preserve"> PAGEREF _Toc229990651 \h </w:instrText>
            </w:r>
            <w:r>
              <w:rPr>
                <w:noProof/>
                <w:webHidden/>
              </w:rPr>
            </w:r>
            <w:r>
              <w:rPr>
                <w:noProof/>
                <w:webHidden/>
              </w:rPr>
              <w:fldChar w:fldCharType="separate"/>
            </w:r>
            <w:r>
              <w:rPr>
                <w:noProof/>
                <w:webHidden/>
              </w:rPr>
              <w:t>14</w:t>
            </w:r>
            <w:r>
              <w:rPr>
                <w:noProof/>
                <w:webHidden/>
              </w:rPr>
              <w:fldChar w:fldCharType="end"/>
            </w:r>
          </w:hyperlink>
        </w:p>
        <w:p w14:paraId="579E98BC" w14:textId="20F25C43" w:rsidR="00207FAB" w:rsidRDefault="00207FAB">
          <w:pPr>
            <w:pStyle w:val="Verzeichnis3"/>
            <w:rPr>
              <w:rFonts w:eastAsiaTheme="minorEastAsia" w:cstheme="minorBidi"/>
              <w:noProof/>
              <w:kern w:val="2"/>
              <w:sz w:val="24"/>
              <w:szCs w:val="24"/>
              <w:lang w:val="de-AT" w:eastAsia="de-AT"/>
              <w14:ligatures w14:val="standardContextual"/>
            </w:rPr>
          </w:pPr>
          <w:hyperlink w:anchor="_Toc229990652" w:history="1">
            <w:r w:rsidRPr="00D1097F">
              <w:rPr>
                <w:rStyle w:val="Hyperlink"/>
                <w:noProof/>
                <w:lang w:val="de-AT"/>
              </w:rPr>
              <w:t>Alpines Wasser Festival im Klostertal</w:t>
            </w:r>
            <w:r>
              <w:rPr>
                <w:noProof/>
                <w:webHidden/>
              </w:rPr>
              <w:tab/>
            </w:r>
            <w:r>
              <w:rPr>
                <w:noProof/>
                <w:webHidden/>
              </w:rPr>
              <w:fldChar w:fldCharType="begin"/>
            </w:r>
            <w:r>
              <w:rPr>
                <w:noProof/>
                <w:webHidden/>
              </w:rPr>
              <w:instrText xml:space="preserve"> PAGEREF _Toc229990652 \h </w:instrText>
            </w:r>
            <w:r>
              <w:rPr>
                <w:noProof/>
                <w:webHidden/>
              </w:rPr>
            </w:r>
            <w:r>
              <w:rPr>
                <w:noProof/>
                <w:webHidden/>
              </w:rPr>
              <w:fldChar w:fldCharType="separate"/>
            </w:r>
            <w:r>
              <w:rPr>
                <w:noProof/>
                <w:webHidden/>
              </w:rPr>
              <w:t>14</w:t>
            </w:r>
            <w:r>
              <w:rPr>
                <w:noProof/>
                <w:webHidden/>
              </w:rPr>
              <w:fldChar w:fldCharType="end"/>
            </w:r>
          </w:hyperlink>
        </w:p>
        <w:p w14:paraId="7A564447" w14:textId="43AA3D7A" w:rsidR="00207FAB" w:rsidRDefault="00207FAB">
          <w:pPr>
            <w:pStyle w:val="Verzeichnis3"/>
            <w:rPr>
              <w:rFonts w:eastAsiaTheme="minorEastAsia" w:cstheme="minorBidi"/>
              <w:noProof/>
              <w:kern w:val="2"/>
              <w:sz w:val="24"/>
              <w:szCs w:val="24"/>
              <w:lang w:val="de-AT" w:eastAsia="de-AT"/>
              <w14:ligatures w14:val="standardContextual"/>
            </w:rPr>
          </w:pPr>
          <w:hyperlink w:anchor="_Toc229990653" w:history="1">
            <w:r w:rsidRPr="00D1097F">
              <w:rPr>
                <w:rStyle w:val="Hyperlink"/>
                <w:rFonts w:ascii="Calibri" w:hAnsi="Calibri" w:cs="Calibri"/>
                <w:noProof/>
                <w:lang w:val="en-US"/>
              </w:rPr>
              <w:t>Gravelbike-Event mit Specialized Ultra</w:t>
            </w:r>
            <w:r>
              <w:rPr>
                <w:noProof/>
                <w:webHidden/>
              </w:rPr>
              <w:tab/>
            </w:r>
            <w:r>
              <w:rPr>
                <w:noProof/>
                <w:webHidden/>
              </w:rPr>
              <w:fldChar w:fldCharType="begin"/>
            </w:r>
            <w:r>
              <w:rPr>
                <w:noProof/>
                <w:webHidden/>
              </w:rPr>
              <w:instrText xml:space="preserve"> PAGEREF _Toc229990653 \h </w:instrText>
            </w:r>
            <w:r>
              <w:rPr>
                <w:noProof/>
                <w:webHidden/>
              </w:rPr>
            </w:r>
            <w:r>
              <w:rPr>
                <w:noProof/>
                <w:webHidden/>
              </w:rPr>
              <w:fldChar w:fldCharType="separate"/>
            </w:r>
            <w:r>
              <w:rPr>
                <w:noProof/>
                <w:webHidden/>
              </w:rPr>
              <w:t>14</w:t>
            </w:r>
            <w:r>
              <w:rPr>
                <w:noProof/>
                <w:webHidden/>
              </w:rPr>
              <w:fldChar w:fldCharType="end"/>
            </w:r>
          </w:hyperlink>
        </w:p>
        <w:p w14:paraId="5A864BC8" w14:textId="65B1461E" w:rsidR="00207FAB" w:rsidRDefault="00207FAB">
          <w:pPr>
            <w:pStyle w:val="Verzeichnis3"/>
            <w:rPr>
              <w:rFonts w:eastAsiaTheme="minorEastAsia" w:cstheme="minorBidi"/>
              <w:noProof/>
              <w:kern w:val="2"/>
              <w:sz w:val="24"/>
              <w:szCs w:val="24"/>
              <w:lang w:val="de-AT" w:eastAsia="de-AT"/>
              <w14:ligatures w14:val="standardContextual"/>
            </w:rPr>
          </w:pPr>
          <w:hyperlink w:anchor="_Toc229990654" w:history="1">
            <w:r w:rsidRPr="00D1097F">
              <w:rPr>
                <w:rStyle w:val="Hyperlink"/>
                <w:rFonts w:ascii="Calibri" w:hAnsi="Calibri" w:cs="Calibri"/>
                <w:noProof/>
                <w:lang w:val="de-AT"/>
              </w:rPr>
              <w:t>Singalong bei den Bregenzer Festspielen</w:t>
            </w:r>
            <w:r>
              <w:rPr>
                <w:noProof/>
                <w:webHidden/>
              </w:rPr>
              <w:tab/>
            </w:r>
            <w:r>
              <w:rPr>
                <w:noProof/>
                <w:webHidden/>
              </w:rPr>
              <w:fldChar w:fldCharType="begin"/>
            </w:r>
            <w:r>
              <w:rPr>
                <w:noProof/>
                <w:webHidden/>
              </w:rPr>
              <w:instrText xml:space="preserve"> PAGEREF _Toc229990654 \h </w:instrText>
            </w:r>
            <w:r>
              <w:rPr>
                <w:noProof/>
                <w:webHidden/>
              </w:rPr>
            </w:r>
            <w:r>
              <w:rPr>
                <w:noProof/>
                <w:webHidden/>
              </w:rPr>
              <w:fldChar w:fldCharType="separate"/>
            </w:r>
            <w:r>
              <w:rPr>
                <w:noProof/>
                <w:webHidden/>
              </w:rPr>
              <w:t>14</w:t>
            </w:r>
            <w:r>
              <w:rPr>
                <w:noProof/>
                <w:webHidden/>
              </w:rPr>
              <w:fldChar w:fldCharType="end"/>
            </w:r>
          </w:hyperlink>
        </w:p>
        <w:p w14:paraId="6D161863" w14:textId="7AA8612F" w:rsidR="00207FAB" w:rsidRDefault="00207FAB">
          <w:pPr>
            <w:pStyle w:val="Verzeichnis3"/>
            <w:rPr>
              <w:rFonts w:eastAsiaTheme="minorEastAsia" w:cstheme="minorBidi"/>
              <w:noProof/>
              <w:kern w:val="2"/>
              <w:sz w:val="24"/>
              <w:szCs w:val="24"/>
              <w:lang w:val="de-AT" w:eastAsia="de-AT"/>
              <w14:ligatures w14:val="standardContextual"/>
            </w:rPr>
          </w:pPr>
          <w:hyperlink w:anchor="_Toc229990655" w:history="1">
            <w:r w:rsidRPr="00D1097F">
              <w:rPr>
                <w:rStyle w:val="Hyperlink"/>
                <w:rFonts w:ascii="Calibri" w:hAnsi="Calibri" w:cs="Calibri"/>
                <w:noProof/>
              </w:rPr>
              <w:t>Gemeinsam unterwegs: Hike the Valley im Kleinwalsertal</w:t>
            </w:r>
            <w:r>
              <w:rPr>
                <w:noProof/>
                <w:webHidden/>
              </w:rPr>
              <w:tab/>
            </w:r>
            <w:r>
              <w:rPr>
                <w:noProof/>
                <w:webHidden/>
              </w:rPr>
              <w:fldChar w:fldCharType="begin"/>
            </w:r>
            <w:r>
              <w:rPr>
                <w:noProof/>
                <w:webHidden/>
              </w:rPr>
              <w:instrText xml:space="preserve"> PAGEREF _Toc229990655 \h </w:instrText>
            </w:r>
            <w:r>
              <w:rPr>
                <w:noProof/>
                <w:webHidden/>
              </w:rPr>
            </w:r>
            <w:r>
              <w:rPr>
                <w:noProof/>
                <w:webHidden/>
              </w:rPr>
              <w:fldChar w:fldCharType="separate"/>
            </w:r>
            <w:r>
              <w:rPr>
                <w:noProof/>
                <w:webHidden/>
              </w:rPr>
              <w:t>15</w:t>
            </w:r>
            <w:r>
              <w:rPr>
                <w:noProof/>
                <w:webHidden/>
              </w:rPr>
              <w:fldChar w:fldCharType="end"/>
            </w:r>
          </w:hyperlink>
        </w:p>
        <w:p w14:paraId="03B27AEA" w14:textId="68C9D26A" w:rsidR="00207FAB" w:rsidRDefault="00207FAB">
          <w:pPr>
            <w:pStyle w:val="Verzeichnis3"/>
            <w:rPr>
              <w:rFonts w:eastAsiaTheme="minorEastAsia" w:cstheme="minorBidi"/>
              <w:noProof/>
              <w:kern w:val="2"/>
              <w:sz w:val="24"/>
              <w:szCs w:val="24"/>
              <w:lang w:val="de-AT" w:eastAsia="de-AT"/>
              <w14:ligatures w14:val="standardContextual"/>
            </w:rPr>
          </w:pPr>
          <w:hyperlink w:anchor="_Toc229990656" w:history="1">
            <w:r w:rsidRPr="00D1097F">
              <w:rPr>
                <w:rStyle w:val="Hyperlink"/>
                <w:rFonts w:ascii="Calibri" w:hAnsi="Calibri" w:cs="Calibri"/>
                <w:noProof/>
                <w:lang w:val="de-AT"/>
              </w:rPr>
              <w:t>Montforter Zwischentöne</w:t>
            </w:r>
            <w:r>
              <w:rPr>
                <w:noProof/>
                <w:webHidden/>
              </w:rPr>
              <w:tab/>
            </w:r>
            <w:r>
              <w:rPr>
                <w:noProof/>
                <w:webHidden/>
              </w:rPr>
              <w:fldChar w:fldCharType="begin"/>
            </w:r>
            <w:r>
              <w:rPr>
                <w:noProof/>
                <w:webHidden/>
              </w:rPr>
              <w:instrText xml:space="preserve"> PAGEREF _Toc229990656 \h </w:instrText>
            </w:r>
            <w:r>
              <w:rPr>
                <w:noProof/>
                <w:webHidden/>
              </w:rPr>
            </w:r>
            <w:r>
              <w:rPr>
                <w:noProof/>
                <w:webHidden/>
              </w:rPr>
              <w:fldChar w:fldCharType="separate"/>
            </w:r>
            <w:r>
              <w:rPr>
                <w:noProof/>
                <w:webHidden/>
              </w:rPr>
              <w:t>15</w:t>
            </w:r>
            <w:r>
              <w:rPr>
                <w:noProof/>
                <w:webHidden/>
              </w:rPr>
              <w:fldChar w:fldCharType="end"/>
            </w:r>
          </w:hyperlink>
        </w:p>
        <w:p w14:paraId="71221AAD" w14:textId="324D7851" w:rsidR="00207FAB" w:rsidRDefault="00207FAB">
          <w:pPr>
            <w:pStyle w:val="Verzeichnis1"/>
            <w:rPr>
              <w:rFonts w:eastAsiaTheme="minorEastAsia" w:cstheme="minorBidi"/>
              <w:b w:val="0"/>
              <w:bCs w:val="0"/>
              <w:noProof/>
              <w:kern w:val="2"/>
              <w:sz w:val="24"/>
              <w:szCs w:val="24"/>
              <w:lang w:val="de-AT" w:eastAsia="de-AT"/>
              <w14:ligatures w14:val="standardContextual"/>
            </w:rPr>
          </w:pPr>
          <w:hyperlink w:anchor="_Toc229990657" w:history="1">
            <w:r w:rsidRPr="00D1097F">
              <w:rPr>
                <w:rStyle w:val="Hyperlink"/>
                <w:rFonts w:ascii="Calibri" w:hAnsi="Calibri" w:cs="Calibri"/>
                <w:noProof/>
              </w:rPr>
              <w:t>5.</w:t>
            </w:r>
            <w:r>
              <w:rPr>
                <w:rFonts w:eastAsiaTheme="minorEastAsia" w:cstheme="minorBidi"/>
                <w:b w:val="0"/>
                <w:bCs w:val="0"/>
                <w:noProof/>
                <w:kern w:val="2"/>
                <w:sz w:val="24"/>
                <w:szCs w:val="24"/>
                <w:lang w:val="de-AT" w:eastAsia="de-AT"/>
                <w14:ligatures w14:val="standardContextual"/>
              </w:rPr>
              <w:tab/>
            </w:r>
            <w:r w:rsidRPr="00D1097F">
              <w:rPr>
                <w:rStyle w:val="Hyperlink"/>
                <w:rFonts w:ascii="Calibri" w:hAnsi="Calibri" w:cs="Calibri"/>
                <w:noProof/>
              </w:rPr>
              <w:t>Wichtige Jubiläen in Vorarlberg</w:t>
            </w:r>
            <w:r>
              <w:rPr>
                <w:noProof/>
                <w:webHidden/>
              </w:rPr>
              <w:tab/>
            </w:r>
            <w:r>
              <w:rPr>
                <w:noProof/>
                <w:webHidden/>
              </w:rPr>
              <w:fldChar w:fldCharType="begin"/>
            </w:r>
            <w:r>
              <w:rPr>
                <w:noProof/>
                <w:webHidden/>
              </w:rPr>
              <w:instrText xml:space="preserve"> PAGEREF _Toc229990657 \h </w:instrText>
            </w:r>
            <w:r>
              <w:rPr>
                <w:noProof/>
                <w:webHidden/>
              </w:rPr>
            </w:r>
            <w:r>
              <w:rPr>
                <w:noProof/>
                <w:webHidden/>
              </w:rPr>
              <w:fldChar w:fldCharType="separate"/>
            </w:r>
            <w:r>
              <w:rPr>
                <w:noProof/>
                <w:webHidden/>
              </w:rPr>
              <w:t>16</w:t>
            </w:r>
            <w:r>
              <w:rPr>
                <w:noProof/>
                <w:webHidden/>
              </w:rPr>
              <w:fldChar w:fldCharType="end"/>
            </w:r>
          </w:hyperlink>
        </w:p>
        <w:p w14:paraId="44665D7A" w14:textId="5FB1540E" w:rsidR="00207FAB" w:rsidRDefault="00207FAB">
          <w:pPr>
            <w:pStyle w:val="Verzeichnis3"/>
            <w:rPr>
              <w:rFonts w:eastAsiaTheme="minorEastAsia" w:cstheme="minorBidi"/>
              <w:noProof/>
              <w:kern w:val="2"/>
              <w:sz w:val="24"/>
              <w:szCs w:val="24"/>
              <w:lang w:val="de-AT" w:eastAsia="de-AT"/>
              <w14:ligatures w14:val="standardContextual"/>
            </w:rPr>
          </w:pPr>
          <w:hyperlink w:anchor="_Toc229990658" w:history="1">
            <w:r w:rsidRPr="00D1097F">
              <w:rPr>
                <w:rStyle w:val="Hyperlink"/>
                <w:rFonts w:ascii="Calibri" w:hAnsi="Calibri" w:cs="Calibri"/>
                <w:noProof/>
              </w:rPr>
              <w:t>125 Jahre Stadt Dornbirn</w:t>
            </w:r>
            <w:r>
              <w:rPr>
                <w:noProof/>
                <w:webHidden/>
              </w:rPr>
              <w:tab/>
            </w:r>
            <w:r>
              <w:rPr>
                <w:noProof/>
                <w:webHidden/>
              </w:rPr>
              <w:fldChar w:fldCharType="begin"/>
            </w:r>
            <w:r>
              <w:rPr>
                <w:noProof/>
                <w:webHidden/>
              </w:rPr>
              <w:instrText xml:space="preserve"> PAGEREF _Toc229990658 \h </w:instrText>
            </w:r>
            <w:r>
              <w:rPr>
                <w:noProof/>
                <w:webHidden/>
              </w:rPr>
            </w:r>
            <w:r>
              <w:rPr>
                <w:noProof/>
                <w:webHidden/>
              </w:rPr>
              <w:fldChar w:fldCharType="separate"/>
            </w:r>
            <w:r>
              <w:rPr>
                <w:noProof/>
                <w:webHidden/>
              </w:rPr>
              <w:t>16</w:t>
            </w:r>
            <w:r>
              <w:rPr>
                <w:noProof/>
                <w:webHidden/>
              </w:rPr>
              <w:fldChar w:fldCharType="end"/>
            </w:r>
          </w:hyperlink>
        </w:p>
        <w:p w14:paraId="261CEA43" w14:textId="65A5DBC5" w:rsidR="00207FAB" w:rsidRDefault="00207FAB">
          <w:pPr>
            <w:pStyle w:val="Verzeichnis3"/>
            <w:rPr>
              <w:rFonts w:eastAsiaTheme="minorEastAsia" w:cstheme="minorBidi"/>
              <w:noProof/>
              <w:kern w:val="2"/>
              <w:sz w:val="24"/>
              <w:szCs w:val="24"/>
              <w:lang w:val="de-AT" w:eastAsia="de-AT"/>
              <w14:ligatures w14:val="standardContextual"/>
            </w:rPr>
          </w:pPr>
          <w:hyperlink w:anchor="_Toc229990659" w:history="1">
            <w:r w:rsidRPr="00D1097F">
              <w:rPr>
                <w:rStyle w:val="Hyperlink"/>
                <w:rFonts w:ascii="Calibri" w:hAnsi="Calibri" w:cs="Calibri"/>
                <w:noProof/>
                <w:lang w:val="de-AT"/>
              </w:rPr>
              <w:t>35 Jahre Handwerk + Form</w:t>
            </w:r>
            <w:r>
              <w:rPr>
                <w:noProof/>
                <w:webHidden/>
              </w:rPr>
              <w:tab/>
            </w:r>
            <w:r>
              <w:rPr>
                <w:noProof/>
                <w:webHidden/>
              </w:rPr>
              <w:fldChar w:fldCharType="begin"/>
            </w:r>
            <w:r>
              <w:rPr>
                <w:noProof/>
                <w:webHidden/>
              </w:rPr>
              <w:instrText xml:space="preserve"> PAGEREF _Toc229990659 \h </w:instrText>
            </w:r>
            <w:r>
              <w:rPr>
                <w:noProof/>
                <w:webHidden/>
              </w:rPr>
            </w:r>
            <w:r>
              <w:rPr>
                <w:noProof/>
                <w:webHidden/>
              </w:rPr>
              <w:fldChar w:fldCharType="separate"/>
            </w:r>
            <w:r>
              <w:rPr>
                <w:noProof/>
                <w:webHidden/>
              </w:rPr>
              <w:t>16</w:t>
            </w:r>
            <w:r>
              <w:rPr>
                <w:noProof/>
                <w:webHidden/>
              </w:rPr>
              <w:fldChar w:fldCharType="end"/>
            </w:r>
          </w:hyperlink>
        </w:p>
        <w:p w14:paraId="3E53D71E" w14:textId="6D3D5E06" w:rsidR="00207FAB" w:rsidRDefault="00207FAB">
          <w:pPr>
            <w:pStyle w:val="Verzeichnis3"/>
            <w:rPr>
              <w:rFonts w:eastAsiaTheme="minorEastAsia" w:cstheme="minorBidi"/>
              <w:noProof/>
              <w:kern w:val="2"/>
              <w:sz w:val="24"/>
              <w:szCs w:val="24"/>
              <w:lang w:val="de-AT" w:eastAsia="de-AT"/>
              <w14:ligatures w14:val="standardContextual"/>
            </w:rPr>
          </w:pPr>
          <w:hyperlink w:anchor="_Toc229990660" w:history="1">
            <w:r w:rsidRPr="00D1097F">
              <w:rPr>
                <w:rStyle w:val="Hyperlink"/>
                <w:rFonts w:ascii="Calibri" w:hAnsi="Calibri" w:cs="Calibri"/>
                <w:noProof/>
              </w:rPr>
              <w:t>10 Jahre Montafon Totale Trail</w:t>
            </w:r>
            <w:r>
              <w:rPr>
                <w:noProof/>
                <w:webHidden/>
              </w:rPr>
              <w:tab/>
            </w:r>
            <w:r>
              <w:rPr>
                <w:noProof/>
                <w:webHidden/>
              </w:rPr>
              <w:fldChar w:fldCharType="begin"/>
            </w:r>
            <w:r>
              <w:rPr>
                <w:noProof/>
                <w:webHidden/>
              </w:rPr>
              <w:instrText xml:space="preserve"> PAGEREF _Toc229990660 \h </w:instrText>
            </w:r>
            <w:r>
              <w:rPr>
                <w:noProof/>
                <w:webHidden/>
              </w:rPr>
            </w:r>
            <w:r>
              <w:rPr>
                <w:noProof/>
                <w:webHidden/>
              </w:rPr>
              <w:fldChar w:fldCharType="separate"/>
            </w:r>
            <w:r>
              <w:rPr>
                <w:noProof/>
                <w:webHidden/>
              </w:rPr>
              <w:t>16</w:t>
            </w:r>
            <w:r>
              <w:rPr>
                <w:noProof/>
                <w:webHidden/>
              </w:rPr>
              <w:fldChar w:fldCharType="end"/>
            </w:r>
          </w:hyperlink>
        </w:p>
        <w:p w14:paraId="31707E61" w14:textId="343744E8" w:rsidR="00207FAB" w:rsidRDefault="00207FAB">
          <w:pPr>
            <w:pStyle w:val="Verzeichnis3"/>
            <w:rPr>
              <w:rFonts w:eastAsiaTheme="minorEastAsia" w:cstheme="minorBidi"/>
              <w:noProof/>
              <w:kern w:val="2"/>
              <w:sz w:val="24"/>
              <w:szCs w:val="24"/>
              <w:lang w:val="de-AT" w:eastAsia="de-AT"/>
              <w14:ligatures w14:val="standardContextual"/>
            </w:rPr>
          </w:pPr>
          <w:hyperlink w:anchor="_Toc229990661" w:history="1">
            <w:r w:rsidRPr="00D1097F">
              <w:rPr>
                <w:rStyle w:val="Hyperlink"/>
                <w:rFonts w:ascii="Calibri" w:hAnsi="Calibri" w:cs="Calibri"/>
                <w:noProof/>
                <w:lang w:val="de-AT"/>
              </w:rPr>
              <w:t>80 Jahre Kultur am See: Bregenzer Festspiele</w:t>
            </w:r>
            <w:r>
              <w:rPr>
                <w:noProof/>
                <w:webHidden/>
              </w:rPr>
              <w:tab/>
            </w:r>
            <w:r>
              <w:rPr>
                <w:noProof/>
                <w:webHidden/>
              </w:rPr>
              <w:fldChar w:fldCharType="begin"/>
            </w:r>
            <w:r>
              <w:rPr>
                <w:noProof/>
                <w:webHidden/>
              </w:rPr>
              <w:instrText xml:space="preserve"> PAGEREF _Toc229990661 \h </w:instrText>
            </w:r>
            <w:r>
              <w:rPr>
                <w:noProof/>
                <w:webHidden/>
              </w:rPr>
            </w:r>
            <w:r>
              <w:rPr>
                <w:noProof/>
                <w:webHidden/>
              </w:rPr>
              <w:fldChar w:fldCharType="separate"/>
            </w:r>
            <w:r>
              <w:rPr>
                <w:noProof/>
                <w:webHidden/>
              </w:rPr>
              <w:t>16</w:t>
            </w:r>
            <w:r>
              <w:rPr>
                <w:noProof/>
                <w:webHidden/>
              </w:rPr>
              <w:fldChar w:fldCharType="end"/>
            </w:r>
          </w:hyperlink>
        </w:p>
        <w:p w14:paraId="43AD18F8" w14:textId="118A8D8E" w:rsidR="00207FAB" w:rsidRDefault="00207FAB">
          <w:pPr>
            <w:pStyle w:val="Verzeichnis3"/>
            <w:rPr>
              <w:rFonts w:eastAsiaTheme="minorEastAsia" w:cstheme="minorBidi"/>
              <w:noProof/>
              <w:kern w:val="2"/>
              <w:sz w:val="24"/>
              <w:szCs w:val="24"/>
              <w:lang w:val="de-AT" w:eastAsia="de-AT"/>
              <w14:ligatures w14:val="standardContextual"/>
            </w:rPr>
          </w:pPr>
          <w:hyperlink w:anchor="_Toc229990662" w:history="1">
            <w:r w:rsidRPr="00D1097F">
              <w:rPr>
                <w:rStyle w:val="Hyperlink"/>
                <w:rFonts w:ascii="Calibri" w:hAnsi="Calibri" w:cs="Calibri"/>
                <w:noProof/>
                <w:lang w:val="de-AT"/>
              </w:rPr>
              <w:t>15 Jahre Lechweg</w:t>
            </w:r>
            <w:r>
              <w:rPr>
                <w:noProof/>
                <w:webHidden/>
              </w:rPr>
              <w:tab/>
            </w:r>
            <w:r>
              <w:rPr>
                <w:noProof/>
                <w:webHidden/>
              </w:rPr>
              <w:fldChar w:fldCharType="begin"/>
            </w:r>
            <w:r>
              <w:rPr>
                <w:noProof/>
                <w:webHidden/>
              </w:rPr>
              <w:instrText xml:space="preserve"> PAGEREF _Toc229990662 \h </w:instrText>
            </w:r>
            <w:r>
              <w:rPr>
                <w:noProof/>
                <w:webHidden/>
              </w:rPr>
            </w:r>
            <w:r>
              <w:rPr>
                <w:noProof/>
                <w:webHidden/>
              </w:rPr>
              <w:fldChar w:fldCharType="separate"/>
            </w:r>
            <w:r>
              <w:rPr>
                <w:noProof/>
                <w:webHidden/>
              </w:rPr>
              <w:t>16</w:t>
            </w:r>
            <w:r>
              <w:rPr>
                <w:noProof/>
                <w:webHidden/>
              </w:rPr>
              <w:fldChar w:fldCharType="end"/>
            </w:r>
          </w:hyperlink>
        </w:p>
        <w:p w14:paraId="62A3B1BE" w14:textId="44D2F840" w:rsidR="00207FAB" w:rsidRDefault="00207FAB">
          <w:pPr>
            <w:pStyle w:val="Verzeichnis2"/>
            <w:rPr>
              <w:rFonts w:eastAsiaTheme="minorEastAsia" w:cstheme="minorBidi"/>
              <w:i w:val="0"/>
              <w:iCs w:val="0"/>
              <w:noProof/>
              <w:kern w:val="2"/>
              <w:sz w:val="24"/>
              <w:szCs w:val="24"/>
              <w:lang w:val="de-AT" w:eastAsia="de-AT"/>
              <w14:ligatures w14:val="standardContextual"/>
            </w:rPr>
          </w:pPr>
          <w:hyperlink w:anchor="_Toc229990663" w:history="1">
            <w:r w:rsidRPr="00D1097F">
              <w:rPr>
                <w:rStyle w:val="Hyperlink"/>
                <w:rFonts w:cs="Calibri"/>
                <w:noProof/>
                <w:lang w:val="de-AT"/>
              </w:rPr>
              <w:t>AUSBLICK 2027</w:t>
            </w:r>
            <w:r>
              <w:rPr>
                <w:noProof/>
                <w:webHidden/>
              </w:rPr>
              <w:tab/>
            </w:r>
            <w:r>
              <w:rPr>
                <w:noProof/>
                <w:webHidden/>
              </w:rPr>
              <w:fldChar w:fldCharType="begin"/>
            </w:r>
            <w:r>
              <w:rPr>
                <w:noProof/>
                <w:webHidden/>
              </w:rPr>
              <w:instrText xml:space="preserve"> PAGEREF _Toc229990663 \h </w:instrText>
            </w:r>
            <w:r>
              <w:rPr>
                <w:noProof/>
                <w:webHidden/>
              </w:rPr>
            </w:r>
            <w:r>
              <w:rPr>
                <w:noProof/>
                <w:webHidden/>
              </w:rPr>
              <w:fldChar w:fldCharType="separate"/>
            </w:r>
            <w:r>
              <w:rPr>
                <w:noProof/>
                <w:webHidden/>
              </w:rPr>
              <w:t>17</w:t>
            </w:r>
            <w:r>
              <w:rPr>
                <w:noProof/>
                <w:webHidden/>
              </w:rPr>
              <w:fldChar w:fldCharType="end"/>
            </w:r>
          </w:hyperlink>
        </w:p>
        <w:p w14:paraId="3CE6A316" w14:textId="1B7794FC" w:rsidR="00207FAB" w:rsidRDefault="00207FAB">
          <w:pPr>
            <w:pStyle w:val="Verzeichnis3"/>
            <w:rPr>
              <w:rFonts w:eastAsiaTheme="minorEastAsia" w:cstheme="minorBidi"/>
              <w:noProof/>
              <w:kern w:val="2"/>
              <w:sz w:val="24"/>
              <w:szCs w:val="24"/>
              <w:lang w:val="de-AT" w:eastAsia="de-AT"/>
              <w14:ligatures w14:val="standardContextual"/>
            </w:rPr>
          </w:pPr>
          <w:hyperlink w:anchor="_Toc229990664" w:history="1">
            <w:r w:rsidRPr="00D1097F">
              <w:rPr>
                <w:rStyle w:val="Hyperlink"/>
                <w:rFonts w:ascii="Calibri" w:hAnsi="Calibri" w:cs="Calibri"/>
                <w:noProof/>
                <w:lang w:val="de-AT"/>
              </w:rPr>
              <w:t>Internationale Bühne: FIS Snowboard, Freestyle und Freeski WM 2027 im Montafon</w:t>
            </w:r>
            <w:r>
              <w:rPr>
                <w:noProof/>
                <w:webHidden/>
              </w:rPr>
              <w:tab/>
            </w:r>
            <w:r>
              <w:rPr>
                <w:noProof/>
                <w:webHidden/>
              </w:rPr>
              <w:fldChar w:fldCharType="begin"/>
            </w:r>
            <w:r>
              <w:rPr>
                <w:noProof/>
                <w:webHidden/>
              </w:rPr>
              <w:instrText xml:space="preserve"> PAGEREF _Toc229990664 \h </w:instrText>
            </w:r>
            <w:r>
              <w:rPr>
                <w:noProof/>
                <w:webHidden/>
              </w:rPr>
            </w:r>
            <w:r>
              <w:rPr>
                <w:noProof/>
                <w:webHidden/>
              </w:rPr>
              <w:fldChar w:fldCharType="separate"/>
            </w:r>
            <w:r>
              <w:rPr>
                <w:noProof/>
                <w:webHidden/>
              </w:rPr>
              <w:t>17</w:t>
            </w:r>
            <w:r>
              <w:rPr>
                <w:noProof/>
                <w:webHidden/>
              </w:rPr>
              <w:fldChar w:fldCharType="end"/>
            </w:r>
          </w:hyperlink>
        </w:p>
        <w:p w14:paraId="770B4D65" w14:textId="41285059" w:rsidR="00207FAB" w:rsidRDefault="00207FAB">
          <w:pPr>
            <w:pStyle w:val="Verzeichnis3"/>
            <w:rPr>
              <w:rFonts w:eastAsiaTheme="minorEastAsia" w:cstheme="minorBidi"/>
              <w:noProof/>
              <w:kern w:val="2"/>
              <w:sz w:val="24"/>
              <w:szCs w:val="24"/>
              <w:lang w:val="de-AT" w:eastAsia="de-AT"/>
              <w14:ligatures w14:val="standardContextual"/>
            </w:rPr>
          </w:pPr>
          <w:hyperlink w:anchor="_Toc229990665" w:history="1">
            <w:r w:rsidRPr="00D1097F">
              <w:rPr>
                <w:rStyle w:val="Hyperlink"/>
                <w:rFonts w:ascii="Calibri" w:hAnsi="Calibri" w:cs="Calibri"/>
                <w:noProof/>
                <w:lang w:val="de-AT"/>
              </w:rPr>
              <w:t>100 Jahre Aussicht: Pfänderbahn</w:t>
            </w:r>
            <w:r>
              <w:rPr>
                <w:noProof/>
                <w:webHidden/>
              </w:rPr>
              <w:tab/>
            </w:r>
            <w:r>
              <w:rPr>
                <w:noProof/>
                <w:webHidden/>
              </w:rPr>
              <w:fldChar w:fldCharType="begin"/>
            </w:r>
            <w:r>
              <w:rPr>
                <w:noProof/>
                <w:webHidden/>
              </w:rPr>
              <w:instrText xml:space="preserve"> PAGEREF _Toc229990665 \h </w:instrText>
            </w:r>
            <w:r>
              <w:rPr>
                <w:noProof/>
                <w:webHidden/>
              </w:rPr>
            </w:r>
            <w:r>
              <w:rPr>
                <w:noProof/>
                <w:webHidden/>
              </w:rPr>
              <w:fldChar w:fldCharType="separate"/>
            </w:r>
            <w:r>
              <w:rPr>
                <w:noProof/>
                <w:webHidden/>
              </w:rPr>
              <w:t>17</w:t>
            </w:r>
            <w:r>
              <w:rPr>
                <w:noProof/>
                <w:webHidden/>
              </w:rPr>
              <w:fldChar w:fldCharType="end"/>
            </w:r>
          </w:hyperlink>
        </w:p>
        <w:p w14:paraId="07A503B2" w14:textId="742295FF" w:rsidR="00207FAB" w:rsidRDefault="00207FAB">
          <w:pPr>
            <w:pStyle w:val="Verzeichnis3"/>
            <w:rPr>
              <w:rFonts w:eastAsiaTheme="minorEastAsia" w:cstheme="minorBidi"/>
              <w:noProof/>
              <w:kern w:val="2"/>
              <w:sz w:val="24"/>
              <w:szCs w:val="24"/>
              <w:lang w:val="de-AT" w:eastAsia="de-AT"/>
              <w14:ligatures w14:val="standardContextual"/>
            </w:rPr>
          </w:pPr>
          <w:hyperlink w:anchor="_Toc229990666" w:history="1">
            <w:r w:rsidRPr="00D1097F">
              <w:rPr>
                <w:rStyle w:val="Hyperlink"/>
                <w:rFonts w:ascii="Calibri" w:hAnsi="Calibri" w:cs="Calibri"/>
                <w:noProof/>
                <w:lang w:val="de-AT"/>
              </w:rPr>
              <w:t>30 Jahre Gegenwartskunst: Kunsthaus Bregenz</w:t>
            </w:r>
            <w:r>
              <w:rPr>
                <w:noProof/>
                <w:webHidden/>
              </w:rPr>
              <w:tab/>
            </w:r>
            <w:r>
              <w:rPr>
                <w:noProof/>
                <w:webHidden/>
              </w:rPr>
              <w:fldChar w:fldCharType="begin"/>
            </w:r>
            <w:r>
              <w:rPr>
                <w:noProof/>
                <w:webHidden/>
              </w:rPr>
              <w:instrText xml:space="preserve"> PAGEREF _Toc229990666 \h </w:instrText>
            </w:r>
            <w:r>
              <w:rPr>
                <w:noProof/>
                <w:webHidden/>
              </w:rPr>
            </w:r>
            <w:r>
              <w:rPr>
                <w:noProof/>
                <w:webHidden/>
              </w:rPr>
              <w:fldChar w:fldCharType="separate"/>
            </w:r>
            <w:r>
              <w:rPr>
                <w:noProof/>
                <w:webHidden/>
              </w:rPr>
              <w:t>17</w:t>
            </w:r>
            <w:r>
              <w:rPr>
                <w:noProof/>
                <w:webHidden/>
              </w:rPr>
              <w:fldChar w:fldCharType="end"/>
            </w:r>
          </w:hyperlink>
        </w:p>
        <w:p w14:paraId="608B7BA2" w14:textId="76FF7B5A" w:rsidR="00207FAB" w:rsidRDefault="00207FAB">
          <w:pPr>
            <w:pStyle w:val="Verzeichnis3"/>
            <w:rPr>
              <w:rFonts w:eastAsiaTheme="minorEastAsia" w:cstheme="minorBidi"/>
              <w:noProof/>
              <w:kern w:val="2"/>
              <w:sz w:val="24"/>
              <w:szCs w:val="24"/>
              <w:lang w:val="de-AT" w:eastAsia="de-AT"/>
              <w14:ligatures w14:val="standardContextual"/>
            </w:rPr>
          </w:pPr>
          <w:hyperlink w:anchor="_Toc229990667" w:history="1">
            <w:r w:rsidRPr="00D1097F">
              <w:rPr>
                <w:rStyle w:val="Hyperlink"/>
                <w:rFonts w:ascii="Calibri" w:hAnsi="Calibri" w:cs="Calibri"/>
                <w:noProof/>
              </w:rPr>
              <w:t>Neu 2027: Arlberg Ultra</w:t>
            </w:r>
            <w:r>
              <w:rPr>
                <w:noProof/>
                <w:webHidden/>
              </w:rPr>
              <w:tab/>
            </w:r>
            <w:r>
              <w:rPr>
                <w:noProof/>
                <w:webHidden/>
              </w:rPr>
              <w:fldChar w:fldCharType="begin"/>
            </w:r>
            <w:r>
              <w:rPr>
                <w:noProof/>
                <w:webHidden/>
              </w:rPr>
              <w:instrText xml:space="preserve"> PAGEREF _Toc229990667 \h </w:instrText>
            </w:r>
            <w:r>
              <w:rPr>
                <w:noProof/>
                <w:webHidden/>
              </w:rPr>
            </w:r>
            <w:r>
              <w:rPr>
                <w:noProof/>
                <w:webHidden/>
              </w:rPr>
              <w:fldChar w:fldCharType="separate"/>
            </w:r>
            <w:r>
              <w:rPr>
                <w:noProof/>
                <w:webHidden/>
              </w:rPr>
              <w:t>17</w:t>
            </w:r>
            <w:r>
              <w:rPr>
                <w:noProof/>
                <w:webHidden/>
              </w:rPr>
              <w:fldChar w:fldCharType="end"/>
            </w:r>
          </w:hyperlink>
        </w:p>
        <w:p w14:paraId="6212E9FD" w14:textId="32D3B15B" w:rsidR="00207FAB" w:rsidRDefault="00207FAB">
          <w:pPr>
            <w:pStyle w:val="Verzeichnis1"/>
            <w:rPr>
              <w:rFonts w:eastAsiaTheme="minorEastAsia" w:cstheme="minorBidi"/>
              <w:b w:val="0"/>
              <w:bCs w:val="0"/>
              <w:noProof/>
              <w:kern w:val="2"/>
              <w:sz w:val="24"/>
              <w:szCs w:val="24"/>
              <w:lang w:val="de-AT" w:eastAsia="de-AT"/>
              <w14:ligatures w14:val="standardContextual"/>
            </w:rPr>
          </w:pPr>
          <w:hyperlink w:anchor="_Toc229990668" w:history="1">
            <w:r w:rsidRPr="00D1097F">
              <w:rPr>
                <w:rStyle w:val="Hyperlink"/>
                <w:rFonts w:ascii="Calibri" w:hAnsi="Calibri" w:cs="Calibri"/>
                <w:noProof/>
              </w:rPr>
              <w:t>6.</w:t>
            </w:r>
            <w:r>
              <w:rPr>
                <w:rFonts w:eastAsiaTheme="minorEastAsia" w:cstheme="minorBidi"/>
                <w:b w:val="0"/>
                <w:bCs w:val="0"/>
                <w:noProof/>
                <w:kern w:val="2"/>
                <w:sz w:val="24"/>
                <w:szCs w:val="24"/>
                <w:lang w:val="de-AT" w:eastAsia="de-AT"/>
                <w14:ligatures w14:val="standardContextual"/>
              </w:rPr>
              <w:tab/>
            </w:r>
            <w:r w:rsidRPr="00D1097F">
              <w:rPr>
                <w:rStyle w:val="Hyperlink"/>
                <w:rFonts w:ascii="Calibri" w:hAnsi="Calibri" w:cs="Calibri"/>
                <w:noProof/>
              </w:rPr>
              <w:t>Sonstige Neuigkeiten</w:t>
            </w:r>
            <w:r>
              <w:rPr>
                <w:noProof/>
                <w:webHidden/>
              </w:rPr>
              <w:tab/>
            </w:r>
            <w:r>
              <w:rPr>
                <w:noProof/>
                <w:webHidden/>
              </w:rPr>
              <w:fldChar w:fldCharType="begin"/>
            </w:r>
            <w:r>
              <w:rPr>
                <w:noProof/>
                <w:webHidden/>
              </w:rPr>
              <w:instrText xml:space="preserve"> PAGEREF _Toc229990668 \h </w:instrText>
            </w:r>
            <w:r>
              <w:rPr>
                <w:noProof/>
                <w:webHidden/>
              </w:rPr>
            </w:r>
            <w:r>
              <w:rPr>
                <w:noProof/>
                <w:webHidden/>
              </w:rPr>
              <w:fldChar w:fldCharType="separate"/>
            </w:r>
            <w:r>
              <w:rPr>
                <w:noProof/>
                <w:webHidden/>
              </w:rPr>
              <w:t>17</w:t>
            </w:r>
            <w:r>
              <w:rPr>
                <w:noProof/>
                <w:webHidden/>
              </w:rPr>
              <w:fldChar w:fldCharType="end"/>
            </w:r>
          </w:hyperlink>
        </w:p>
        <w:p w14:paraId="0AA77D95" w14:textId="215042CB" w:rsidR="00207FAB" w:rsidRDefault="00207FAB">
          <w:pPr>
            <w:pStyle w:val="Verzeichnis2"/>
            <w:rPr>
              <w:rFonts w:eastAsiaTheme="minorEastAsia" w:cstheme="minorBidi"/>
              <w:i w:val="0"/>
              <w:iCs w:val="0"/>
              <w:noProof/>
              <w:kern w:val="2"/>
              <w:sz w:val="24"/>
              <w:szCs w:val="24"/>
              <w:lang w:val="de-AT" w:eastAsia="de-AT"/>
              <w14:ligatures w14:val="standardContextual"/>
            </w:rPr>
          </w:pPr>
          <w:hyperlink w:anchor="_Toc229990669" w:history="1">
            <w:r w:rsidRPr="00D1097F">
              <w:rPr>
                <w:rStyle w:val="Hyperlink"/>
                <w:rFonts w:cs="Calibri"/>
                <w:noProof/>
              </w:rPr>
              <w:t>MOBILITÄT</w:t>
            </w:r>
            <w:r>
              <w:rPr>
                <w:noProof/>
                <w:webHidden/>
              </w:rPr>
              <w:tab/>
            </w:r>
            <w:r>
              <w:rPr>
                <w:noProof/>
                <w:webHidden/>
              </w:rPr>
              <w:fldChar w:fldCharType="begin"/>
            </w:r>
            <w:r>
              <w:rPr>
                <w:noProof/>
                <w:webHidden/>
              </w:rPr>
              <w:instrText xml:space="preserve"> PAGEREF _Toc229990669 \h </w:instrText>
            </w:r>
            <w:r>
              <w:rPr>
                <w:noProof/>
                <w:webHidden/>
              </w:rPr>
            </w:r>
            <w:r>
              <w:rPr>
                <w:noProof/>
                <w:webHidden/>
              </w:rPr>
              <w:fldChar w:fldCharType="separate"/>
            </w:r>
            <w:r>
              <w:rPr>
                <w:noProof/>
                <w:webHidden/>
              </w:rPr>
              <w:t>17</w:t>
            </w:r>
            <w:r>
              <w:rPr>
                <w:noProof/>
                <w:webHidden/>
              </w:rPr>
              <w:fldChar w:fldCharType="end"/>
            </w:r>
          </w:hyperlink>
        </w:p>
        <w:p w14:paraId="56897B78" w14:textId="077EECBA" w:rsidR="00207FAB" w:rsidRDefault="00207FAB">
          <w:pPr>
            <w:pStyle w:val="Verzeichnis3"/>
            <w:rPr>
              <w:rFonts w:eastAsiaTheme="minorEastAsia" w:cstheme="minorBidi"/>
              <w:noProof/>
              <w:kern w:val="2"/>
              <w:sz w:val="24"/>
              <w:szCs w:val="24"/>
              <w:lang w:val="de-AT" w:eastAsia="de-AT"/>
              <w14:ligatures w14:val="standardContextual"/>
            </w:rPr>
          </w:pPr>
          <w:hyperlink w:anchor="_Toc229990670" w:history="1">
            <w:r w:rsidRPr="00D1097F">
              <w:rPr>
                <w:rStyle w:val="Hyperlink"/>
                <w:rFonts w:ascii="Calibri" w:hAnsi="Calibri" w:cs="Calibri"/>
                <w:noProof/>
              </w:rPr>
              <w:t>Gästekarten: Nutzung von Bus und Bahn in ganz Vorarlberg</w:t>
            </w:r>
            <w:r>
              <w:rPr>
                <w:noProof/>
                <w:webHidden/>
              </w:rPr>
              <w:tab/>
            </w:r>
            <w:r>
              <w:rPr>
                <w:noProof/>
                <w:webHidden/>
              </w:rPr>
              <w:fldChar w:fldCharType="begin"/>
            </w:r>
            <w:r>
              <w:rPr>
                <w:noProof/>
                <w:webHidden/>
              </w:rPr>
              <w:instrText xml:space="preserve"> PAGEREF _Toc229990670 \h </w:instrText>
            </w:r>
            <w:r>
              <w:rPr>
                <w:noProof/>
                <w:webHidden/>
              </w:rPr>
            </w:r>
            <w:r>
              <w:rPr>
                <w:noProof/>
                <w:webHidden/>
              </w:rPr>
              <w:fldChar w:fldCharType="separate"/>
            </w:r>
            <w:r>
              <w:rPr>
                <w:noProof/>
                <w:webHidden/>
              </w:rPr>
              <w:t>17</w:t>
            </w:r>
            <w:r>
              <w:rPr>
                <w:noProof/>
                <w:webHidden/>
              </w:rPr>
              <w:fldChar w:fldCharType="end"/>
            </w:r>
          </w:hyperlink>
        </w:p>
        <w:p w14:paraId="7352893A" w14:textId="2A338904" w:rsidR="00207FAB" w:rsidRDefault="00207FAB">
          <w:pPr>
            <w:pStyle w:val="Verzeichnis3"/>
            <w:rPr>
              <w:rFonts w:eastAsiaTheme="minorEastAsia" w:cstheme="minorBidi"/>
              <w:noProof/>
              <w:kern w:val="2"/>
              <w:sz w:val="24"/>
              <w:szCs w:val="24"/>
              <w:lang w:val="de-AT" w:eastAsia="de-AT"/>
              <w14:ligatures w14:val="standardContextual"/>
            </w:rPr>
          </w:pPr>
          <w:hyperlink w:anchor="_Toc229990671" w:history="1">
            <w:r w:rsidRPr="00D1097F">
              <w:rPr>
                <w:rStyle w:val="Hyperlink"/>
                <w:rFonts w:ascii="Calibri" w:hAnsi="Calibri" w:cs="Calibri"/>
                <w:noProof/>
                <w:lang w:val="de"/>
              </w:rPr>
              <w:t>Ab sofort ganzjährig: Gästekarte Premium Brandnertal</w:t>
            </w:r>
            <w:r>
              <w:rPr>
                <w:noProof/>
                <w:webHidden/>
              </w:rPr>
              <w:tab/>
            </w:r>
            <w:r>
              <w:rPr>
                <w:noProof/>
                <w:webHidden/>
              </w:rPr>
              <w:fldChar w:fldCharType="begin"/>
            </w:r>
            <w:r>
              <w:rPr>
                <w:noProof/>
                <w:webHidden/>
              </w:rPr>
              <w:instrText xml:space="preserve"> PAGEREF _Toc229990671 \h </w:instrText>
            </w:r>
            <w:r>
              <w:rPr>
                <w:noProof/>
                <w:webHidden/>
              </w:rPr>
            </w:r>
            <w:r>
              <w:rPr>
                <w:noProof/>
                <w:webHidden/>
              </w:rPr>
              <w:fldChar w:fldCharType="separate"/>
            </w:r>
            <w:r>
              <w:rPr>
                <w:noProof/>
                <w:webHidden/>
              </w:rPr>
              <w:t>18</w:t>
            </w:r>
            <w:r>
              <w:rPr>
                <w:noProof/>
                <w:webHidden/>
              </w:rPr>
              <w:fldChar w:fldCharType="end"/>
            </w:r>
          </w:hyperlink>
        </w:p>
        <w:p w14:paraId="40675FB8" w14:textId="4FCB9368" w:rsidR="00207FAB" w:rsidRDefault="00207FAB">
          <w:pPr>
            <w:pStyle w:val="Verzeichnis3"/>
            <w:rPr>
              <w:rFonts w:eastAsiaTheme="minorEastAsia" w:cstheme="minorBidi"/>
              <w:noProof/>
              <w:kern w:val="2"/>
              <w:sz w:val="24"/>
              <w:szCs w:val="24"/>
              <w:lang w:val="de-AT" w:eastAsia="de-AT"/>
              <w14:ligatures w14:val="standardContextual"/>
            </w:rPr>
          </w:pPr>
          <w:hyperlink w:anchor="_Toc229990672" w:history="1">
            <w:r w:rsidRPr="00D1097F">
              <w:rPr>
                <w:rStyle w:val="Hyperlink"/>
                <w:rFonts w:ascii="Calibri" w:hAnsi="Calibri" w:cs="Calibri"/>
                <w:noProof/>
                <w:lang w:val="de-AT"/>
              </w:rPr>
              <w:t>Besser angebunden: Bodensee-Airport Friedrichshafen</w:t>
            </w:r>
            <w:r>
              <w:rPr>
                <w:noProof/>
                <w:webHidden/>
              </w:rPr>
              <w:tab/>
            </w:r>
            <w:r>
              <w:rPr>
                <w:noProof/>
                <w:webHidden/>
              </w:rPr>
              <w:fldChar w:fldCharType="begin"/>
            </w:r>
            <w:r>
              <w:rPr>
                <w:noProof/>
                <w:webHidden/>
              </w:rPr>
              <w:instrText xml:space="preserve"> PAGEREF _Toc229990672 \h </w:instrText>
            </w:r>
            <w:r>
              <w:rPr>
                <w:noProof/>
                <w:webHidden/>
              </w:rPr>
            </w:r>
            <w:r>
              <w:rPr>
                <w:noProof/>
                <w:webHidden/>
              </w:rPr>
              <w:fldChar w:fldCharType="separate"/>
            </w:r>
            <w:r>
              <w:rPr>
                <w:noProof/>
                <w:webHidden/>
              </w:rPr>
              <w:t>18</w:t>
            </w:r>
            <w:r>
              <w:rPr>
                <w:noProof/>
                <w:webHidden/>
              </w:rPr>
              <w:fldChar w:fldCharType="end"/>
            </w:r>
          </w:hyperlink>
        </w:p>
        <w:p w14:paraId="58CFF42D" w14:textId="4BFA2750" w:rsidR="00207FAB" w:rsidRDefault="00207FAB">
          <w:pPr>
            <w:pStyle w:val="Verzeichnis3"/>
            <w:rPr>
              <w:rFonts w:eastAsiaTheme="minorEastAsia" w:cstheme="minorBidi"/>
              <w:noProof/>
              <w:kern w:val="2"/>
              <w:sz w:val="24"/>
              <w:szCs w:val="24"/>
              <w:lang w:val="de-AT" w:eastAsia="de-AT"/>
              <w14:ligatures w14:val="standardContextual"/>
            </w:rPr>
          </w:pPr>
          <w:hyperlink w:anchor="_Toc229990673" w:history="1">
            <w:r w:rsidRPr="00D1097F">
              <w:rPr>
                <w:rStyle w:val="Hyperlink"/>
                <w:rFonts w:ascii="Calibri" w:hAnsi="Calibri" w:cs="Calibri"/>
                <w:noProof/>
                <w:lang w:val="de-AT"/>
              </w:rPr>
              <w:t>Direkt ins Tal: Neue Flixbus-Verbindung ins Kleinwalsertal</w:t>
            </w:r>
            <w:r>
              <w:rPr>
                <w:noProof/>
                <w:webHidden/>
              </w:rPr>
              <w:tab/>
            </w:r>
            <w:r>
              <w:rPr>
                <w:noProof/>
                <w:webHidden/>
              </w:rPr>
              <w:fldChar w:fldCharType="begin"/>
            </w:r>
            <w:r>
              <w:rPr>
                <w:noProof/>
                <w:webHidden/>
              </w:rPr>
              <w:instrText xml:space="preserve"> PAGEREF _Toc229990673 \h </w:instrText>
            </w:r>
            <w:r>
              <w:rPr>
                <w:noProof/>
                <w:webHidden/>
              </w:rPr>
            </w:r>
            <w:r>
              <w:rPr>
                <w:noProof/>
                <w:webHidden/>
              </w:rPr>
              <w:fldChar w:fldCharType="separate"/>
            </w:r>
            <w:r>
              <w:rPr>
                <w:noProof/>
                <w:webHidden/>
              </w:rPr>
              <w:t>18</w:t>
            </w:r>
            <w:r>
              <w:rPr>
                <w:noProof/>
                <w:webHidden/>
              </w:rPr>
              <w:fldChar w:fldCharType="end"/>
            </w:r>
          </w:hyperlink>
        </w:p>
        <w:p w14:paraId="3CD7567D" w14:textId="13633EA0" w:rsidR="00207FAB" w:rsidRDefault="00207FAB">
          <w:pPr>
            <w:pStyle w:val="Verzeichnis3"/>
            <w:rPr>
              <w:rFonts w:eastAsiaTheme="minorEastAsia" w:cstheme="minorBidi"/>
              <w:noProof/>
              <w:kern w:val="2"/>
              <w:sz w:val="24"/>
              <w:szCs w:val="24"/>
              <w:lang w:val="de-AT" w:eastAsia="de-AT"/>
              <w14:ligatures w14:val="standardContextual"/>
            </w:rPr>
          </w:pPr>
          <w:hyperlink w:anchor="_Toc229990674" w:history="1">
            <w:r w:rsidRPr="00D1097F">
              <w:rPr>
                <w:rStyle w:val="Hyperlink"/>
                <w:rFonts w:ascii="Calibri" w:hAnsi="Calibri" w:cs="Calibri"/>
                <w:noProof/>
                <w:lang w:val="de-AT"/>
              </w:rPr>
              <w:t>Europa vernetzt: Twiliner verbindet Metropolen mit dem Alpenraum</w:t>
            </w:r>
            <w:r>
              <w:rPr>
                <w:noProof/>
                <w:webHidden/>
              </w:rPr>
              <w:tab/>
            </w:r>
            <w:r>
              <w:rPr>
                <w:noProof/>
                <w:webHidden/>
              </w:rPr>
              <w:fldChar w:fldCharType="begin"/>
            </w:r>
            <w:r>
              <w:rPr>
                <w:noProof/>
                <w:webHidden/>
              </w:rPr>
              <w:instrText xml:space="preserve"> PAGEREF _Toc229990674 \h </w:instrText>
            </w:r>
            <w:r>
              <w:rPr>
                <w:noProof/>
                <w:webHidden/>
              </w:rPr>
            </w:r>
            <w:r>
              <w:rPr>
                <w:noProof/>
                <w:webHidden/>
              </w:rPr>
              <w:fldChar w:fldCharType="separate"/>
            </w:r>
            <w:r>
              <w:rPr>
                <w:noProof/>
                <w:webHidden/>
              </w:rPr>
              <w:t>18</w:t>
            </w:r>
            <w:r>
              <w:rPr>
                <w:noProof/>
                <w:webHidden/>
              </w:rPr>
              <w:fldChar w:fldCharType="end"/>
            </w:r>
          </w:hyperlink>
        </w:p>
        <w:p w14:paraId="2C1DC1B8" w14:textId="2B0F9303" w:rsidR="00207FAB" w:rsidRDefault="00207FAB">
          <w:pPr>
            <w:pStyle w:val="Verzeichnis3"/>
            <w:rPr>
              <w:rFonts w:eastAsiaTheme="minorEastAsia" w:cstheme="minorBidi"/>
              <w:noProof/>
              <w:kern w:val="2"/>
              <w:sz w:val="24"/>
              <w:szCs w:val="24"/>
              <w:lang w:val="de-AT" w:eastAsia="de-AT"/>
              <w14:ligatures w14:val="standardContextual"/>
            </w:rPr>
          </w:pPr>
          <w:hyperlink w:anchor="_Toc229990675" w:history="1">
            <w:r w:rsidRPr="00D1097F">
              <w:rPr>
                <w:rStyle w:val="Hyperlink"/>
                <w:rFonts w:ascii="Calibri" w:hAnsi="Calibri" w:cs="Calibri"/>
                <w:noProof/>
                <w:lang w:val="de-AT"/>
              </w:rPr>
              <w:t>Transparenz und Wirkung: Wertschöpfungsstudie Alpenregion Bludenz</w:t>
            </w:r>
            <w:r>
              <w:rPr>
                <w:noProof/>
                <w:webHidden/>
              </w:rPr>
              <w:tab/>
            </w:r>
            <w:r>
              <w:rPr>
                <w:noProof/>
                <w:webHidden/>
              </w:rPr>
              <w:fldChar w:fldCharType="begin"/>
            </w:r>
            <w:r>
              <w:rPr>
                <w:noProof/>
                <w:webHidden/>
              </w:rPr>
              <w:instrText xml:space="preserve"> PAGEREF _Toc229990675 \h </w:instrText>
            </w:r>
            <w:r>
              <w:rPr>
                <w:noProof/>
                <w:webHidden/>
              </w:rPr>
            </w:r>
            <w:r>
              <w:rPr>
                <w:noProof/>
                <w:webHidden/>
              </w:rPr>
              <w:fldChar w:fldCharType="separate"/>
            </w:r>
            <w:r>
              <w:rPr>
                <w:noProof/>
                <w:webHidden/>
              </w:rPr>
              <w:t>18</w:t>
            </w:r>
            <w:r>
              <w:rPr>
                <w:noProof/>
                <w:webHidden/>
              </w:rPr>
              <w:fldChar w:fldCharType="end"/>
            </w:r>
          </w:hyperlink>
        </w:p>
        <w:p w14:paraId="0C9D6E30" w14:textId="627095C1" w:rsidR="00207FAB" w:rsidRDefault="00207FAB">
          <w:pPr>
            <w:pStyle w:val="Verzeichnis1"/>
            <w:rPr>
              <w:rFonts w:eastAsiaTheme="minorEastAsia" w:cstheme="minorBidi"/>
              <w:b w:val="0"/>
              <w:bCs w:val="0"/>
              <w:noProof/>
              <w:kern w:val="2"/>
              <w:sz w:val="24"/>
              <w:szCs w:val="24"/>
              <w:lang w:val="de-AT" w:eastAsia="de-AT"/>
              <w14:ligatures w14:val="standardContextual"/>
            </w:rPr>
          </w:pPr>
          <w:hyperlink w:anchor="_Toc229990676" w:history="1">
            <w:r w:rsidRPr="00D1097F">
              <w:rPr>
                <w:rStyle w:val="Hyperlink"/>
                <w:rFonts w:ascii="Calibri" w:hAnsi="Calibri" w:cs="Calibri"/>
                <w:noProof/>
              </w:rPr>
              <w:t>7.</w:t>
            </w:r>
            <w:r>
              <w:rPr>
                <w:rFonts w:eastAsiaTheme="minorEastAsia" w:cstheme="minorBidi"/>
                <w:b w:val="0"/>
                <w:bCs w:val="0"/>
                <w:noProof/>
                <w:kern w:val="2"/>
                <w:sz w:val="24"/>
                <w:szCs w:val="24"/>
                <w:lang w:val="de-AT" w:eastAsia="de-AT"/>
                <w14:ligatures w14:val="standardContextual"/>
              </w:rPr>
              <w:tab/>
            </w:r>
            <w:r w:rsidRPr="00D1097F">
              <w:rPr>
                <w:rStyle w:val="Hyperlink"/>
                <w:rFonts w:ascii="Calibri" w:hAnsi="Calibri" w:cs="Calibri"/>
                <w:noProof/>
              </w:rPr>
              <w:t>Persönlichkeiten</w:t>
            </w:r>
            <w:r>
              <w:rPr>
                <w:noProof/>
                <w:webHidden/>
              </w:rPr>
              <w:tab/>
            </w:r>
            <w:r>
              <w:rPr>
                <w:noProof/>
                <w:webHidden/>
              </w:rPr>
              <w:fldChar w:fldCharType="begin"/>
            </w:r>
            <w:r>
              <w:rPr>
                <w:noProof/>
                <w:webHidden/>
              </w:rPr>
              <w:instrText xml:space="preserve"> PAGEREF _Toc229990676 \h </w:instrText>
            </w:r>
            <w:r>
              <w:rPr>
                <w:noProof/>
                <w:webHidden/>
              </w:rPr>
            </w:r>
            <w:r>
              <w:rPr>
                <w:noProof/>
                <w:webHidden/>
              </w:rPr>
              <w:fldChar w:fldCharType="separate"/>
            </w:r>
            <w:r>
              <w:rPr>
                <w:noProof/>
                <w:webHidden/>
              </w:rPr>
              <w:t>18</w:t>
            </w:r>
            <w:r>
              <w:rPr>
                <w:noProof/>
                <w:webHidden/>
              </w:rPr>
              <w:fldChar w:fldCharType="end"/>
            </w:r>
          </w:hyperlink>
        </w:p>
        <w:p w14:paraId="0E98DFB6" w14:textId="42A2920D" w:rsidR="00207FAB" w:rsidRDefault="00207FAB">
          <w:pPr>
            <w:pStyle w:val="Verzeichnis3"/>
            <w:rPr>
              <w:rFonts w:eastAsiaTheme="minorEastAsia" w:cstheme="minorBidi"/>
              <w:noProof/>
              <w:kern w:val="2"/>
              <w:sz w:val="24"/>
              <w:szCs w:val="24"/>
              <w:lang w:val="de-AT" w:eastAsia="de-AT"/>
              <w14:ligatures w14:val="standardContextual"/>
            </w:rPr>
          </w:pPr>
          <w:hyperlink w:anchor="_Toc229990677" w:history="1">
            <w:r w:rsidRPr="00D1097F">
              <w:rPr>
                <w:rStyle w:val="Hyperlink"/>
                <w:rFonts w:ascii="Calibri" w:hAnsi="Calibri" w:cs="Calibri"/>
                <w:noProof/>
                <w:lang w:val="de-AT" w:eastAsia="de-DE"/>
              </w:rPr>
              <w:t>Die Backfreudigen: Sabine und Xavier</w:t>
            </w:r>
            <w:r>
              <w:rPr>
                <w:noProof/>
                <w:webHidden/>
              </w:rPr>
              <w:tab/>
            </w:r>
            <w:r>
              <w:rPr>
                <w:noProof/>
                <w:webHidden/>
              </w:rPr>
              <w:fldChar w:fldCharType="begin"/>
            </w:r>
            <w:r>
              <w:rPr>
                <w:noProof/>
                <w:webHidden/>
              </w:rPr>
              <w:instrText xml:space="preserve"> PAGEREF _Toc229990677 \h </w:instrText>
            </w:r>
            <w:r>
              <w:rPr>
                <w:noProof/>
                <w:webHidden/>
              </w:rPr>
            </w:r>
            <w:r>
              <w:rPr>
                <w:noProof/>
                <w:webHidden/>
              </w:rPr>
              <w:fldChar w:fldCharType="separate"/>
            </w:r>
            <w:r>
              <w:rPr>
                <w:noProof/>
                <w:webHidden/>
              </w:rPr>
              <w:t>18</w:t>
            </w:r>
            <w:r>
              <w:rPr>
                <w:noProof/>
                <w:webHidden/>
              </w:rPr>
              <w:fldChar w:fldCharType="end"/>
            </w:r>
          </w:hyperlink>
        </w:p>
        <w:p w14:paraId="19CB0C68" w14:textId="665EADD0" w:rsidR="00207FAB" w:rsidRDefault="00207FAB">
          <w:pPr>
            <w:pStyle w:val="Verzeichnis3"/>
            <w:rPr>
              <w:rFonts w:eastAsiaTheme="minorEastAsia" w:cstheme="minorBidi"/>
              <w:noProof/>
              <w:kern w:val="2"/>
              <w:sz w:val="24"/>
              <w:szCs w:val="24"/>
              <w:lang w:val="de-AT" w:eastAsia="de-AT"/>
              <w14:ligatures w14:val="standardContextual"/>
            </w:rPr>
          </w:pPr>
          <w:hyperlink w:anchor="_Toc229990678" w:history="1">
            <w:r w:rsidRPr="00D1097F">
              <w:rPr>
                <w:rStyle w:val="Hyperlink"/>
                <w:rFonts w:ascii="Calibri" w:hAnsi="Calibri" w:cs="Calibri"/>
                <w:noProof/>
                <w:lang w:val="de-AT" w:eastAsia="de-DE"/>
              </w:rPr>
              <w:t>Sarah kocht</w:t>
            </w:r>
            <w:r>
              <w:rPr>
                <w:noProof/>
                <w:webHidden/>
              </w:rPr>
              <w:tab/>
            </w:r>
            <w:r>
              <w:rPr>
                <w:noProof/>
                <w:webHidden/>
              </w:rPr>
              <w:fldChar w:fldCharType="begin"/>
            </w:r>
            <w:r>
              <w:rPr>
                <w:noProof/>
                <w:webHidden/>
              </w:rPr>
              <w:instrText xml:space="preserve"> PAGEREF _Toc229990678 \h </w:instrText>
            </w:r>
            <w:r>
              <w:rPr>
                <w:noProof/>
                <w:webHidden/>
              </w:rPr>
            </w:r>
            <w:r>
              <w:rPr>
                <w:noProof/>
                <w:webHidden/>
              </w:rPr>
              <w:fldChar w:fldCharType="separate"/>
            </w:r>
            <w:r>
              <w:rPr>
                <w:noProof/>
                <w:webHidden/>
              </w:rPr>
              <w:t>19</w:t>
            </w:r>
            <w:r>
              <w:rPr>
                <w:noProof/>
                <w:webHidden/>
              </w:rPr>
              <w:fldChar w:fldCharType="end"/>
            </w:r>
          </w:hyperlink>
        </w:p>
        <w:p w14:paraId="1DA7A99B" w14:textId="5CCCDCBE" w:rsidR="00207FAB" w:rsidRDefault="00207FAB">
          <w:pPr>
            <w:pStyle w:val="Verzeichnis3"/>
            <w:rPr>
              <w:rFonts w:eastAsiaTheme="minorEastAsia" w:cstheme="minorBidi"/>
              <w:noProof/>
              <w:kern w:val="2"/>
              <w:sz w:val="24"/>
              <w:szCs w:val="24"/>
              <w:lang w:val="de-AT" w:eastAsia="de-AT"/>
              <w14:ligatures w14:val="standardContextual"/>
            </w:rPr>
          </w:pPr>
          <w:hyperlink w:anchor="_Toc229990679" w:history="1">
            <w:r w:rsidRPr="00D1097F">
              <w:rPr>
                <w:rStyle w:val="Hyperlink"/>
                <w:rFonts w:ascii="Calibri" w:hAnsi="Calibri" w:cs="Calibri"/>
                <w:noProof/>
              </w:rPr>
              <w:t>Starke Stimmen: Frauen in Kunst und Kultur</w:t>
            </w:r>
            <w:r>
              <w:rPr>
                <w:noProof/>
                <w:webHidden/>
              </w:rPr>
              <w:tab/>
            </w:r>
            <w:r>
              <w:rPr>
                <w:noProof/>
                <w:webHidden/>
              </w:rPr>
              <w:fldChar w:fldCharType="begin"/>
            </w:r>
            <w:r>
              <w:rPr>
                <w:noProof/>
                <w:webHidden/>
              </w:rPr>
              <w:instrText xml:space="preserve"> PAGEREF _Toc229990679 \h </w:instrText>
            </w:r>
            <w:r>
              <w:rPr>
                <w:noProof/>
                <w:webHidden/>
              </w:rPr>
            </w:r>
            <w:r>
              <w:rPr>
                <w:noProof/>
                <w:webHidden/>
              </w:rPr>
              <w:fldChar w:fldCharType="separate"/>
            </w:r>
            <w:r>
              <w:rPr>
                <w:noProof/>
                <w:webHidden/>
              </w:rPr>
              <w:t>19</w:t>
            </w:r>
            <w:r>
              <w:rPr>
                <w:noProof/>
                <w:webHidden/>
              </w:rPr>
              <w:fldChar w:fldCharType="end"/>
            </w:r>
          </w:hyperlink>
        </w:p>
        <w:p w14:paraId="44225F26" w14:textId="5CE61BD5" w:rsidR="00207FAB" w:rsidRDefault="00207FAB">
          <w:pPr>
            <w:pStyle w:val="Verzeichnis1"/>
            <w:rPr>
              <w:rFonts w:eastAsiaTheme="minorEastAsia" w:cstheme="minorBidi"/>
              <w:b w:val="0"/>
              <w:bCs w:val="0"/>
              <w:noProof/>
              <w:kern w:val="2"/>
              <w:sz w:val="24"/>
              <w:szCs w:val="24"/>
              <w:lang w:val="de-AT" w:eastAsia="de-AT"/>
              <w14:ligatures w14:val="standardContextual"/>
            </w:rPr>
          </w:pPr>
          <w:hyperlink w:anchor="_Toc229990680" w:history="1">
            <w:r w:rsidRPr="00D1097F">
              <w:rPr>
                <w:rStyle w:val="Hyperlink"/>
                <w:rFonts w:ascii="Calibri" w:hAnsi="Calibri" w:cs="Calibri"/>
                <w:noProof/>
              </w:rPr>
              <w:t>8.</w:t>
            </w:r>
            <w:r>
              <w:rPr>
                <w:rFonts w:eastAsiaTheme="minorEastAsia" w:cstheme="minorBidi"/>
                <w:b w:val="0"/>
                <w:bCs w:val="0"/>
                <w:noProof/>
                <w:kern w:val="2"/>
                <w:sz w:val="24"/>
                <w:szCs w:val="24"/>
                <w:lang w:val="de-AT" w:eastAsia="de-AT"/>
                <w14:ligatures w14:val="standardContextual"/>
              </w:rPr>
              <w:tab/>
            </w:r>
            <w:r w:rsidRPr="00D1097F">
              <w:rPr>
                <w:rStyle w:val="Hyperlink"/>
                <w:rFonts w:ascii="Calibri" w:hAnsi="Calibri" w:cs="Calibri"/>
                <w:noProof/>
              </w:rPr>
              <w:t>Weitere Informationen, Texte und Bildmaterial</w:t>
            </w:r>
            <w:r>
              <w:rPr>
                <w:noProof/>
                <w:webHidden/>
              </w:rPr>
              <w:tab/>
            </w:r>
            <w:r>
              <w:rPr>
                <w:noProof/>
                <w:webHidden/>
              </w:rPr>
              <w:fldChar w:fldCharType="begin"/>
            </w:r>
            <w:r>
              <w:rPr>
                <w:noProof/>
                <w:webHidden/>
              </w:rPr>
              <w:instrText xml:space="preserve"> PAGEREF _Toc229990680 \h </w:instrText>
            </w:r>
            <w:r>
              <w:rPr>
                <w:noProof/>
                <w:webHidden/>
              </w:rPr>
            </w:r>
            <w:r>
              <w:rPr>
                <w:noProof/>
                <w:webHidden/>
              </w:rPr>
              <w:fldChar w:fldCharType="separate"/>
            </w:r>
            <w:r>
              <w:rPr>
                <w:noProof/>
                <w:webHidden/>
              </w:rPr>
              <w:t>19</w:t>
            </w:r>
            <w:r>
              <w:rPr>
                <w:noProof/>
                <w:webHidden/>
              </w:rPr>
              <w:fldChar w:fldCharType="end"/>
            </w:r>
          </w:hyperlink>
        </w:p>
        <w:p w14:paraId="75A9055A" w14:textId="18DA66E1" w:rsidR="00207FAB" w:rsidRDefault="00207FAB">
          <w:pPr>
            <w:pStyle w:val="Verzeichnis1"/>
            <w:rPr>
              <w:rFonts w:eastAsiaTheme="minorEastAsia" w:cstheme="minorBidi"/>
              <w:b w:val="0"/>
              <w:bCs w:val="0"/>
              <w:noProof/>
              <w:kern w:val="2"/>
              <w:sz w:val="24"/>
              <w:szCs w:val="24"/>
              <w:lang w:val="de-AT" w:eastAsia="de-AT"/>
              <w14:ligatures w14:val="standardContextual"/>
            </w:rPr>
          </w:pPr>
          <w:hyperlink w:anchor="_Toc229990681" w:history="1">
            <w:r w:rsidRPr="00D1097F">
              <w:rPr>
                <w:rStyle w:val="Hyperlink"/>
                <w:rFonts w:ascii="Calibri" w:hAnsi="Calibri" w:cs="Calibri"/>
                <w:noProof/>
              </w:rPr>
              <w:t>9.</w:t>
            </w:r>
            <w:r>
              <w:rPr>
                <w:rFonts w:eastAsiaTheme="minorEastAsia" w:cstheme="minorBidi"/>
                <w:b w:val="0"/>
                <w:bCs w:val="0"/>
                <w:noProof/>
                <w:kern w:val="2"/>
                <w:sz w:val="24"/>
                <w:szCs w:val="24"/>
                <w:lang w:val="de-AT" w:eastAsia="de-AT"/>
                <w14:ligatures w14:val="standardContextual"/>
              </w:rPr>
              <w:tab/>
            </w:r>
            <w:r w:rsidRPr="00D1097F">
              <w:rPr>
                <w:rStyle w:val="Hyperlink"/>
                <w:rFonts w:ascii="Calibri" w:hAnsi="Calibri" w:cs="Calibri"/>
                <w:noProof/>
              </w:rPr>
              <w:t>Vorarlberg in Echtzeit erleben</w:t>
            </w:r>
            <w:r>
              <w:rPr>
                <w:noProof/>
                <w:webHidden/>
              </w:rPr>
              <w:tab/>
            </w:r>
            <w:r>
              <w:rPr>
                <w:noProof/>
                <w:webHidden/>
              </w:rPr>
              <w:fldChar w:fldCharType="begin"/>
            </w:r>
            <w:r>
              <w:rPr>
                <w:noProof/>
                <w:webHidden/>
              </w:rPr>
              <w:instrText xml:space="preserve"> PAGEREF _Toc229990681 \h </w:instrText>
            </w:r>
            <w:r>
              <w:rPr>
                <w:noProof/>
                <w:webHidden/>
              </w:rPr>
            </w:r>
            <w:r>
              <w:rPr>
                <w:noProof/>
                <w:webHidden/>
              </w:rPr>
              <w:fldChar w:fldCharType="separate"/>
            </w:r>
            <w:r>
              <w:rPr>
                <w:noProof/>
                <w:webHidden/>
              </w:rPr>
              <w:t>19</w:t>
            </w:r>
            <w:r>
              <w:rPr>
                <w:noProof/>
                <w:webHidden/>
              </w:rPr>
              <w:fldChar w:fldCharType="end"/>
            </w:r>
          </w:hyperlink>
        </w:p>
        <w:p w14:paraId="5F76409A" w14:textId="703F31A6" w:rsidR="00821D34" w:rsidRPr="0046109E" w:rsidRDefault="000237E8" w:rsidP="00821D34">
          <w:pPr>
            <w:pStyle w:val="Verzeichnis1"/>
            <w:rPr>
              <w:rFonts w:ascii="Calibri" w:hAnsi="Calibri" w:cs="Calibri"/>
            </w:rPr>
          </w:pPr>
          <w:r w:rsidRPr="0046109E">
            <w:rPr>
              <w:rFonts w:ascii="Calibri" w:hAnsi="Calibri" w:cs="Calibri"/>
              <w:noProof/>
            </w:rPr>
            <w:fldChar w:fldCharType="end"/>
          </w:r>
        </w:p>
      </w:sdtContent>
    </w:sdt>
    <w:p w14:paraId="361DCF82" w14:textId="3B8B061C" w:rsidR="006838F3" w:rsidRPr="0046109E" w:rsidRDefault="006838F3" w:rsidP="00821D34">
      <w:pPr>
        <w:pStyle w:val="Verzeichnis1"/>
        <w:rPr>
          <w:rFonts w:ascii="Calibri" w:hAnsi="Calibri" w:cs="Calibri"/>
          <w:noProof/>
        </w:rPr>
      </w:pPr>
      <w:r w:rsidRPr="0046109E">
        <w:rPr>
          <w:rFonts w:ascii="Calibri" w:hAnsi="Calibri" w:cs="Calibri"/>
          <w:noProof/>
        </w:rPr>
        <w:br w:type="page"/>
      </w:r>
    </w:p>
    <w:p w14:paraId="6914E9D9" w14:textId="11CA960F" w:rsidR="00A40A2D" w:rsidRPr="0046109E" w:rsidRDefault="0023028A" w:rsidP="00D35472">
      <w:pPr>
        <w:pStyle w:val="berschrift1"/>
        <w:numPr>
          <w:ilvl w:val="0"/>
          <w:numId w:val="5"/>
        </w:numPr>
        <w:ind w:left="284" w:hanging="284"/>
        <w:rPr>
          <w:rFonts w:ascii="Calibri" w:hAnsi="Calibri" w:cs="Calibri"/>
        </w:rPr>
      </w:pPr>
      <w:bookmarkStart w:id="0" w:name="_Toc229990597"/>
      <w:r w:rsidRPr="1B7C24E9">
        <w:rPr>
          <w:rFonts w:ascii="Calibri" w:hAnsi="Calibri" w:cs="Calibri"/>
        </w:rPr>
        <w:lastRenderedPageBreak/>
        <w:t xml:space="preserve">Investitionen </w:t>
      </w:r>
      <w:r w:rsidR="008634DC" w:rsidRPr="1B7C24E9">
        <w:rPr>
          <w:rFonts w:ascii="Calibri" w:hAnsi="Calibri" w:cs="Calibri"/>
        </w:rPr>
        <w:t xml:space="preserve">&amp; Neuerungen in der </w:t>
      </w:r>
      <w:r w:rsidRPr="1B7C24E9">
        <w:rPr>
          <w:rFonts w:ascii="Calibri" w:hAnsi="Calibri" w:cs="Calibri"/>
        </w:rPr>
        <w:t xml:space="preserve">Hotellerie </w:t>
      </w:r>
      <w:r w:rsidR="008634DC" w:rsidRPr="1B7C24E9">
        <w:rPr>
          <w:rFonts w:ascii="Calibri" w:hAnsi="Calibri" w:cs="Calibri"/>
        </w:rPr>
        <w:t>&amp; Gastronomie</w:t>
      </w:r>
      <w:bookmarkEnd w:id="0"/>
    </w:p>
    <w:p w14:paraId="06481071" w14:textId="77777777" w:rsidR="00364322" w:rsidRPr="0046109E" w:rsidRDefault="00364322" w:rsidP="00364322">
      <w:pPr>
        <w:rPr>
          <w:rFonts w:ascii="Calibri" w:hAnsi="Calibri" w:cs="Calibri"/>
          <w:lang w:val="de-AT"/>
        </w:rPr>
      </w:pPr>
    </w:p>
    <w:p w14:paraId="01BD4FDD" w14:textId="67338003" w:rsidR="00A40A2D" w:rsidRPr="0046109E" w:rsidRDefault="0091685A" w:rsidP="00B67A7C">
      <w:pPr>
        <w:pStyle w:val="berschrift2"/>
        <w:rPr>
          <w:rFonts w:cs="Calibri"/>
        </w:rPr>
      </w:pPr>
      <w:bookmarkStart w:id="1" w:name="_Toc229990598"/>
      <w:r w:rsidRPr="1B7C24E9">
        <w:rPr>
          <w:rFonts w:cs="Calibri"/>
        </w:rPr>
        <w:t>NEUE UNTERKÜNFTE</w:t>
      </w:r>
      <w:bookmarkEnd w:id="1"/>
    </w:p>
    <w:p w14:paraId="0E6EFD7F" w14:textId="77777777" w:rsidR="00B72E8A" w:rsidRPr="0046109E" w:rsidRDefault="00B72E8A" w:rsidP="00B72E8A">
      <w:pPr>
        <w:rPr>
          <w:rFonts w:ascii="Calibri" w:hAnsi="Calibri" w:cs="Calibri"/>
          <w:lang w:val="de-AT"/>
        </w:rPr>
      </w:pPr>
    </w:p>
    <w:p w14:paraId="3ED85F7D" w14:textId="77777777" w:rsidR="000341CB" w:rsidRPr="0046109E" w:rsidRDefault="00B72E8A" w:rsidP="000341CB">
      <w:pPr>
        <w:pStyle w:val="berschrift3"/>
        <w:rPr>
          <w:rFonts w:ascii="Calibri" w:hAnsi="Calibri" w:cs="Calibri"/>
          <w:lang w:val="de-AT"/>
        </w:rPr>
      </w:pPr>
      <w:bookmarkStart w:id="2" w:name="_Toc229990599"/>
      <w:r w:rsidRPr="1B7C24E9">
        <w:rPr>
          <w:rFonts w:ascii="Calibri" w:hAnsi="Calibri" w:cs="Calibri"/>
          <w:lang w:val="de-AT"/>
        </w:rPr>
        <w:t>Alpin und zeitgemäß: Ferienhaus Barga 153 am Bürserberg</w:t>
      </w:r>
      <w:bookmarkEnd w:id="2"/>
    </w:p>
    <w:p w14:paraId="7D434D77" w14:textId="01EEBD14" w:rsidR="00347BDF" w:rsidRPr="0046109E" w:rsidRDefault="00B72E8A" w:rsidP="006133EE">
      <w:pPr>
        <w:rPr>
          <w:rStyle w:val="Hyperlink"/>
          <w:rFonts w:ascii="Calibri" w:hAnsi="Calibri" w:cs="Calibri"/>
          <w:color w:val="BFBFBF" w:themeColor="background1" w:themeShade="BF"/>
          <w:szCs w:val="22"/>
          <w:u w:val="none"/>
        </w:rPr>
      </w:pPr>
      <w:r w:rsidRPr="0046109E">
        <w:rPr>
          <w:rFonts w:ascii="Calibri" w:hAnsi="Calibri" w:cs="Calibri"/>
          <w:szCs w:val="22"/>
          <w:lang w:val="de-AT"/>
        </w:rPr>
        <w:t>Auf dem Hochplateau Tschengla am Bürserberg verbindet die Barga 153 alpine Ursprünglichkeit mit moderner Architektur. Das stilvoll errichtete Ferienhaus bietet auf 103 m² Wohnfläche Raum für erholsame Tage inmitten der Natur. Inspiriert von der traditionellen Heuhütte interpretiert das Haus regionale Baukultur neu und richtet sich an Gäste, die Ruhe, Gestaltung und Landschaft gleichermaßen schätzen.</w:t>
      </w:r>
      <w:r w:rsidRPr="0046109E">
        <w:rPr>
          <w:rFonts w:ascii="Calibri" w:hAnsi="Calibri" w:cs="Calibri"/>
          <w:szCs w:val="22"/>
        </w:rPr>
        <w:br/>
      </w:r>
      <w:hyperlink r:id="rId11">
        <w:r w:rsidRPr="0046109E">
          <w:rPr>
            <w:rStyle w:val="Hyperlink"/>
            <w:rFonts w:ascii="Calibri" w:hAnsi="Calibri" w:cs="Calibri"/>
            <w:color w:val="BFBFBF" w:themeColor="background1" w:themeShade="BF"/>
            <w:szCs w:val="22"/>
            <w:u w:val="none"/>
            <w:lang w:val="de-AT"/>
          </w:rPr>
          <w:t>www.barga153.at</w:t>
        </w:r>
        <w:r w:rsidR="00981760" w:rsidRPr="0046109E">
          <w:rPr>
            <w:rStyle w:val="Hyperlink"/>
            <w:rFonts w:ascii="Calibri" w:hAnsi="Calibri" w:cs="Calibri"/>
            <w:color w:val="BFBFBF" w:themeColor="background1" w:themeShade="BF"/>
            <w:szCs w:val="22"/>
            <w:u w:val="none"/>
            <w:lang w:val="de-AT"/>
          </w:rPr>
          <w:t> </w:t>
        </w:r>
      </w:hyperlink>
    </w:p>
    <w:p w14:paraId="184A5185" w14:textId="48AD6288" w:rsidR="2F1ADA4D" w:rsidRPr="0046109E" w:rsidRDefault="2F1ADA4D" w:rsidP="2F1ADA4D">
      <w:pPr>
        <w:rPr>
          <w:rFonts w:ascii="Calibri" w:hAnsi="Calibri" w:cs="Calibri"/>
          <w:color w:val="BFBFBF" w:themeColor="background1" w:themeShade="BF"/>
          <w:szCs w:val="22"/>
          <w:lang w:val="de-AT"/>
        </w:rPr>
      </w:pPr>
    </w:p>
    <w:p w14:paraId="460798BF" w14:textId="77777777" w:rsidR="000341CB" w:rsidRPr="0046109E" w:rsidRDefault="4546E3D9" w:rsidP="7C55A9B5">
      <w:pPr>
        <w:pStyle w:val="berschrift3"/>
        <w:rPr>
          <w:rFonts w:ascii="Calibri" w:hAnsi="Calibri" w:cs="Calibri"/>
        </w:rPr>
      </w:pPr>
      <w:bookmarkStart w:id="3" w:name="_Toc229990600"/>
      <w:r w:rsidRPr="1B7C24E9">
        <w:rPr>
          <w:rFonts w:ascii="Calibri" w:hAnsi="Calibri" w:cs="Calibri"/>
        </w:rPr>
        <w:t>Alpenlodge Fuchsbau in Bürserberg</w:t>
      </w:r>
      <w:bookmarkEnd w:id="3"/>
    </w:p>
    <w:p w14:paraId="7A28E80F" w14:textId="1BF2A098" w:rsidR="4546E3D9" w:rsidRPr="0046109E" w:rsidRDefault="4546E3D9" w:rsidP="2F1ADA4D">
      <w:pPr>
        <w:rPr>
          <w:rFonts w:ascii="Calibri" w:eastAsia="Calibri" w:hAnsi="Calibri" w:cs="Calibri"/>
          <w:szCs w:val="22"/>
          <w:lang w:val="de-AT"/>
        </w:rPr>
      </w:pPr>
      <w:r w:rsidRPr="0046109E">
        <w:rPr>
          <w:rFonts w:ascii="Calibri" w:hAnsi="Calibri" w:cs="Calibri"/>
          <w:lang w:val="de"/>
        </w:rPr>
        <w:t xml:space="preserve">Ab Sommer 2026 werden Gäste in der Alpenlodge Fuchsbau in zehn stilvollen Appartements willkommen geheißen: vom gemütlichen 2-Zimmer- bis hin zum großzügigen 4-Zimmer-Appartement. Mit Gespür für Design, natürlichen Materialien und nachhaltiger Bauweise wird ein Ort geschaffen, an dem man sich sofort zuhause fühlt. </w:t>
      </w:r>
    </w:p>
    <w:p w14:paraId="6845BEA9" w14:textId="1B3CB3D0" w:rsidR="4546E3D9" w:rsidRPr="0046109E" w:rsidRDefault="4546E3D9" w:rsidP="2F1ADA4D">
      <w:pPr>
        <w:rPr>
          <w:rFonts w:ascii="Calibri" w:eastAsia="Calibri" w:hAnsi="Calibri" w:cs="Calibri"/>
          <w:color w:val="BFBFBF" w:themeColor="background1" w:themeShade="BF"/>
          <w:szCs w:val="22"/>
          <w:lang w:val="de-AT"/>
        </w:rPr>
      </w:pPr>
      <w:hyperlink r:id="rId12">
        <w:r w:rsidRPr="0046109E">
          <w:rPr>
            <w:rStyle w:val="Hyperlink"/>
            <w:rFonts w:ascii="Calibri" w:hAnsi="Calibri" w:cs="Calibri"/>
            <w:color w:val="BFBFBF" w:themeColor="background1" w:themeShade="BF"/>
            <w:u w:val="none"/>
            <w:lang w:val="de"/>
          </w:rPr>
          <w:t>www.skihuette-fuchsbau.at/alpenlodge</w:t>
        </w:r>
      </w:hyperlink>
    </w:p>
    <w:p w14:paraId="742E0A5C" w14:textId="77777777" w:rsidR="007862C6" w:rsidRPr="0046109E" w:rsidRDefault="007862C6" w:rsidP="004049A8">
      <w:pPr>
        <w:pStyle w:val="KeinLeerraum"/>
        <w:rPr>
          <w:rFonts w:ascii="Calibri" w:hAnsi="Calibri" w:cs="Calibri"/>
          <w:color w:val="BFBFBF" w:themeColor="background1" w:themeShade="BF"/>
        </w:rPr>
      </w:pPr>
    </w:p>
    <w:p w14:paraId="18257D79" w14:textId="77777777" w:rsidR="00380BB1" w:rsidRPr="0046109E" w:rsidRDefault="00380BB1" w:rsidP="00364322">
      <w:pPr>
        <w:pStyle w:val="KeinLeerraum"/>
        <w:rPr>
          <w:rFonts w:ascii="Calibri" w:hAnsi="Calibri" w:cs="Calibri"/>
          <w:color w:val="BFBFBF" w:themeColor="background1" w:themeShade="BF"/>
        </w:rPr>
      </w:pPr>
    </w:p>
    <w:p w14:paraId="4507C6FD" w14:textId="268C070B" w:rsidR="0091685A" w:rsidRPr="0046109E" w:rsidRDefault="0091685A" w:rsidP="00B67A7C">
      <w:pPr>
        <w:pStyle w:val="berschrift2"/>
        <w:rPr>
          <w:rFonts w:cs="Calibri"/>
        </w:rPr>
      </w:pPr>
      <w:bookmarkStart w:id="4" w:name="_Toc229990601"/>
      <w:r w:rsidRPr="1B7C24E9">
        <w:rPr>
          <w:rFonts w:cs="Calibri"/>
        </w:rPr>
        <w:t>U</w:t>
      </w:r>
      <w:r w:rsidR="008634DC" w:rsidRPr="1B7C24E9">
        <w:rPr>
          <w:rFonts w:cs="Calibri"/>
        </w:rPr>
        <w:t>M</w:t>
      </w:r>
      <w:r w:rsidRPr="1B7C24E9">
        <w:rPr>
          <w:rFonts w:cs="Calibri"/>
        </w:rPr>
        <w:t>BAUTEN/ERWEITERUNGEN/GRÖSSERE RENOVIERUNGEN</w:t>
      </w:r>
      <w:bookmarkEnd w:id="4"/>
    </w:p>
    <w:p w14:paraId="18FE7459" w14:textId="77777777" w:rsidR="00A058CB" w:rsidRPr="0046109E" w:rsidRDefault="00A058CB" w:rsidP="00A058CB">
      <w:pPr>
        <w:pStyle w:val="KeinLeerraum"/>
        <w:rPr>
          <w:rFonts w:ascii="Calibri" w:eastAsiaTheme="majorEastAsia" w:hAnsi="Calibri" w:cs="Calibri"/>
          <w:color w:val="E30613"/>
          <w:lang w:val="de-AT"/>
        </w:rPr>
      </w:pPr>
      <w:r w:rsidRPr="0046109E">
        <w:rPr>
          <w:rFonts w:ascii="Calibri" w:eastAsiaTheme="majorEastAsia" w:hAnsi="Calibri" w:cs="Calibri"/>
          <w:color w:val="E30613"/>
          <w:lang w:val="de-AT"/>
        </w:rPr>
        <w:t> </w:t>
      </w:r>
    </w:p>
    <w:p w14:paraId="74C24B1A" w14:textId="77777777" w:rsidR="00A058CB" w:rsidRPr="0046109E" w:rsidRDefault="00A058CB" w:rsidP="00A058CB">
      <w:pPr>
        <w:pStyle w:val="berschrift3"/>
        <w:rPr>
          <w:rFonts w:ascii="Calibri" w:hAnsi="Calibri" w:cs="Calibri"/>
          <w:lang w:val="de-AT"/>
        </w:rPr>
      </w:pPr>
      <w:bookmarkStart w:id="5" w:name="_Toc229990602"/>
      <w:r w:rsidRPr="1B7C24E9">
        <w:rPr>
          <w:rFonts w:ascii="Calibri" w:hAnsi="Calibri" w:cs="Calibri"/>
          <w:lang w:val="de-AT"/>
        </w:rPr>
        <w:t>Bio-Refugium: Chesa Valisa Kleinwalsertal</w:t>
      </w:r>
      <w:bookmarkEnd w:id="5"/>
      <w:r w:rsidRPr="1B7C24E9">
        <w:rPr>
          <w:rFonts w:ascii="Calibri" w:hAnsi="Calibri" w:cs="Calibri"/>
          <w:lang w:val="de-AT"/>
        </w:rPr>
        <w:t> </w:t>
      </w:r>
    </w:p>
    <w:p w14:paraId="5CC81D4E" w14:textId="77777777" w:rsidR="00A058CB" w:rsidRPr="0046109E" w:rsidRDefault="00A058CB" w:rsidP="00A058CB">
      <w:pPr>
        <w:rPr>
          <w:rFonts w:ascii="Calibri" w:eastAsiaTheme="majorEastAsia" w:hAnsi="Calibri" w:cs="Calibri"/>
          <w:lang w:val="de-AT"/>
        </w:rPr>
      </w:pPr>
      <w:r w:rsidRPr="0046109E">
        <w:rPr>
          <w:rFonts w:ascii="Calibri" w:eastAsiaTheme="majorEastAsia" w:hAnsi="Calibri" w:cs="Calibri"/>
          <w:lang w:val="de-AT"/>
        </w:rPr>
        <w:t>Im Frühjahr 2026 vergrößert das biozertifizierte Naturhotel Chesa Valisa im Kleinwalsertal sein AlpinSpa. Im Erweiterungsbau werden alle Saunen auf einer Ebene zusammengeführt. Neu dazu kommen eine lichtdurchflutete Sauna für rund 30 Personen, ein Dampfbad, Infrarotkabinen und drei weitere Massageräume. Im Sauna-Außenhof befindet sich ein kleiner Naturteich zum Abkühlen. Größer wird auch der überdachte Balkon mit Schwebeliegen. Daneben entstehen ein zusätzlicher Ruheraum mit Ausblick sowie eine Teestube. </w:t>
      </w:r>
    </w:p>
    <w:p w14:paraId="041912BB" w14:textId="7B884B70" w:rsidR="00A058CB" w:rsidRPr="0046109E" w:rsidRDefault="00A058CB" w:rsidP="00A058CB">
      <w:pPr>
        <w:pStyle w:val="KeinLeerraum"/>
        <w:rPr>
          <w:rStyle w:val="Hyperlink"/>
          <w:rFonts w:ascii="Calibri" w:hAnsi="Calibri" w:cs="Calibri"/>
          <w:color w:val="BFBFBF" w:themeColor="background1" w:themeShade="BF"/>
          <w:u w:val="none"/>
          <w:lang w:val="de-AT"/>
        </w:rPr>
      </w:pPr>
      <w:hyperlink r:id="rId13" w:tgtFrame="_blank" w:history="1">
        <w:r w:rsidRPr="0046109E">
          <w:rPr>
            <w:rStyle w:val="Hyperlink"/>
            <w:rFonts w:ascii="Calibri" w:hAnsi="Calibri" w:cs="Calibri"/>
            <w:color w:val="BFBFBF" w:themeColor="background1" w:themeShade="BF"/>
            <w:u w:val="none"/>
            <w:lang w:val="de-AT"/>
          </w:rPr>
          <w:t>www.naturhotel.at/</w:t>
        </w:r>
      </w:hyperlink>
      <w:r w:rsidRPr="0046109E">
        <w:rPr>
          <w:rStyle w:val="Hyperlink"/>
          <w:rFonts w:ascii="Calibri" w:hAnsi="Calibri" w:cs="Calibri"/>
          <w:color w:val="BFBFBF" w:themeColor="background1" w:themeShade="BF"/>
          <w:u w:val="none"/>
          <w:lang w:val="de-AT"/>
        </w:rPr>
        <w:t> </w:t>
      </w:r>
    </w:p>
    <w:p w14:paraId="75B6A734" w14:textId="77777777" w:rsidR="00C53145" w:rsidRPr="0046109E" w:rsidRDefault="00C53145" w:rsidP="00A058CB">
      <w:pPr>
        <w:pStyle w:val="KeinLeerraum"/>
        <w:rPr>
          <w:rStyle w:val="Hyperlink"/>
          <w:rFonts w:ascii="Calibri" w:hAnsi="Calibri" w:cs="Calibri"/>
          <w:color w:val="BFBFBF" w:themeColor="background1" w:themeShade="BF"/>
          <w:u w:val="none"/>
          <w:lang w:val="de-AT"/>
        </w:rPr>
      </w:pPr>
    </w:p>
    <w:p w14:paraId="08F39F5E" w14:textId="18F9BF81" w:rsidR="0025366E" w:rsidRPr="0046109E" w:rsidRDefault="008F139E" w:rsidP="00A058CB">
      <w:pPr>
        <w:pStyle w:val="KeinLeerraum"/>
        <w:rPr>
          <w:rFonts w:ascii="Calibri" w:hAnsi="Calibri" w:cs="Calibri"/>
        </w:rPr>
      </w:pPr>
      <w:bookmarkStart w:id="6" w:name="_Toc229990603"/>
      <w:r w:rsidRPr="1B7C24E9">
        <w:rPr>
          <w:rStyle w:val="berschrift3Zchn"/>
          <w:rFonts w:ascii="Calibri" w:hAnsi="Calibri" w:cs="Calibri"/>
        </w:rPr>
        <w:t>Mit regionaler Handschrift: Hotel am See in Hard</w:t>
      </w:r>
      <w:bookmarkEnd w:id="6"/>
      <w:r>
        <w:br/>
      </w:r>
      <w:r w:rsidRPr="1B7C24E9">
        <w:rPr>
          <w:rFonts w:ascii="Calibri" w:hAnsi="Calibri" w:cs="Calibri"/>
        </w:rPr>
        <w:t>Im Hotel am See in Hard wurden 46 Zimmer umfassend renoviert. Bestehendes wurde behutsam weiterentwickelt und mit einem neuen Farb- und Gestaltungskonzept ergänzt. Die Umsetzung erfolgte in enger Zusammenarbeit mit regionalen Partnern. Die neuen Zimmer bieten mehr Komfort und sprechen neben Businessgästen nun verstärkt auch Urlaubsgäste an.</w:t>
      </w:r>
      <w:r>
        <w:br/>
      </w:r>
      <w:hyperlink r:id="rId14">
        <w:r w:rsidRPr="1B7C24E9">
          <w:rPr>
            <w:rStyle w:val="Hyperlink"/>
            <w:rFonts w:ascii="Calibri" w:hAnsi="Calibri" w:cs="Calibri"/>
            <w:color w:val="BFBFBF" w:themeColor="background1" w:themeShade="BF"/>
            <w:u w:val="none"/>
            <w:lang w:val="de-AT"/>
          </w:rPr>
          <w:t>www.hotelamsee.at/</w:t>
        </w:r>
      </w:hyperlink>
    </w:p>
    <w:p w14:paraId="403470BC" w14:textId="77777777" w:rsidR="0025366E" w:rsidRPr="0046109E" w:rsidRDefault="0025366E">
      <w:pPr>
        <w:rPr>
          <w:rFonts w:ascii="Calibri" w:hAnsi="Calibri" w:cs="Calibri"/>
        </w:rPr>
      </w:pPr>
      <w:r w:rsidRPr="0046109E">
        <w:rPr>
          <w:rFonts w:ascii="Calibri" w:hAnsi="Calibri" w:cs="Calibri"/>
        </w:rPr>
        <w:br w:type="page"/>
      </w:r>
    </w:p>
    <w:p w14:paraId="49941F6C" w14:textId="7432F8E5" w:rsidR="0A8890F4" w:rsidRPr="0046109E" w:rsidRDefault="0A8890F4" w:rsidP="1AA16C24">
      <w:pPr>
        <w:pStyle w:val="berschrift3"/>
        <w:rPr>
          <w:rFonts w:ascii="Calibri" w:eastAsia="Arial" w:hAnsi="Calibri" w:cs="Calibri"/>
          <w:b/>
          <w:bCs/>
          <w:sz w:val="20"/>
          <w:szCs w:val="20"/>
        </w:rPr>
      </w:pPr>
      <w:bookmarkStart w:id="7" w:name="_Toc229990604"/>
      <w:r w:rsidRPr="1B7C24E9">
        <w:rPr>
          <w:rFonts w:ascii="Calibri" w:hAnsi="Calibri" w:cs="Calibri"/>
        </w:rPr>
        <w:lastRenderedPageBreak/>
        <w:t>Bergrestaurant Grüneck/Feineck</w:t>
      </w:r>
      <w:bookmarkEnd w:id="7"/>
    </w:p>
    <w:p w14:paraId="38A3FDFE" w14:textId="5E7B6576" w:rsidR="0A8890F4" w:rsidRPr="0046109E" w:rsidRDefault="0A8890F4" w:rsidP="1AA16C24">
      <w:pPr>
        <w:rPr>
          <w:rFonts w:ascii="Calibri" w:hAnsi="Calibri" w:cs="Calibri"/>
        </w:rPr>
      </w:pPr>
      <w:r w:rsidRPr="0046109E">
        <w:rPr>
          <w:rFonts w:ascii="Calibri" w:hAnsi="Calibri" w:cs="Calibri"/>
        </w:rPr>
        <w:t>Das neue Bergrestaurant Grüneck, direkt neben der Bergstation am Golm, lädt zum Verweilen ein. Das moderne, familienfreundliche Self-Order-Restaurant begeistert mit zeitgemäßer Küche, einem beeindruckenden Panoramablick und einem liebevoll gestalteten Spielbereich für Kinder. Ein besonderes Highlight ist das gemütliche À-la-Carte-Restaurant Feineck, das ganzjährig geöffnet ist und mit raffiniert zubereiteten, regionalen Spezialitäten kulinarische Akzente setzt. So entsteht ein Ort, der bewusstes Genießen, Bewegung und Miteinander auf besondere Weise vereint.</w:t>
      </w:r>
    </w:p>
    <w:p w14:paraId="172F56CA" w14:textId="1DA21F1E" w:rsidR="254B6F3F" w:rsidRPr="0046109E" w:rsidRDefault="254B6F3F" w:rsidP="1AA16C24">
      <w:pPr>
        <w:pStyle w:val="KeinLeerraum"/>
        <w:spacing w:line="259" w:lineRule="auto"/>
        <w:rPr>
          <w:rFonts w:ascii="Calibri" w:hAnsi="Calibri" w:cs="Calibri"/>
          <w:color w:val="BFBFBF" w:themeColor="background1" w:themeShade="BF"/>
        </w:rPr>
      </w:pPr>
      <w:hyperlink r:id="rId15">
        <w:r w:rsidRPr="0046109E">
          <w:rPr>
            <w:rFonts w:ascii="Calibri" w:hAnsi="Calibri" w:cs="Calibri"/>
            <w:color w:val="BFBFBF" w:themeColor="background1" w:themeShade="BF"/>
          </w:rPr>
          <w:t>www.golm.at/Feineck</w:t>
        </w:r>
      </w:hyperlink>
      <w:r w:rsidR="00ED5DD7" w:rsidRPr="0046109E">
        <w:rPr>
          <w:rFonts w:ascii="Calibri" w:hAnsi="Calibri" w:cs="Calibri"/>
        </w:rPr>
        <w:t xml:space="preserve"> </w:t>
      </w:r>
    </w:p>
    <w:p w14:paraId="31A28C5C" w14:textId="774D8ED7" w:rsidR="254B6F3F" w:rsidRPr="0046109E" w:rsidRDefault="254B6F3F" w:rsidP="1AA16C24">
      <w:pPr>
        <w:rPr>
          <w:rFonts w:ascii="Calibri" w:hAnsi="Calibri" w:cs="Calibri"/>
        </w:rPr>
      </w:pPr>
      <w:hyperlink r:id="rId16">
        <w:r w:rsidRPr="0046109E">
          <w:rPr>
            <w:rFonts w:ascii="Calibri" w:hAnsi="Calibri" w:cs="Calibri"/>
            <w:color w:val="BFBFBF" w:themeColor="background1" w:themeShade="BF"/>
            <w:szCs w:val="22"/>
          </w:rPr>
          <w:t>www.golm.at/Grüneck</w:t>
        </w:r>
      </w:hyperlink>
      <w:r w:rsidRPr="0046109E">
        <w:rPr>
          <w:rFonts w:ascii="Calibri" w:hAnsi="Calibri" w:cs="Calibri"/>
        </w:rPr>
        <w:t xml:space="preserve"> </w:t>
      </w:r>
    </w:p>
    <w:p w14:paraId="788476C4" w14:textId="2DA5A60F" w:rsidR="0A8890F4" w:rsidRPr="0046109E" w:rsidRDefault="0A8890F4" w:rsidP="1AA16C24">
      <w:pPr>
        <w:rPr>
          <w:rFonts w:ascii="Calibri" w:hAnsi="Calibri" w:cs="Calibri"/>
        </w:rPr>
      </w:pPr>
      <w:r w:rsidRPr="0046109E">
        <w:rPr>
          <w:rFonts w:ascii="Calibri" w:eastAsia="Arial" w:hAnsi="Calibri" w:cs="Calibri"/>
          <w:sz w:val="20"/>
          <w:szCs w:val="20"/>
          <w:lang w:val="de"/>
        </w:rPr>
        <w:t xml:space="preserve"> </w:t>
      </w:r>
    </w:p>
    <w:p w14:paraId="683C9209" w14:textId="2BA250DC" w:rsidR="0A8890F4" w:rsidRPr="0046109E" w:rsidRDefault="0A8890F4" w:rsidP="1AA16C24">
      <w:pPr>
        <w:pStyle w:val="berschrift3"/>
        <w:rPr>
          <w:rFonts w:ascii="Calibri" w:hAnsi="Calibri" w:cs="Calibri"/>
          <w:lang w:val="de"/>
        </w:rPr>
      </w:pPr>
      <w:bookmarkStart w:id="8" w:name="_Toc229990605"/>
      <w:r w:rsidRPr="1B7C24E9">
        <w:rPr>
          <w:rFonts w:ascii="Calibri" w:hAnsi="Calibri" w:cs="Calibri"/>
          <w:lang w:val="de"/>
        </w:rPr>
        <w:t>Kapellrestaurant</w:t>
      </w:r>
      <w:r w:rsidR="3D2DBB9B" w:rsidRPr="1B7C24E9">
        <w:rPr>
          <w:rFonts w:ascii="Calibri" w:hAnsi="Calibri" w:cs="Calibri"/>
          <w:lang w:val="de"/>
        </w:rPr>
        <w:t xml:space="preserve"> 2.0</w:t>
      </w:r>
      <w:bookmarkEnd w:id="8"/>
    </w:p>
    <w:p w14:paraId="1552F3AD" w14:textId="0BAF2437" w:rsidR="0A8890F4" w:rsidRPr="0046109E" w:rsidRDefault="0A8890F4" w:rsidP="1AA16C24">
      <w:pPr>
        <w:rPr>
          <w:rFonts w:ascii="Calibri" w:hAnsi="Calibri" w:cs="Calibri"/>
        </w:rPr>
      </w:pPr>
      <w:r w:rsidRPr="0046109E">
        <w:rPr>
          <w:rFonts w:ascii="Calibri" w:hAnsi="Calibri" w:cs="Calibri"/>
        </w:rPr>
        <w:t>Für das Kapellrestaurant auf 1.850 Meter Höhe über Schruns hat eine neue Ära begonnen. Bekannt für die tolle Aussicht von der Panoramaterrasse aus, lohnt es sich einen Blick hineinzuwerfen. In mehreren Etappen wurde das Gasthaus erneuert und für die Anforderungen der gastronomischen Zukunft fit gemacht. Genussliebhaber</w:t>
      </w:r>
      <w:r w:rsidR="007D6CBA" w:rsidRPr="0046109E">
        <w:rPr>
          <w:rFonts w:ascii="Calibri" w:hAnsi="Calibri" w:cs="Calibri"/>
        </w:rPr>
        <w:t>:</w:t>
      </w:r>
      <w:r w:rsidR="00194E2E" w:rsidRPr="0046109E">
        <w:rPr>
          <w:rFonts w:ascii="Calibri" w:hAnsi="Calibri" w:cs="Calibri"/>
        </w:rPr>
        <w:t>i</w:t>
      </w:r>
      <w:r w:rsidRPr="0046109E">
        <w:rPr>
          <w:rFonts w:ascii="Calibri" w:hAnsi="Calibri" w:cs="Calibri"/>
        </w:rPr>
        <w:t>nnen dürfen sich über das neue Weinlokal „Hanglage“, eine Kaminlounge, verschiedene Stuben und – dank dem neuen Anbau – auf eine weitere Sonnenterrasse mit gigantischem Ausblick freuen.</w:t>
      </w:r>
    </w:p>
    <w:p w14:paraId="14BD9E61" w14:textId="0E16E097" w:rsidR="05220207" w:rsidRPr="0046109E" w:rsidRDefault="05220207" w:rsidP="1AA16C24">
      <w:pPr>
        <w:rPr>
          <w:rFonts w:ascii="Calibri" w:hAnsi="Calibri" w:cs="Calibri"/>
          <w:color w:val="BFBFBF" w:themeColor="background1" w:themeShade="BF"/>
        </w:rPr>
      </w:pPr>
      <w:hyperlink r:id="rId17">
        <w:r w:rsidRPr="0046109E">
          <w:rPr>
            <w:rStyle w:val="Hyperlink"/>
            <w:rFonts w:ascii="Calibri" w:hAnsi="Calibri" w:cs="Calibri"/>
            <w:color w:val="BFBFBF" w:themeColor="background1" w:themeShade="BF"/>
            <w:u w:val="none"/>
          </w:rPr>
          <w:t>www.silvretta-montafon.at/</w:t>
        </w:r>
      </w:hyperlink>
      <w:r w:rsidRPr="0046109E">
        <w:rPr>
          <w:rFonts w:ascii="Calibri" w:hAnsi="Calibri" w:cs="Calibri"/>
          <w:color w:val="BFBFBF" w:themeColor="background1" w:themeShade="BF"/>
        </w:rPr>
        <w:t xml:space="preserve"> </w:t>
      </w:r>
    </w:p>
    <w:p w14:paraId="381FB3D2" w14:textId="042E6909" w:rsidR="008634DC" w:rsidRPr="0046109E" w:rsidRDefault="008634DC" w:rsidP="008634DC">
      <w:pPr>
        <w:rPr>
          <w:rFonts w:ascii="Calibri" w:eastAsiaTheme="majorEastAsia" w:hAnsi="Calibri" w:cs="Calibri"/>
          <w:color w:val="E30613"/>
          <w:lang w:val="de-AT"/>
        </w:rPr>
      </w:pPr>
    </w:p>
    <w:p w14:paraId="0B0AB119" w14:textId="77777777" w:rsidR="00380BB1" w:rsidRPr="0046109E" w:rsidRDefault="00380BB1" w:rsidP="008634DC">
      <w:pPr>
        <w:rPr>
          <w:rFonts w:ascii="Calibri" w:hAnsi="Calibri" w:cs="Calibri"/>
          <w:lang w:val="de-AT" w:eastAsia="de-DE"/>
        </w:rPr>
      </w:pPr>
    </w:p>
    <w:p w14:paraId="33425D53" w14:textId="77777777" w:rsidR="003F5BEE" w:rsidRPr="0046109E" w:rsidRDefault="003F5BEE" w:rsidP="00D35472">
      <w:pPr>
        <w:pStyle w:val="berschrift1"/>
        <w:numPr>
          <w:ilvl w:val="0"/>
          <w:numId w:val="5"/>
        </w:numPr>
        <w:ind w:left="284" w:hanging="284"/>
        <w:rPr>
          <w:rFonts w:ascii="Calibri" w:hAnsi="Calibri" w:cs="Calibri"/>
        </w:rPr>
      </w:pPr>
      <w:bookmarkStart w:id="9" w:name="_Toc229990606"/>
      <w:r w:rsidRPr="1B7C24E9">
        <w:rPr>
          <w:rFonts w:ascii="Calibri" w:hAnsi="Calibri" w:cs="Calibri"/>
        </w:rPr>
        <w:t>Auszeichnungen im Tourismus</w:t>
      </w:r>
      <w:bookmarkEnd w:id="9"/>
    </w:p>
    <w:p w14:paraId="548EE842" w14:textId="77777777" w:rsidR="00750038" w:rsidRPr="0046109E" w:rsidRDefault="00750038" w:rsidP="00950EA5">
      <w:pPr>
        <w:rPr>
          <w:rFonts w:ascii="Calibri" w:hAnsi="Calibri" w:cs="Calibri"/>
          <w:lang w:val="de-AT"/>
        </w:rPr>
      </w:pPr>
    </w:p>
    <w:p w14:paraId="60123BF3" w14:textId="58950B62" w:rsidR="006264BA" w:rsidRPr="0046109E" w:rsidRDefault="006264BA" w:rsidP="006264BA">
      <w:pPr>
        <w:pStyle w:val="berschrift3"/>
        <w:rPr>
          <w:rFonts w:ascii="Calibri" w:hAnsi="Calibri" w:cs="Calibri"/>
        </w:rPr>
      </w:pPr>
      <w:bookmarkStart w:id="10" w:name="_Toc229990607"/>
      <w:r w:rsidRPr="1B7C24E9">
        <w:rPr>
          <w:rFonts w:ascii="Calibri" w:hAnsi="Calibri" w:cs="Calibri"/>
        </w:rPr>
        <w:t>MICHELIN Guide 2026: Ein neuer Stern für Vorarlberg</w:t>
      </w:r>
      <w:bookmarkEnd w:id="10"/>
    </w:p>
    <w:p w14:paraId="65136A65" w14:textId="7AFE86E7" w:rsidR="00E05326" w:rsidRPr="0046109E" w:rsidRDefault="006264BA" w:rsidP="00E05326">
      <w:pPr>
        <w:rPr>
          <w:rFonts w:ascii="Calibri" w:eastAsiaTheme="majorEastAsia" w:hAnsi="Calibri" w:cs="Calibri"/>
          <w:lang w:val="de-AT"/>
        </w:rPr>
      </w:pPr>
      <w:r w:rsidRPr="0046109E">
        <w:rPr>
          <w:rFonts w:ascii="Calibri" w:eastAsiaTheme="majorEastAsia" w:hAnsi="Calibri" w:cs="Calibri"/>
          <w:lang w:val="de-AT"/>
        </w:rPr>
        <w:t>Vorarlberg baut seine Spitzenposition in der Kulinarik weiter aus: In der aktuellen Auswahl des M</w:t>
      </w:r>
      <w:r w:rsidR="00B25E86" w:rsidRPr="0046109E">
        <w:rPr>
          <w:rFonts w:ascii="Calibri" w:eastAsiaTheme="majorEastAsia" w:hAnsi="Calibri" w:cs="Calibri"/>
          <w:lang w:val="de-AT"/>
        </w:rPr>
        <w:t>ICHELIN</w:t>
      </w:r>
      <w:r w:rsidRPr="0046109E">
        <w:rPr>
          <w:rFonts w:ascii="Calibri" w:eastAsiaTheme="majorEastAsia" w:hAnsi="Calibri" w:cs="Calibri"/>
          <w:lang w:val="de-AT"/>
        </w:rPr>
        <w:t xml:space="preserve"> Guide 2026 wurden 17 Restaurants ausgezeichnet. Neu prämiert wurden La Fenice mit einem Stern sowie das Gasthof Rössle mit dem Bib Gourmand, was die kontinuierliche Qualitätsentwicklung im Land unterstreicht. </w:t>
      </w:r>
      <w:r w:rsidR="00167D96" w:rsidRPr="0046109E">
        <w:rPr>
          <w:rFonts w:ascii="Calibri" w:eastAsiaTheme="majorEastAsia" w:hAnsi="Calibri" w:cs="Calibri"/>
          <w:lang w:val="de-AT"/>
        </w:rPr>
        <w:t xml:space="preserve">Alle 2025 erhaltenen Sterne konnten von den Restaurants gehalten werden. </w:t>
      </w:r>
      <w:r w:rsidRPr="0046109E">
        <w:rPr>
          <w:rFonts w:ascii="Calibri" w:eastAsiaTheme="majorEastAsia" w:hAnsi="Calibri" w:cs="Calibri"/>
          <w:lang w:val="de-AT"/>
        </w:rPr>
        <w:t>Insgesamt festigt Vorarlberg damit seine Rolle als kulinarisch profilierte Ganzjahresdestination mit hoher internationaler Strahlkraft.</w:t>
      </w:r>
    </w:p>
    <w:p w14:paraId="7D7FC473" w14:textId="4F557ACE" w:rsidR="00063FD0" w:rsidRPr="0046109E" w:rsidRDefault="006C22B4" w:rsidP="00D25032">
      <w:pPr>
        <w:rPr>
          <w:rStyle w:val="Hyperlink"/>
          <w:rFonts w:ascii="Calibri" w:hAnsi="Calibri" w:cs="Calibri"/>
          <w:color w:val="BFBFBF" w:themeColor="background1" w:themeShade="BF"/>
          <w:u w:val="none"/>
        </w:rPr>
      </w:pPr>
      <w:hyperlink r:id="rId18" w:history="1">
        <w:r w:rsidRPr="0046109E">
          <w:rPr>
            <w:rStyle w:val="Hyperlink"/>
            <w:rFonts w:ascii="Calibri" w:hAnsi="Calibri" w:cs="Calibri"/>
            <w:color w:val="BFBFBF" w:themeColor="background1" w:themeShade="BF"/>
            <w:u w:val="none"/>
          </w:rPr>
          <w:t>www.vorarlberg.travel/</w:t>
        </w:r>
      </w:hyperlink>
      <w:r w:rsidR="00063FD0" w:rsidRPr="0046109E">
        <w:rPr>
          <w:rStyle w:val="Hyperlink"/>
          <w:rFonts w:ascii="Calibri" w:hAnsi="Calibri" w:cs="Calibri"/>
          <w:color w:val="BFBFBF" w:themeColor="background1" w:themeShade="BF"/>
          <w:u w:val="none"/>
        </w:rPr>
        <w:t xml:space="preserve">  </w:t>
      </w:r>
    </w:p>
    <w:p w14:paraId="19B6D693" w14:textId="77777777" w:rsidR="00A5541F" w:rsidRPr="0046109E" w:rsidRDefault="00A5541F" w:rsidP="00D25032">
      <w:pPr>
        <w:rPr>
          <w:rStyle w:val="Hyperlink"/>
          <w:rFonts w:ascii="Calibri" w:hAnsi="Calibri" w:cs="Calibri"/>
          <w:color w:val="BFBFBF" w:themeColor="background1" w:themeShade="BF"/>
          <w:u w:val="none"/>
        </w:rPr>
      </w:pPr>
    </w:p>
    <w:p w14:paraId="1DDDCB27" w14:textId="655FE9C9" w:rsidR="007E57EF" w:rsidRPr="0046109E" w:rsidRDefault="00A5541F" w:rsidP="00FA3F98">
      <w:pPr>
        <w:pStyle w:val="berschrift3"/>
        <w:rPr>
          <w:rStyle w:val="Hyperlink"/>
          <w:rFonts w:ascii="Calibri" w:hAnsi="Calibri" w:cs="Calibri"/>
          <w:color w:val="E30613"/>
          <w:u w:val="none"/>
        </w:rPr>
      </w:pPr>
      <w:bookmarkStart w:id="11" w:name="_Toc229990608"/>
      <w:r w:rsidRPr="1B7C24E9">
        <w:rPr>
          <w:rStyle w:val="Hyperlink"/>
          <w:rFonts w:ascii="Calibri" w:hAnsi="Calibri" w:cs="Calibri"/>
          <w:color w:val="E30613"/>
          <w:u w:val="none"/>
        </w:rPr>
        <w:t>MICHELIN Keys</w:t>
      </w:r>
      <w:r w:rsidR="002B6F75" w:rsidRPr="1B7C24E9">
        <w:rPr>
          <w:rStyle w:val="Hyperlink"/>
          <w:rFonts w:ascii="Calibri" w:hAnsi="Calibri" w:cs="Calibri"/>
          <w:color w:val="E30613"/>
          <w:u w:val="none"/>
        </w:rPr>
        <w:t xml:space="preserve"> 2026</w:t>
      </w:r>
      <w:bookmarkEnd w:id="11"/>
      <w:r w:rsidRPr="1B7C24E9">
        <w:rPr>
          <w:rStyle w:val="Hyperlink"/>
          <w:rFonts w:ascii="Calibri" w:hAnsi="Calibri" w:cs="Calibri"/>
          <w:color w:val="E30613"/>
          <w:u w:val="none"/>
        </w:rPr>
        <w:t xml:space="preserve"> </w:t>
      </w:r>
    </w:p>
    <w:p w14:paraId="535FC5AB" w14:textId="0E458E3C" w:rsidR="00D4659D" w:rsidRPr="0046109E" w:rsidRDefault="00D4659D" w:rsidP="00FA3F98">
      <w:pPr>
        <w:rPr>
          <w:rFonts w:ascii="Calibri" w:hAnsi="Calibri" w:cs="Calibri"/>
          <w:lang w:val="de-AT"/>
        </w:rPr>
      </w:pPr>
      <w:r w:rsidRPr="0046109E">
        <w:rPr>
          <w:rFonts w:ascii="Calibri" w:hAnsi="Calibri" w:cs="Calibri"/>
          <w:lang w:val="de-AT"/>
        </w:rPr>
        <w:t>Die Auszeichnung der Vorarlberger Gastgeber</w:t>
      </w:r>
      <w:r w:rsidR="00844D27" w:rsidRPr="0046109E">
        <w:rPr>
          <w:rFonts w:ascii="Calibri" w:hAnsi="Calibri" w:cs="Calibri"/>
          <w:lang w:val="de-AT"/>
        </w:rPr>
        <w:t>:innen</w:t>
      </w:r>
      <w:r w:rsidRPr="0046109E">
        <w:rPr>
          <w:rFonts w:ascii="Calibri" w:hAnsi="Calibri" w:cs="Calibri"/>
          <w:lang w:val="de-AT"/>
        </w:rPr>
        <w:t xml:space="preserve"> setzt sich auch 2026 fort. Mit </w:t>
      </w:r>
      <w:r w:rsidR="00844D27" w:rsidRPr="0046109E">
        <w:rPr>
          <w:rFonts w:ascii="Calibri" w:hAnsi="Calibri" w:cs="Calibri"/>
          <w:lang w:val="de-AT"/>
        </w:rPr>
        <w:t>allen bestätigten</w:t>
      </w:r>
      <w:r w:rsidRPr="0046109E">
        <w:rPr>
          <w:rFonts w:ascii="Calibri" w:hAnsi="Calibri" w:cs="Calibri"/>
          <w:lang w:val="de-AT"/>
        </w:rPr>
        <w:t xml:space="preserve"> MICHELIN Keys rückt verstärkt die Qualität der Hotellerie in den Fokus: D</w:t>
      </w:r>
      <w:r w:rsidR="00E00457" w:rsidRPr="0046109E">
        <w:rPr>
          <w:rFonts w:ascii="Calibri" w:hAnsi="Calibri" w:cs="Calibri"/>
          <w:lang w:val="de-AT"/>
        </w:rPr>
        <w:t>as Hotel</w:t>
      </w:r>
      <w:r w:rsidRPr="0046109E">
        <w:rPr>
          <w:rFonts w:ascii="Calibri" w:hAnsi="Calibri" w:cs="Calibri"/>
          <w:lang w:val="de-AT"/>
        </w:rPr>
        <w:t xml:space="preserve"> Almhof Schneider sowie Severin’s – The Alpine Retreat </w:t>
      </w:r>
      <w:r w:rsidR="00844D27" w:rsidRPr="0046109E">
        <w:rPr>
          <w:rFonts w:ascii="Calibri" w:hAnsi="Calibri" w:cs="Calibri"/>
          <w:lang w:val="de-AT"/>
        </w:rPr>
        <w:t xml:space="preserve">in Lech Zürs </w:t>
      </w:r>
      <w:r w:rsidRPr="0046109E">
        <w:rPr>
          <w:rFonts w:ascii="Calibri" w:hAnsi="Calibri" w:cs="Calibri"/>
          <w:lang w:val="de-AT"/>
        </w:rPr>
        <w:t>wurden jeweils mit zwei MICHELIN Keys prämiert. Jeweils einen MICHELIN Key erhielten zudem das Burg Vital Resort, das Hotel Post</w:t>
      </w:r>
      <w:r w:rsidR="00E00457" w:rsidRPr="0046109E">
        <w:rPr>
          <w:rFonts w:ascii="Calibri" w:hAnsi="Calibri" w:cs="Calibri"/>
          <w:lang w:val="de-AT"/>
        </w:rPr>
        <w:t xml:space="preserve"> und </w:t>
      </w:r>
      <w:r w:rsidRPr="0046109E">
        <w:rPr>
          <w:rFonts w:ascii="Calibri" w:hAnsi="Calibri" w:cs="Calibri"/>
          <w:lang w:val="de-AT"/>
        </w:rPr>
        <w:t xml:space="preserve">Walch’s Rote Wand Gourmet Hotel </w:t>
      </w:r>
      <w:r w:rsidR="00844D27" w:rsidRPr="0046109E">
        <w:rPr>
          <w:rFonts w:ascii="Calibri" w:hAnsi="Calibri" w:cs="Calibri"/>
          <w:lang w:val="de-AT"/>
        </w:rPr>
        <w:t xml:space="preserve">in Lech Zürs </w:t>
      </w:r>
      <w:r w:rsidRPr="0046109E">
        <w:rPr>
          <w:rFonts w:ascii="Calibri" w:hAnsi="Calibri" w:cs="Calibri"/>
          <w:lang w:val="de-AT"/>
        </w:rPr>
        <w:t>sowie das Genießer- und Romantikhotel DAS SCHIFF</w:t>
      </w:r>
      <w:r w:rsidR="00844D27" w:rsidRPr="0046109E">
        <w:rPr>
          <w:rFonts w:ascii="Calibri" w:hAnsi="Calibri" w:cs="Calibri"/>
          <w:lang w:val="de-AT"/>
        </w:rPr>
        <w:t xml:space="preserve"> im Bregenzerwald.</w:t>
      </w:r>
      <w:r w:rsidR="00FA3F98" w:rsidRPr="0046109E">
        <w:rPr>
          <w:rFonts w:ascii="Calibri" w:hAnsi="Calibri" w:cs="Calibri"/>
          <w:lang w:val="de-AT"/>
        </w:rPr>
        <w:t xml:space="preserve"> </w:t>
      </w:r>
      <w:r w:rsidRPr="0046109E">
        <w:rPr>
          <w:rFonts w:ascii="Calibri" w:hAnsi="Calibri" w:cs="Calibri"/>
          <w:lang w:val="de-AT"/>
        </w:rPr>
        <w:t>Die MICHELIN Keys gelten als Pendant zu den bekannten Sternen und zeichnen Häuser aus, die durch besondere Atmosphäre, exzellente Gastfreundschaft und ein stimmiges Gesamterlebnis überzeugen.</w:t>
      </w:r>
    </w:p>
    <w:p w14:paraId="53102252" w14:textId="3453501D" w:rsidR="004D3BBA" w:rsidRPr="0046109E" w:rsidRDefault="00FA3F98" w:rsidP="001B5F97">
      <w:pPr>
        <w:rPr>
          <w:rStyle w:val="Hyperlink"/>
          <w:rFonts w:ascii="Calibri" w:hAnsi="Calibri" w:cs="Calibri"/>
          <w:color w:val="BFBFBF" w:themeColor="background1" w:themeShade="BF"/>
          <w:u w:val="none"/>
        </w:rPr>
      </w:pPr>
      <w:hyperlink r:id="rId19" w:history="1">
        <w:r w:rsidRPr="0046109E">
          <w:rPr>
            <w:rStyle w:val="Hyperlink"/>
            <w:rFonts w:ascii="Calibri" w:hAnsi="Calibri" w:cs="Calibri"/>
            <w:color w:val="BFBFBF" w:themeColor="background1" w:themeShade="BF"/>
            <w:u w:val="none"/>
          </w:rPr>
          <w:t>www.gmbh.vorarlberg.travel/</w:t>
        </w:r>
      </w:hyperlink>
      <w:r w:rsidR="00353B47" w:rsidRPr="0046109E">
        <w:rPr>
          <w:rStyle w:val="Hyperlink"/>
          <w:rFonts w:ascii="Calibri" w:hAnsi="Calibri" w:cs="Calibri"/>
          <w:color w:val="BFBFBF" w:themeColor="background1" w:themeShade="BF"/>
          <w:u w:val="none"/>
        </w:rPr>
        <w:t xml:space="preserve"> </w:t>
      </w:r>
    </w:p>
    <w:p w14:paraId="42BF36E3" w14:textId="595A2580" w:rsidR="001B5F97" w:rsidRPr="0046109E" w:rsidRDefault="001B5F97">
      <w:pPr>
        <w:rPr>
          <w:rStyle w:val="Hyperlink"/>
          <w:rFonts w:ascii="Calibri" w:hAnsi="Calibri" w:cs="Calibri"/>
          <w:color w:val="BFBFBF" w:themeColor="background1" w:themeShade="BF"/>
          <w:u w:val="none"/>
        </w:rPr>
      </w:pPr>
      <w:r w:rsidRPr="0046109E">
        <w:rPr>
          <w:rStyle w:val="Hyperlink"/>
          <w:rFonts w:ascii="Calibri" w:hAnsi="Calibri" w:cs="Calibri"/>
          <w:color w:val="BFBFBF" w:themeColor="background1" w:themeShade="BF"/>
          <w:u w:val="none"/>
        </w:rPr>
        <w:br w:type="page"/>
      </w:r>
    </w:p>
    <w:p w14:paraId="1FCDF8AE" w14:textId="0B3D8B28" w:rsidR="007D1045" w:rsidRPr="0046109E" w:rsidRDefault="007D1045" w:rsidP="007D1045">
      <w:pPr>
        <w:pStyle w:val="berschrift3"/>
        <w:rPr>
          <w:rFonts w:ascii="Calibri" w:hAnsi="Calibri" w:cs="Calibri"/>
        </w:rPr>
      </w:pPr>
      <w:bookmarkStart w:id="12" w:name="_Toc229990609"/>
      <w:r w:rsidRPr="1B7C24E9">
        <w:rPr>
          <w:rFonts w:ascii="Calibri" w:hAnsi="Calibri" w:cs="Calibri"/>
        </w:rPr>
        <w:lastRenderedPageBreak/>
        <w:t>Hauben von Gault&amp;Millau</w:t>
      </w:r>
      <w:bookmarkEnd w:id="12"/>
      <w:r w:rsidRPr="1B7C24E9">
        <w:rPr>
          <w:rFonts w:ascii="Calibri" w:hAnsi="Calibri" w:cs="Calibri"/>
        </w:rPr>
        <w:t> </w:t>
      </w:r>
    </w:p>
    <w:p w14:paraId="3BC9E116" w14:textId="01C47EFE" w:rsidR="007D1045" w:rsidRPr="0046109E" w:rsidRDefault="007D1045" w:rsidP="007D1045">
      <w:pPr>
        <w:rPr>
          <w:rFonts w:ascii="Calibri" w:eastAsiaTheme="majorEastAsia" w:hAnsi="Calibri" w:cs="Calibri"/>
        </w:rPr>
      </w:pPr>
      <w:r w:rsidRPr="0046109E">
        <w:rPr>
          <w:rFonts w:ascii="Calibri" w:eastAsiaTheme="majorEastAsia" w:hAnsi="Calibri" w:cs="Calibri"/>
        </w:rPr>
        <w:t>Der</w:t>
      </w:r>
      <w:r w:rsidR="00BF1629" w:rsidRPr="0046109E">
        <w:rPr>
          <w:rFonts w:ascii="Calibri" w:eastAsiaTheme="majorEastAsia" w:hAnsi="Calibri" w:cs="Calibri"/>
        </w:rPr>
        <w:t xml:space="preserve"> </w:t>
      </w:r>
      <w:r w:rsidRPr="0046109E">
        <w:rPr>
          <w:rFonts w:ascii="Calibri" w:eastAsiaTheme="majorEastAsia" w:hAnsi="Calibri" w:cs="Calibri"/>
        </w:rPr>
        <w:t>renommierte Restaurant- und Gastronomieführer Gault&amp;Millau zeichnet seit vielen Jahren besondere kulinarische Leistungen mit Hauben aus. Unter den Ausgezeichneten in Österreich finden sich stets einige Vorarlberger Restaurants. In der Ausgabe 202</w:t>
      </w:r>
      <w:r w:rsidR="00FC0057" w:rsidRPr="0046109E">
        <w:rPr>
          <w:rFonts w:ascii="Calibri" w:eastAsiaTheme="majorEastAsia" w:hAnsi="Calibri" w:cs="Calibri"/>
        </w:rPr>
        <w:t>6</w:t>
      </w:r>
      <w:r w:rsidRPr="0046109E">
        <w:rPr>
          <w:rFonts w:ascii="Calibri" w:eastAsiaTheme="majorEastAsia" w:hAnsi="Calibri" w:cs="Calibri"/>
        </w:rPr>
        <w:t xml:space="preserve"> erhielten </w:t>
      </w:r>
      <w:r w:rsidR="00FC0057" w:rsidRPr="0046109E">
        <w:rPr>
          <w:rFonts w:ascii="Calibri" w:eastAsiaTheme="majorEastAsia" w:hAnsi="Calibri" w:cs="Calibri"/>
        </w:rPr>
        <w:t>fünf</w:t>
      </w:r>
      <w:r w:rsidRPr="0046109E">
        <w:rPr>
          <w:rFonts w:ascii="Calibri" w:eastAsiaTheme="majorEastAsia" w:hAnsi="Calibri" w:cs="Calibri"/>
        </w:rPr>
        <w:t xml:space="preserve"> Restaurants vier Hauben, 2</w:t>
      </w:r>
      <w:r w:rsidR="00657491" w:rsidRPr="0046109E">
        <w:rPr>
          <w:rFonts w:ascii="Calibri" w:eastAsiaTheme="majorEastAsia" w:hAnsi="Calibri" w:cs="Calibri"/>
        </w:rPr>
        <w:t>6</w:t>
      </w:r>
      <w:r w:rsidRPr="0046109E">
        <w:rPr>
          <w:rFonts w:ascii="Calibri" w:eastAsiaTheme="majorEastAsia" w:hAnsi="Calibri" w:cs="Calibri"/>
        </w:rPr>
        <w:t xml:space="preserve"> Restaurants tragen drei Hauben, 2</w:t>
      </w:r>
      <w:r w:rsidR="00657491" w:rsidRPr="0046109E">
        <w:rPr>
          <w:rFonts w:ascii="Calibri" w:eastAsiaTheme="majorEastAsia" w:hAnsi="Calibri" w:cs="Calibri"/>
        </w:rPr>
        <w:t>2</w:t>
      </w:r>
      <w:r w:rsidRPr="0046109E">
        <w:rPr>
          <w:rFonts w:ascii="Calibri" w:eastAsiaTheme="majorEastAsia" w:hAnsi="Calibri" w:cs="Calibri"/>
        </w:rPr>
        <w:t xml:space="preserve"> Restaurants zwei Hauben und 14 Restaurants eine Haube. </w:t>
      </w:r>
    </w:p>
    <w:p w14:paraId="62932087" w14:textId="6ACE340E" w:rsidR="00063FD0" w:rsidRPr="0046109E" w:rsidRDefault="00063FD0" w:rsidP="007D1045">
      <w:pPr>
        <w:rPr>
          <w:rStyle w:val="Hyperlink"/>
          <w:rFonts w:ascii="Calibri" w:hAnsi="Calibri" w:cs="Calibri"/>
          <w:color w:val="BFBFBF" w:themeColor="background1" w:themeShade="BF"/>
          <w:u w:val="none"/>
        </w:rPr>
      </w:pPr>
      <w:hyperlink r:id="rId20" w:history="1">
        <w:r w:rsidRPr="0046109E">
          <w:rPr>
            <w:rStyle w:val="Hyperlink"/>
            <w:rFonts w:ascii="Calibri" w:hAnsi="Calibri" w:cs="Calibri"/>
            <w:color w:val="BFBFBF" w:themeColor="background1" w:themeShade="BF"/>
            <w:u w:val="none"/>
          </w:rPr>
          <w:t>www.vorarlberg.travel/</w:t>
        </w:r>
      </w:hyperlink>
      <w:r w:rsidRPr="0046109E">
        <w:rPr>
          <w:rStyle w:val="Hyperlink"/>
          <w:rFonts w:ascii="Calibri" w:hAnsi="Calibri" w:cs="Calibri"/>
          <w:color w:val="BFBFBF" w:themeColor="background1" w:themeShade="BF"/>
          <w:u w:val="none"/>
        </w:rPr>
        <w:t xml:space="preserve">  </w:t>
      </w:r>
    </w:p>
    <w:p w14:paraId="589803E4" w14:textId="77777777" w:rsidR="007245DA" w:rsidRPr="0046109E" w:rsidRDefault="007245DA" w:rsidP="2FEB4841">
      <w:pPr>
        <w:spacing w:line="259" w:lineRule="auto"/>
        <w:rPr>
          <w:rFonts w:ascii="Calibri" w:hAnsi="Calibri" w:cs="Calibri"/>
          <w:color w:val="EE0000"/>
        </w:rPr>
      </w:pPr>
    </w:p>
    <w:p w14:paraId="2C4CB5AB" w14:textId="77777777" w:rsidR="00E22117" w:rsidRPr="0046109E" w:rsidRDefault="00B63401" w:rsidP="00E22117">
      <w:pPr>
        <w:pStyle w:val="berschrift3"/>
        <w:rPr>
          <w:rFonts w:ascii="Calibri" w:hAnsi="Calibri" w:cs="Calibri"/>
        </w:rPr>
      </w:pPr>
      <w:bookmarkStart w:id="13" w:name="_Toc229990610"/>
      <w:r w:rsidRPr="1B7C24E9">
        <w:rPr>
          <w:rFonts w:ascii="Calibri" w:hAnsi="Calibri" w:cs="Calibri"/>
        </w:rPr>
        <w:t>Zukunft der Kulinarik: Oswalda Hus ausgezeichnet</w:t>
      </w:r>
      <w:bookmarkEnd w:id="13"/>
    </w:p>
    <w:p w14:paraId="7CD7A9F6" w14:textId="4C71295D" w:rsidR="00FA15BD" w:rsidRPr="0046109E" w:rsidRDefault="00B63401" w:rsidP="2FEB4841">
      <w:pPr>
        <w:spacing w:line="259" w:lineRule="auto"/>
        <w:rPr>
          <w:rFonts w:ascii="Calibri" w:hAnsi="Calibri" w:cs="Calibri"/>
          <w:color w:val="D9D9D9" w:themeColor="background1" w:themeShade="D9"/>
          <w:u w:val="single"/>
        </w:rPr>
      </w:pPr>
      <w:r w:rsidRPr="0046109E">
        <w:rPr>
          <w:rFonts w:ascii="Calibri" w:hAnsi="Calibri" w:cs="Calibri"/>
        </w:rPr>
        <w:t>Das Oswalda Hus wurde mit dem Gault&amp;Millau Future Award Vorarlberg 2026 prämiert. Die Auszeichnung würdigt innovative Konzepte und neue Impulse in der regionalen Gastronomie. Das Haus steht exemplarisch für eine neue Generation von Betrieben, die Regionalität, Qualität und Haltung verbinden.</w:t>
      </w:r>
      <w:r w:rsidRPr="0046109E">
        <w:rPr>
          <w:rFonts w:ascii="Calibri" w:hAnsi="Calibri" w:cs="Calibri"/>
        </w:rPr>
        <w:br/>
      </w:r>
      <w:hyperlink r:id="rId21">
        <w:r w:rsidRPr="0046109E">
          <w:rPr>
            <w:rFonts w:ascii="Calibri" w:hAnsi="Calibri" w:cs="Calibri"/>
            <w:color w:val="BFBFBF" w:themeColor="background1" w:themeShade="BF"/>
            <w:szCs w:val="22"/>
          </w:rPr>
          <w:t>www.gaultmillau.at/news/</w:t>
        </w:r>
      </w:hyperlink>
      <w:r w:rsidR="23B5B347" w:rsidRPr="0046109E">
        <w:rPr>
          <w:rFonts w:ascii="Calibri" w:hAnsi="Calibri" w:cs="Calibri"/>
          <w:color w:val="BFBFBF" w:themeColor="background1" w:themeShade="BF"/>
          <w:szCs w:val="22"/>
        </w:rPr>
        <w:t xml:space="preserve"> </w:t>
      </w:r>
    </w:p>
    <w:p w14:paraId="349A2A12" w14:textId="77777777" w:rsidR="00FA15BD" w:rsidRPr="0046109E" w:rsidRDefault="00FA15BD" w:rsidP="003F5BEE">
      <w:pPr>
        <w:rPr>
          <w:rStyle w:val="berschrift3Zchn"/>
          <w:rFonts w:ascii="Calibri" w:hAnsi="Calibri" w:cs="Calibri"/>
        </w:rPr>
      </w:pPr>
    </w:p>
    <w:p w14:paraId="18942E63" w14:textId="77777777" w:rsidR="00E22117" w:rsidRPr="0046109E" w:rsidRDefault="00037D7C" w:rsidP="00E22117">
      <w:pPr>
        <w:pStyle w:val="berschrift3"/>
        <w:rPr>
          <w:rFonts w:ascii="Calibri" w:hAnsi="Calibri" w:cs="Calibri"/>
        </w:rPr>
      </w:pPr>
      <w:bookmarkStart w:id="14" w:name="_Toc229990611"/>
      <w:r w:rsidRPr="1B7C24E9">
        <w:rPr>
          <w:rFonts w:ascii="Calibri" w:hAnsi="Calibri" w:cs="Calibri"/>
        </w:rPr>
        <w:t>Ausgezeichnete Baukultur: Staatspreis Architektur 2025</w:t>
      </w:r>
      <w:bookmarkEnd w:id="14"/>
    </w:p>
    <w:p w14:paraId="4E269C20" w14:textId="716A5D8F" w:rsidR="008F6C6C" w:rsidRPr="0046109E" w:rsidRDefault="00037D7C" w:rsidP="2F1ADA4D">
      <w:pPr>
        <w:rPr>
          <w:rFonts w:ascii="Calibri" w:hAnsi="Calibri" w:cs="Calibri"/>
        </w:rPr>
      </w:pPr>
      <w:r w:rsidRPr="0046109E">
        <w:rPr>
          <w:rFonts w:ascii="Calibri" w:hAnsi="Calibri" w:cs="Calibri"/>
        </w:rPr>
        <w:t>Beim Staatspreis Architektur 2025 wurde Vorarlberg erneut für seine Baukultur gewürdigt. Das Museum Bezau erhielt einen Sonderpreis. Nominierungen gab es für das Badehaus des Hotels Hirschen in Schwarzenberg in der Kategorie Tourismus und Freizeit sowie für das neue Betriebsgebäude von Lustenauer Senf in der Kategorie Industrie und Gewerbe.</w:t>
      </w:r>
      <w:r w:rsidRPr="0046109E">
        <w:rPr>
          <w:rFonts w:ascii="Calibri" w:hAnsi="Calibri" w:cs="Calibri"/>
        </w:rPr>
        <w:br/>
      </w:r>
      <w:hyperlink r:id="rId22">
        <w:r w:rsidRPr="0046109E">
          <w:rPr>
            <w:rStyle w:val="Hyperlink"/>
            <w:rFonts w:ascii="Calibri" w:hAnsi="Calibri" w:cs="Calibri"/>
            <w:color w:val="BFBFBF" w:themeColor="background1" w:themeShade="BF"/>
            <w:u w:val="none"/>
            <w:lang w:val="de-AT"/>
          </w:rPr>
          <w:t>www.architekturstiftung.at/staatspreis-architektur/</w:t>
        </w:r>
      </w:hyperlink>
    </w:p>
    <w:p w14:paraId="04049B64" w14:textId="77777777" w:rsidR="00F400B5" w:rsidRPr="0046109E" w:rsidRDefault="00F400B5" w:rsidP="2F1ADA4D">
      <w:pPr>
        <w:rPr>
          <w:rFonts w:ascii="Calibri" w:hAnsi="Calibri" w:cs="Calibri"/>
          <w:lang w:val="de-AT"/>
        </w:rPr>
      </w:pPr>
    </w:p>
    <w:p w14:paraId="75C53FD8" w14:textId="3A82E3B4" w:rsidR="0C9F1C89" w:rsidRPr="0046109E" w:rsidRDefault="0C9F1C89" w:rsidP="3CE02DF6">
      <w:pPr>
        <w:pStyle w:val="berschrift3"/>
        <w:rPr>
          <w:rFonts w:ascii="Calibri" w:hAnsi="Calibri" w:cs="Calibri"/>
          <w:color w:val="000000" w:themeColor="text1"/>
          <w:lang w:val="de-AT"/>
        </w:rPr>
      </w:pPr>
      <w:bookmarkStart w:id="15" w:name="_Toc229990612"/>
      <w:r w:rsidRPr="1B7C24E9">
        <w:rPr>
          <w:rFonts w:ascii="Calibri" w:hAnsi="Calibri" w:cs="Calibri"/>
          <w:lang w:val="de-AT"/>
        </w:rPr>
        <w:t>Museum Bezau erhält Internationalen Holzpreis: “Prix International Architecture Bois”</w:t>
      </w:r>
      <w:bookmarkEnd w:id="15"/>
    </w:p>
    <w:p w14:paraId="536EE8FB" w14:textId="4B6CC544" w:rsidR="0C9F1C89" w:rsidRPr="0046109E" w:rsidRDefault="0C9F1C89" w:rsidP="3CE02DF6">
      <w:pPr>
        <w:rPr>
          <w:rFonts w:ascii="Calibri" w:eastAsia="Segoe UI" w:hAnsi="Calibri" w:cs="Calibri"/>
          <w:lang w:val="de-AT"/>
        </w:rPr>
      </w:pPr>
      <w:r w:rsidRPr="0046109E">
        <w:rPr>
          <w:rFonts w:ascii="Calibri" w:eastAsia="Segoe UI" w:hAnsi="Calibri" w:cs="Calibri"/>
          <w:lang w:val="de-AT"/>
        </w:rPr>
        <w:t>2026 erhielt das Projekt zudem den internationalen Holzbaupreis „Prix International Architecture Bois“ in der Kategorie Sanierungen. Die Auszeichnung würdigt die behutsame Erweiterung des historischen Museumsgebäudes und den sensiblen Dialog zwischen bestehender Bausubstanz und zeitgenössischer Holzarchitektur</w:t>
      </w:r>
      <w:r w:rsidR="00071DEA" w:rsidRPr="0046109E">
        <w:rPr>
          <w:rFonts w:ascii="Calibri" w:eastAsia="Segoe UI" w:hAnsi="Calibri" w:cs="Calibri"/>
          <w:lang w:val="de-AT"/>
        </w:rPr>
        <w:t>.</w:t>
      </w:r>
    </w:p>
    <w:p w14:paraId="724FA9CA" w14:textId="0688144C" w:rsidR="00EB70B6" w:rsidRPr="0046109E" w:rsidRDefault="00EB70B6" w:rsidP="3CE02DF6">
      <w:pPr>
        <w:rPr>
          <w:rStyle w:val="Hyperlink"/>
          <w:rFonts w:ascii="Calibri" w:hAnsi="Calibri" w:cs="Calibri"/>
          <w:color w:val="BFBFBF" w:themeColor="background1" w:themeShade="BF"/>
          <w:u w:val="none"/>
          <w:lang w:val="de-AT"/>
        </w:rPr>
      </w:pPr>
      <w:hyperlink r:id="rId23" w:history="1">
        <w:r w:rsidRPr="0046109E">
          <w:rPr>
            <w:rStyle w:val="Hyperlink"/>
            <w:rFonts w:ascii="Calibri" w:hAnsi="Calibri" w:cs="Calibri"/>
            <w:color w:val="BFBFBF" w:themeColor="background1" w:themeShade="BF"/>
            <w:u w:val="none"/>
            <w:lang w:val="de-AT"/>
          </w:rPr>
          <w:t>www.facebook.com/visitbregenzerwald/</w:t>
        </w:r>
      </w:hyperlink>
      <w:r w:rsidRPr="0046109E">
        <w:rPr>
          <w:rStyle w:val="Hyperlink"/>
          <w:rFonts w:ascii="Calibri" w:hAnsi="Calibri" w:cs="Calibri"/>
          <w:color w:val="BFBFBF" w:themeColor="background1" w:themeShade="BF"/>
          <w:u w:val="none"/>
          <w:lang w:val="de-AT"/>
        </w:rPr>
        <w:t xml:space="preserve"> </w:t>
      </w:r>
    </w:p>
    <w:p w14:paraId="0F89A681" w14:textId="77777777" w:rsidR="00B176F4" w:rsidRPr="0046109E" w:rsidRDefault="00B176F4" w:rsidP="3CE02DF6">
      <w:pPr>
        <w:rPr>
          <w:rStyle w:val="Hyperlink"/>
          <w:rFonts w:ascii="Calibri" w:hAnsi="Calibri" w:cs="Calibri"/>
          <w:color w:val="BFBFBF" w:themeColor="background1" w:themeShade="BF"/>
          <w:u w:val="none"/>
          <w:lang w:val="de-AT"/>
        </w:rPr>
      </w:pPr>
    </w:p>
    <w:p w14:paraId="62718614" w14:textId="5F8578DA" w:rsidR="00B176F4" w:rsidRPr="0046109E" w:rsidRDefault="00B176F4" w:rsidP="004049E5">
      <w:pPr>
        <w:pStyle w:val="berschrift3"/>
        <w:rPr>
          <w:rStyle w:val="Hyperlink"/>
          <w:rFonts w:ascii="Calibri" w:hAnsi="Calibri" w:cs="Calibri"/>
          <w:color w:val="E30613"/>
          <w:u w:val="none"/>
        </w:rPr>
      </w:pPr>
      <w:bookmarkStart w:id="16" w:name="_Toc229990613"/>
      <w:r w:rsidRPr="1B7C24E9">
        <w:rPr>
          <w:rStyle w:val="Hyperlink"/>
          <w:rFonts w:ascii="Calibri" w:hAnsi="Calibri" w:cs="Calibri"/>
          <w:color w:val="E30613"/>
          <w:u w:val="none"/>
        </w:rPr>
        <w:t>Frauenmuseum Hittisau</w:t>
      </w:r>
      <w:r w:rsidR="00361C84" w:rsidRPr="1B7C24E9">
        <w:rPr>
          <w:rStyle w:val="Hyperlink"/>
          <w:rFonts w:ascii="Calibri" w:hAnsi="Calibri" w:cs="Calibri"/>
          <w:color w:val="E30613"/>
          <w:u w:val="none"/>
        </w:rPr>
        <w:t xml:space="preserve">: </w:t>
      </w:r>
      <w:r w:rsidR="00D57FF6" w:rsidRPr="1B7C24E9">
        <w:rPr>
          <w:rFonts w:ascii="Calibri" w:hAnsi="Calibri" w:cs="Calibri"/>
        </w:rPr>
        <w:t xml:space="preserve">Sonderpreis “Spaces &amp; Environment“ </w:t>
      </w:r>
      <w:r w:rsidR="004049E5" w:rsidRPr="1B7C24E9">
        <w:rPr>
          <w:rFonts w:ascii="Calibri" w:hAnsi="Calibri" w:cs="Calibri"/>
        </w:rPr>
        <w:t>beim Staatspreis Design 2026</w:t>
      </w:r>
      <w:bookmarkEnd w:id="16"/>
    </w:p>
    <w:p w14:paraId="7B8A9062" w14:textId="1B434087" w:rsidR="0057299D" w:rsidRPr="0046109E" w:rsidRDefault="0057299D" w:rsidP="0057299D">
      <w:pPr>
        <w:rPr>
          <w:rFonts w:ascii="Calibri" w:eastAsia="Segoe UI" w:hAnsi="Calibri" w:cs="Calibri"/>
          <w:lang w:val="de-AT"/>
        </w:rPr>
      </w:pPr>
      <w:r w:rsidRPr="0046109E">
        <w:rPr>
          <w:rFonts w:ascii="Calibri" w:eastAsia="Segoe UI" w:hAnsi="Calibri" w:cs="Calibri"/>
          <w:lang w:val="de-AT"/>
        </w:rPr>
        <w:t>Im Rahmen des Staatspreis</w:t>
      </w:r>
      <w:r w:rsidR="006017A0" w:rsidRPr="0046109E">
        <w:rPr>
          <w:rFonts w:ascii="Calibri" w:eastAsia="Segoe UI" w:hAnsi="Calibri" w:cs="Calibri"/>
          <w:lang w:val="de-AT"/>
        </w:rPr>
        <w:t>es</w:t>
      </w:r>
      <w:r w:rsidRPr="0046109E">
        <w:rPr>
          <w:rFonts w:ascii="Calibri" w:eastAsia="Segoe UI" w:hAnsi="Calibri" w:cs="Calibri"/>
          <w:lang w:val="de-AT"/>
        </w:rPr>
        <w:t xml:space="preserve"> Design 2026 erhielt</w:t>
      </w:r>
      <w:r w:rsidR="004049E5" w:rsidRPr="0046109E">
        <w:rPr>
          <w:rFonts w:ascii="Calibri" w:eastAsia="Segoe UI" w:hAnsi="Calibri" w:cs="Calibri"/>
          <w:lang w:val="de-AT"/>
        </w:rPr>
        <w:t xml:space="preserve"> das Frauenmuseum Hittisau</w:t>
      </w:r>
      <w:r w:rsidRPr="0046109E">
        <w:rPr>
          <w:rFonts w:ascii="Calibri" w:eastAsia="Segoe UI" w:hAnsi="Calibri" w:cs="Calibri"/>
          <w:lang w:val="de-AT"/>
        </w:rPr>
        <w:t xml:space="preserve"> am 16. April eine Auszeichnung in der Kategorie Sonderpreis “Spaces &amp; Environment” für die aktuelle Ausstellung </w:t>
      </w:r>
      <w:r w:rsidR="004049E5" w:rsidRPr="0046109E">
        <w:rPr>
          <w:rFonts w:ascii="Calibri" w:eastAsia="Segoe UI" w:hAnsi="Calibri" w:cs="Calibri"/>
          <w:lang w:val="de-AT"/>
        </w:rPr>
        <w:t>„</w:t>
      </w:r>
      <w:hyperlink r:id="rId24" w:history="1">
        <w:r w:rsidRPr="0046109E">
          <w:rPr>
            <w:rFonts w:ascii="Calibri" w:hAnsi="Calibri" w:cs="Calibri"/>
            <w:lang w:val="de-AT"/>
          </w:rPr>
          <w:t>FRIEDEN TUN. Über Gerechtigkeit, Demokratie und Geschlecht</w:t>
        </w:r>
      </w:hyperlink>
      <w:r w:rsidR="004049E5" w:rsidRPr="0046109E">
        <w:rPr>
          <w:rFonts w:ascii="Calibri" w:hAnsi="Calibri" w:cs="Calibri"/>
          <w:lang w:val="de-AT"/>
        </w:rPr>
        <w:t>“</w:t>
      </w:r>
      <w:r w:rsidRPr="0046109E">
        <w:rPr>
          <w:rFonts w:ascii="Calibri" w:eastAsia="Segoe UI" w:hAnsi="Calibri" w:cs="Calibri"/>
          <w:lang w:val="de-AT"/>
        </w:rPr>
        <w:t xml:space="preserve">. </w:t>
      </w:r>
      <w:r w:rsidR="009B4A43" w:rsidRPr="0046109E">
        <w:rPr>
          <w:rFonts w:ascii="Calibri" w:eastAsia="Segoe UI" w:hAnsi="Calibri" w:cs="Calibri"/>
          <w:lang w:val="de-AT"/>
        </w:rPr>
        <w:t>Sie</w:t>
      </w:r>
      <w:r w:rsidRPr="0046109E">
        <w:rPr>
          <w:rFonts w:ascii="Calibri" w:eastAsia="Segoe UI" w:hAnsi="Calibri" w:cs="Calibri"/>
          <w:lang w:val="de-AT"/>
        </w:rPr>
        <w:t xml:space="preserve"> freuen </w:t>
      </w:r>
      <w:r w:rsidR="009B4A43" w:rsidRPr="0046109E">
        <w:rPr>
          <w:rFonts w:ascii="Calibri" w:eastAsia="Segoe UI" w:hAnsi="Calibri" w:cs="Calibri"/>
          <w:lang w:val="de-AT"/>
        </w:rPr>
        <w:t>sich</w:t>
      </w:r>
      <w:r w:rsidRPr="0046109E">
        <w:rPr>
          <w:rFonts w:ascii="Calibri" w:eastAsia="Segoe UI" w:hAnsi="Calibri" w:cs="Calibri"/>
          <w:lang w:val="de-AT"/>
        </w:rPr>
        <w:t xml:space="preserve"> sehr, trotz begrenzter Ressourcen einen nun auch ausgezeichneten Raum für Dialog, Beteiligung und demokratisches Lernen geschaffen zu haben.</w:t>
      </w:r>
      <w:r w:rsidR="009B4A43" w:rsidRPr="0046109E">
        <w:rPr>
          <w:rFonts w:ascii="Calibri" w:eastAsia="Segoe UI" w:hAnsi="Calibri" w:cs="Calibri"/>
          <w:lang w:val="de-AT"/>
        </w:rPr>
        <w:t xml:space="preserve"> </w:t>
      </w:r>
    </w:p>
    <w:p w14:paraId="3B77A355" w14:textId="3A47A47A" w:rsidR="0057299D" w:rsidRPr="0046109E" w:rsidRDefault="002B7B73" w:rsidP="3CE02DF6">
      <w:pPr>
        <w:rPr>
          <w:rStyle w:val="Hyperlink"/>
          <w:rFonts w:ascii="Calibri" w:eastAsia="Segoe UI" w:hAnsi="Calibri" w:cs="Calibri"/>
          <w:color w:val="auto"/>
          <w:u w:val="none"/>
          <w:lang w:val="de-AT"/>
        </w:rPr>
      </w:pPr>
      <w:hyperlink r:id="rId25" w:history="1">
        <w:r w:rsidRPr="0046109E">
          <w:rPr>
            <w:rStyle w:val="Hyperlink"/>
            <w:rFonts w:ascii="Calibri" w:hAnsi="Calibri" w:cs="Calibri"/>
            <w:color w:val="BFBFBF" w:themeColor="background1" w:themeShade="BF"/>
            <w:u w:val="none"/>
            <w:lang w:val="de-AT"/>
          </w:rPr>
          <w:t>www.hittisau.at/</w:t>
        </w:r>
      </w:hyperlink>
      <w:r w:rsidRPr="0046109E">
        <w:rPr>
          <w:rFonts w:ascii="Calibri" w:eastAsia="Segoe UI" w:hAnsi="Calibri" w:cs="Calibri"/>
          <w:lang w:val="de-AT"/>
        </w:rPr>
        <w:t xml:space="preserve"> </w:t>
      </w:r>
    </w:p>
    <w:p w14:paraId="5B55C424" w14:textId="77777777" w:rsidR="2F1ADA4D" w:rsidRPr="0046109E" w:rsidRDefault="2F1ADA4D" w:rsidP="2F1ADA4D">
      <w:pPr>
        <w:rPr>
          <w:rFonts w:ascii="Calibri" w:hAnsi="Calibri" w:cs="Calibri"/>
          <w:color w:val="000000" w:themeColor="text1"/>
          <w:lang w:val="de-AT"/>
        </w:rPr>
      </w:pPr>
    </w:p>
    <w:p w14:paraId="513B1EF2" w14:textId="7E0F36E9" w:rsidR="006017A0" w:rsidRPr="0046109E" w:rsidRDefault="006017A0">
      <w:pPr>
        <w:rPr>
          <w:rFonts w:ascii="Calibri" w:hAnsi="Calibri" w:cs="Calibri"/>
          <w:color w:val="000000" w:themeColor="text1"/>
          <w:lang w:val="de-AT"/>
        </w:rPr>
      </w:pPr>
      <w:r w:rsidRPr="0046109E">
        <w:rPr>
          <w:rFonts w:ascii="Calibri" w:hAnsi="Calibri" w:cs="Calibri"/>
          <w:color w:val="000000" w:themeColor="text1"/>
          <w:lang w:val="de-AT"/>
        </w:rPr>
        <w:br w:type="page"/>
      </w:r>
    </w:p>
    <w:p w14:paraId="2F5367C7" w14:textId="0CF067FA" w:rsidR="00A40A2D" w:rsidRPr="0046109E" w:rsidRDefault="00A40A2D" w:rsidP="00D35472">
      <w:pPr>
        <w:pStyle w:val="berschrift1"/>
        <w:numPr>
          <w:ilvl w:val="0"/>
          <w:numId w:val="5"/>
        </w:numPr>
        <w:ind w:left="284" w:hanging="284"/>
        <w:rPr>
          <w:rFonts w:ascii="Calibri" w:hAnsi="Calibri" w:cs="Calibri"/>
        </w:rPr>
      </w:pPr>
      <w:bookmarkStart w:id="17" w:name="_Toc229990614"/>
      <w:r w:rsidRPr="1B7C24E9">
        <w:rPr>
          <w:rFonts w:ascii="Calibri" w:hAnsi="Calibri" w:cs="Calibri"/>
        </w:rPr>
        <w:lastRenderedPageBreak/>
        <w:t>Neue Angebote</w:t>
      </w:r>
      <w:r w:rsidR="00E727E4" w:rsidRPr="1B7C24E9">
        <w:rPr>
          <w:rFonts w:ascii="Calibri" w:hAnsi="Calibri" w:cs="Calibri"/>
        </w:rPr>
        <w:t xml:space="preserve"> &amp; </w:t>
      </w:r>
      <w:r w:rsidRPr="1B7C24E9">
        <w:rPr>
          <w:rFonts w:ascii="Calibri" w:hAnsi="Calibri" w:cs="Calibri"/>
        </w:rPr>
        <w:t>Produkte</w:t>
      </w:r>
      <w:r w:rsidR="00E727E4" w:rsidRPr="1B7C24E9">
        <w:rPr>
          <w:rFonts w:ascii="Calibri" w:hAnsi="Calibri" w:cs="Calibri"/>
        </w:rPr>
        <w:t xml:space="preserve"> in den Vorarlberger </w:t>
      </w:r>
      <w:r w:rsidR="00BE4BEA" w:rsidRPr="1B7C24E9">
        <w:rPr>
          <w:rFonts w:ascii="Calibri" w:hAnsi="Calibri" w:cs="Calibri"/>
        </w:rPr>
        <w:t>Urlaubsregionen</w:t>
      </w:r>
      <w:bookmarkEnd w:id="17"/>
    </w:p>
    <w:p w14:paraId="2DC10095" w14:textId="77777777" w:rsidR="0023116D" w:rsidRPr="0046109E" w:rsidRDefault="0023116D" w:rsidP="0023116D">
      <w:pPr>
        <w:rPr>
          <w:rFonts w:ascii="Calibri" w:hAnsi="Calibri" w:cs="Calibri"/>
          <w:lang w:eastAsia="de-DE"/>
        </w:rPr>
      </w:pPr>
    </w:p>
    <w:p w14:paraId="60401773" w14:textId="0D5B9066" w:rsidR="0023116D" w:rsidRPr="0046109E" w:rsidRDefault="00B17845" w:rsidP="0091685A">
      <w:pPr>
        <w:pStyle w:val="berschrift2"/>
        <w:rPr>
          <w:rFonts w:cs="Calibri"/>
        </w:rPr>
      </w:pPr>
      <w:bookmarkStart w:id="18" w:name="_Toc229990615"/>
      <w:r w:rsidRPr="1B7C24E9">
        <w:rPr>
          <w:rFonts w:cs="Calibri"/>
        </w:rPr>
        <w:t>WANDERN, BIKE</w:t>
      </w:r>
      <w:r w:rsidR="00BB03E0" w:rsidRPr="1B7C24E9">
        <w:rPr>
          <w:rFonts w:cs="Calibri"/>
        </w:rPr>
        <w:t>N</w:t>
      </w:r>
      <w:r w:rsidRPr="1B7C24E9">
        <w:rPr>
          <w:rFonts w:cs="Calibri"/>
        </w:rPr>
        <w:t xml:space="preserve"> &amp; Co.</w:t>
      </w:r>
      <w:bookmarkEnd w:id="18"/>
    </w:p>
    <w:p w14:paraId="15D08BA2" w14:textId="3482ED4D" w:rsidR="0091685A" w:rsidRPr="0046109E" w:rsidRDefault="0091685A" w:rsidP="0091685A">
      <w:pPr>
        <w:rPr>
          <w:rFonts w:ascii="Calibri" w:hAnsi="Calibri" w:cs="Calibri"/>
          <w:lang w:eastAsia="de-DE"/>
        </w:rPr>
      </w:pPr>
    </w:p>
    <w:p w14:paraId="0D600153" w14:textId="1CFDCCF2" w:rsidR="006C178B" w:rsidRPr="0046109E" w:rsidRDefault="00EB6585" w:rsidP="001C2DC3">
      <w:pPr>
        <w:pStyle w:val="berschrift3"/>
        <w:rPr>
          <w:rFonts w:ascii="Calibri" w:hAnsi="Calibri" w:cs="Calibri"/>
          <w:lang w:val="de-AT"/>
        </w:rPr>
      </w:pPr>
      <w:bookmarkStart w:id="19" w:name="_Toc229990616"/>
      <w:r w:rsidRPr="1B7C24E9">
        <w:rPr>
          <w:rFonts w:ascii="Calibri" w:hAnsi="Calibri" w:cs="Calibri"/>
          <w:lang w:val="de-AT"/>
        </w:rPr>
        <w:t xml:space="preserve">Bergsommer Lech: </w:t>
      </w:r>
      <w:r w:rsidR="006C178B" w:rsidRPr="1B7C24E9">
        <w:rPr>
          <w:rFonts w:ascii="Calibri" w:hAnsi="Calibri" w:cs="Calibri"/>
          <w:lang w:val="de-AT"/>
        </w:rPr>
        <w:t>Neue Trailrunning-Strecken</w:t>
      </w:r>
      <w:bookmarkEnd w:id="19"/>
    </w:p>
    <w:p w14:paraId="371F7C35" w14:textId="3BF4E3E2" w:rsidR="006C178B" w:rsidRPr="0046109E" w:rsidRDefault="006C178B" w:rsidP="001C2DC3">
      <w:pPr>
        <w:rPr>
          <w:rFonts w:ascii="Calibri" w:hAnsi="Calibri" w:cs="Calibri"/>
          <w:lang w:val="de-AT"/>
        </w:rPr>
      </w:pPr>
      <w:r w:rsidRPr="0046109E">
        <w:rPr>
          <w:rFonts w:ascii="Calibri" w:hAnsi="Calibri" w:cs="Calibri"/>
          <w:lang w:val="de-AT"/>
        </w:rPr>
        <w:t>Wo Weite, Ruhe und alpine Höhenlagen aufeinandertreffen, entstehen ab Sommer 2026 neue Trailrunning Strecken. Dank der hochalpinen Lage bietet die Region ideale Voraussetzungen für Training und Naturerlebnis in der Höhe. Von kurzen, einsteigerfreundlichen Trails mit moderaten Höhenmetern über aussichtsreiche Panorama-Routen bis hin zu anspruchsvollen hochalpinen Strecken finden hier sowohl Trailrunning-Neulinge als auch ambitionierte Ultra Läufer:innen passende Herausforderungen.</w:t>
      </w:r>
    </w:p>
    <w:p w14:paraId="7891C5FC" w14:textId="470BC5F3" w:rsidR="00E3176B" w:rsidRPr="0046109E" w:rsidRDefault="00E3176B" w:rsidP="001C2DC3">
      <w:pPr>
        <w:rPr>
          <w:rFonts w:ascii="Calibri" w:hAnsi="Calibri" w:cs="Calibri"/>
          <w:lang w:val="en-US"/>
        </w:rPr>
      </w:pPr>
      <w:hyperlink r:id="rId26" w:history="1">
        <w:r w:rsidRPr="0046109E">
          <w:rPr>
            <w:rStyle w:val="Hyperlink"/>
            <w:rFonts w:ascii="Calibri" w:hAnsi="Calibri" w:cs="Calibri"/>
            <w:color w:val="BFBFBF" w:themeColor="background1" w:themeShade="BF"/>
            <w:u w:val="none"/>
            <w:lang w:val="en-US"/>
          </w:rPr>
          <w:t>www.lechzuers.com/</w:t>
        </w:r>
      </w:hyperlink>
      <w:r w:rsidRPr="0046109E">
        <w:rPr>
          <w:rFonts w:ascii="Calibri" w:hAnsi="Calibri" w:cs="Calibri"/>
          <w:lang w:val="en-US"/>
        </w:rPr>
        <w:t xml:space="preserve"> </w:t>
      </w:r>
    </w:p>
    <w:p w14:paraId="270DFB44" w14:textId="77777777" w:rsidR="006B3BCF" w:rsidRPr="0046109E" w:rsidRDefault="006B3BCF" w:rsidP="006C178B">
      <w:pPr>
        <w:rPr>
          <w:rFonts w:ascii="Calibri" w:hAnsi="Calibri" w:cs="Calibri"/>
          <w:color w:val="EE0000"/>
          <w:lang w:val="en-US"/>
        </w:rPr>
      </w:pPr>
    </w:p>
    <w:p w14:paraId="7A7C4AF9" w14:textId="59EEF035" w:rsidR="00427645" w:rsidRPr="0046109E" w:rsidRDefault="00427645" w:rsidP="007C52ED">
      <w:pPr>
        <w:pStyle w:val="berschrift3"/>
        <w:rPr>
          <w:rFonts w:ascii="Calibri" w:hAnsi="Calibri" w:cs="Calibri"/>
          <w:lang w:val="en-US"/>
        </w:rPr>
      </w:pPr>
      <w:bookmarkStart w:id="20" w:name="_Toc229990617"/>
      <w:r w:rsidRPr="1B7C24E9">
        <w:rPr>
          <w:rFonts w:ascii="Calibri" w:hAnsi="Calibri" w:cs="Calibri"/>
          <w:lang w:val="en-US"/>
        </w:rPr>
        <w:t>Neue Driving Range</w:t>
      </w:r>
      <w:bookmarkEnd w:id="20"/>
    </w:p>
    <w:p w14:paraId="0D553549" w14:textId="7F8A4AFA" w:rsidR="00427645" w:rsidRPr="0046109E" w:rsidRDefault="00427645" w:rsidP="001C2DC3">
      <w:pPr>
        <w:rPr>
          <w:rFonts w:ascii="Calibri" w:hAnsi="Calibri" w:cs="Calibri"/>
          <w:lang w:val="de-AT"/>
        </w:rPr>
      </w:pPr>
      <w:r w:rsidRPr="0046109E">
        <w:rPr>
          <w:rFonts w:ascii="Calibri" w:hAnsi="Calibri" w:cs="Calibri"/>
          <w:lang w:val="de-AT"/>
        </w:rPr>
        <w:t xml:space="preserve">Mit der geplanten Eröffnung der neuen Driving Range </w:t>
      </w:r>
      <w:r w:rsidR="005427D6" w:rsidRPr="0046109E">
        <w:rPr>
          <w:rFonts w:ascii="Calibri" w:hAnsi="Calibri" w:cs="Calibri"/>
          <w:lang w:val="de-AT"/>
        </w:rPr>
        <w:t xml:space="preserve">in Lech Zürs </w:t>
      </w:r>
      <w:r w:rsidRPr="0046109E">
        <w:rPr>
          <w:rFonts w:ascii="Calibri" w:hAnsi="Calibri" w:cs="Calibri"/>
          <w:lang w:val="de-AT"/>
        </w:rPr>
        <w:t>Mitte Juni wird das Angebot am höchstgelegenen Golfplatz Österreichs weiter ausgebaut. Die Infrastruktur für Gäste und Einheimische wird damit nochmals gezielt verbessert. Der von </w:t>
      </w:r>
      <w:r w:rsidRPr="0046109E">
        <w:rPr>
          <w:rFonts w:ascii="Calibri" w:hAnsi="Calibri" w:cs="Calibri"/>
          <w:i/>
          <w:iCs/>
          <w:lang w:val="de-AT"/>
        </w:rPr>
        <w:t>Golf in Austria</w:t>
      </w:r>
      <w:r w:rsidRPr="0046109E">
        <w:rPr>
          <w:rFonts w:ascii="Calibri" w:hAnsi="Calibri" w:cs="Calibri"/>
          <w:lang w:val="de-AT"/>
        </w:rPr>
        <w:t> als „Schönste 9-Loch-Anlage Österreichs 2025“ ausgezeichnete Golfplatz setzt damit auch in diesem Sommer auf Qualität, Weiterentwicklung und sportliche Attraktivität.</w:t>
      </w:r>
    </w:p>
    <w:p w14:paraId="3CFFC663" w14:textId="4EA9425B" w:rsidR="00E74387" w:rsidRPr="0046109E" w:rsidRDefault="00E74387" w:rsidP="001C2DC3">
      <w:pPr>
        <w:rPr>
          <w:rStyle w:val="Hyperlink"/>
          <w:rFonts w:ascii="Calibri" w:hAnsi="Calibri" w:cs="Calibri"/>
          <w:color w:val="A6A6A6" w:themeColor="background1" w:themeShade="A6"/>
          <w:u w:val="none"/>
        </w:rPr>
      </w:pPr>
      <w:hyperlink r:id="rId27" w:history="1">
        <w:r w:rsidRPr="0046109E">
          <w:rPr>
            <w:rStyle w:val="Hyperlink"/>
            <w:rFonts w:ascii="Calibri" w:hAnsi="Calibri" w:cs="Calibri"/>
            <w:color w:val="A6A6A6" w:themeColor="background1" w:themeShade="A6"/>
            <w:u w:val="none"/>
          </w:rPr>
          <w:t>www.golf-arlberg.at/</w:t>
        </w:r>
      </w:hyperlink>
      <w:r w:rsidRPr="0046109E">
        <w:rPr>
          <w:rStyle w:val="Hyperlink"/>
          <w:rFonts w:ascii="Calibri" w:hAnsi="Calibri" w:cs="Calibri"/>
          <w:color w:val="A6A6A6" w:themeColor="background1" w:themeShade="A6"/>
          <w:u w:val="none"/>
        </w:rPr>
        <w:t xml:space="preserve">  </w:t>
      </w:r>
    </w:p>
    <w:p w14:paraId="7FE98124" w14:textId="77777777" w:rsidR="00C7465F" w:rsidRPr="0046109E" w:rsidRDefault="00C7465F" w:rsidP="00427645">
      <w:pPr>
        <w:rPr>
          <w:rFonts w:ascii="Calibri" w:hAnsi="Calibri" w:cs="Calibri"/>
          <w:color w:val="EE0000"/>
          <w:lang w:val="de-AT"/>
        </w:rPr>
      </w:pPr>
    </w:p>
    <w:p w14:paraId="18E9EAB1" w14:textId="1BF9BF37" w:rsidR="00427645" w:rsidRPr="0046109E" w:rsidRDefault="00872702" w:rsidP="00EE123F">
      <w:pPr>
        <w:pStyle w:val="berschrift3"/>
        <w:rPr>
          <w:rFonts w:ascii="Calibri" w:hAnsi="Calibri" w:cs="Calibri"/>
          <w:lang w:val="de-AT"/>
        </w:rPr>
      </w:pPr>
      <w:bookmarkStart w:id="21" w:name="_Toc229990618"/>
      <w:r w:rsidRPr="1B7C24E9">
        <w:rPr>
          <w:rFonts w:ascii="Calibri" w:hAnsi="Calibri" w:cs="Calibri"/>
          <w:lang w:val="de-AT"/>
        </w:rPr>
        <w:t>Erweitertes</w:t>
      </w:r>
      <w:r w:rsidR="00C7465F" w:rsidRPr="1B7C24E9">
        <w:rPr>
          <w:rFonts w:ascii="Calibri" w:hAnsi="Calibri" w:cs="Calibri"/>
          <w:lang w:val="de-AT"/>
        </w:rPr>
        <w:t xml:space="preserve"> </w:t>
      </w:r>
      <w:r w:rsidR="00427645" w:rsidRPr="1B7C24E9">
        <w:rPr>
          <w:rFonts w:ascii="Calibri" w:hAnsi="Calibri" w:cs="Calibri"/>
          <w:lang w:val="de-AT"/>
        </w:rPr>
        <w:t>Familienangebot</w:t>
      </w:r>
      <w:bookmarkEnd w:id="21"/>
    </w:p>
    <w:p w14:paraId="50751112" w14:textId="770F41EA" w:rsidR="00427645" w:rsidRPr="0046109E" w:rsidRDefault="00427645" w:rsidP="005C06C0">
      <w:pPr>
        <w:rPr>
          <w:rFonts w:ascii="Calibri" w:hAnsi="Calibri" w:cs="Calibri"/>
          <w:lang w:val="de-AT"/>
        </w:rPr>
      </w:pPr>
      <w:r w:rsidRPr="0046109E">
        <w:rPr>
          <w:rFonts w:ascii="Calibri" w:hAnsi="Calibri" w:cs="Calibri"/>
          <w:lang w:val="de-AT"/>
        </w:rPr>
        <w:t xml:space="preserve">Im Sommer 2026 präsentiert sich das Familienangebot auf der Rud-Alpe </w:t>
      </w:r>
      <w:r w:rsidR="005427D6" w:rsidRPr="0046109E">
        <w:rPr>
          <w:rFonts w:ascii="Calibri" w:hAnsi="Calibri" w:cs="Calibri"/>
          <w:lang w:val="de-AT"/>
        </w:rPr>
        <w:t xml:space="preserve">in Lech Zürs </w:t>
      </w:r>
      <w:r w:rsidRPr="0046109E">
        <w:rPr>
          <w:rFonts w:ascii="Calibri" w:hAnsi="Calibri" w:cs="Calibri"/>
          <w:lang w:val="de-AT"/>
        </w:rPr>
        <w:t xml:space="preserve">in neuer Qualität. Mit einem neu gestalteten Wasserspielplatz und einem Streichelzoo wird das Angebot für Familien gezielt erweitert und der Aufenthalt am Berg noch erlebnisreicher gestaltet. Zudem wird die beliebte Kugelbahn auf der Balmalp erweitert. So entsteht ein attraktiver Ausflugsort, der Naturerlebnis, Bewegung und Begegnung mit Tieren auf besonders familienfreundliche Weise verbindet. </w:t>
      </w:r>
    </w:p>
    <w:p w14:paraId="24A5C946" w14:textId="1F81A49E" w:rsidR="00E50E9B" w:rsidRPr="0046109E" w:rsidRDefault="00E50E9B" w:rsidP="005C06C0">
      <w:pPr>
        <w:rPr>
          <w:rFonts w:ascii="Calibri" w:hAnsi="Calibri" w:cs="Calibri"/>
          <w:lang w:val="de-AT"/>
        </w:rPr>
      </w:pPr>
      <w:hyperlink r:id="rId28" w:history="1">
        <w:r w:rsidRPr="0046109E">
          <w:rPr>
            <w:rStyle w:val="Hyperlink"/>
            <w:rFonts w:ascii="Calibri" w:hAnsi="Calibri" w:cs="Calibri"/>
            <w:color w:val="A6A6A6" w:themeColor="background1" w:themeShade="A6"/>
            <w:u w:val="none"/>
          </w:rPr>
          <w:t>www.rud-alpe.at/</w:t>
        </w:r>
      </w:hyperlink>
      <w:r w:rsidRPr="0046109E">
        <w:rPr>
          <w:rFonts w:ascii="Calibri" w:hAnsi="Calibri" w:cs="Calibri"/>
          <w:lang w:val="de-AT"/>
        </w:rPr>
        <w:t xml:space="preserve">  </w:t>
      </w:r>
    </w:p>
    <w:p w14:paraId="3FD265B8" w14:textId="77777777" w:rsidR="00976B19" w:rsidRPr="0046109E" w:rsidRDefault="00976B19" w:rsidP="00976B19">
      <w:pPr>
        <w:rPr>
          <w:rFonts w:ascii="Calibri" w:hAnsi="Calibri" w:cs="Calibri"/>
          <w:color w:val="EE0000"/>
          <w:lang w:val="de-AT"/>
        </w:rPr>
      </w:pPr>
    </w:p>
    <w:p w14:paraId="7CDFF714" w14:textId="77777777" w:rsidR="00EE123F" w:rsidRPr="0046109E" w:rsidRDefault="00976B19" w:rsidP="00EE123F">
      <w:pPr>
        <w:pStyle w:val="berschrift3"/>
        <w:rPr>
          <w:rFonts w:ascii="Calibri" w:hAnsi="Calibri" w:cs="Calibri"/>
          <w:lang w:val="de-AT"/>
        </w:rPr>
      </w:pPr>
      <w:bookmarkStart w:id="22" w:name="_Toc229990619"/>
      <w:r w:rsidRPr="1B7C24E9">
        <w:rPr>
          <w:rFonts w:ascii="Calibri" w:hAnsi="Calibri" w:cs="Calibri"/>
          <w:lang w:val="de-AT"/>
        </w:rPr>
        <w:t>Geschichten am Berg: Gargellner Schafberg Wege</w:t>
      </w:r>
      <w:bookmarkEnd w:id="22"/>
    </w:p>
    <w:p w14:paraId="07E8C6AD" w14:textId="60D8EBEE" w:rsidR="00976B19" w:rsidRPr="0046109E" w:rsidRDefault="00976B19" w:rsidP="00976B19">
      <w:pPr>
        <w:rPr>
          <w:rFonts w:ascii="Calibri" w:hAnsi="Calibri" w:cs="Calibri"/>
          <w:lang w:val="de-AT"/>
        </w:rPr>
      </w:pPr>
      <w:r w:rsidRPr="0046109E">
        <w:rPr>
          <w:rFonts w:ascii="Calibri" w:hAnsi="Calibri" w:cs="Calibri"/>
          <w:lang w:val="de-AT"/>
        </w:rPr>
        <w:t>Am Gargellner Schafberg erzählen neue Themenwege von früheren Zeiten. Figuren wie das Hirtenmädchen Marie, der Zöllner Paul oder der Bergführer Johann begleiten Wandernde durch die alpine Kulturlandschaft. Zwischen Vergangenheit und Gegenwart entstehen eindrückliche Einblicke in das Leben am Berg.</w:t>
      </w:r>
    </w:p>
    <w:p w14:paraId="33E29A7F" w14:textId="2349BF05" w:rsidR="00305888" w:rsidRPr="0046109E" w:rsidRDefault="00D83E98" w:rsidP="00976B19">
      <w:pPr>
        <w:rPr>
          <w:rStyle w:val="Hyperlink"/>
          <w:rFonts w:ascii="Calibri" w:hAnsi="Calibri" w:cs="Calibri"/>
          <w:color w:val="A6A6A6" w:themeColor="background1" w:themeShade="A6"/>
          <w:u w:val="none"/>
        </w:rPr>
      </w:pPr>
      <w:hyperlink r:id="rId29" w:history="1">
        <w:r w:rsidRPr="0046109E">
          <w:rPr>
            <w:rStyle w:val="Hyperlink"/>
            <w:rFonts w:ascii="Calibri" w:hAnsi="Calibri" w:cs="Calibri"/>
            <w:color w:val="A6A6A6" w:themeColor="background1" w:themeShade="A6"/>
            <w:u w:val="none"/>
          </w:rPr>
          <w:t>www.montafon.at/gargellen/</w:t>
        </w:r>
      </w:hyperlink>
      <w:r w:rsidR="00305888" w:rsidRPr="0046109E">
        <w:rPr>
          <w:rStyle w:val="Hyperlink"/>
          <w:rFonts w:ascii="Calibri" w:hAnsi="Calibri" w:cs="Calibri"/>
          <w:color w:val="A6A6A6" w:themeColor="background1" w:themeShade="A6"/>
          <w:u w:val="none"/>
        </w:rPr>
        <w:t xml:space="preserve"> </w:t>
      </w:r>
    </w:p>
    <w:p w14:paraId="081A8EED" w14:textId="3E640914" w:rsidR="00976B19" w:rsidRPr="0046109E" w:rsidRDefault="00976B19" w:rsidP="00976B19">
      <w:pPr>
        <w:rPr>
          <w:rFonts w:ascii="Calibri" w:hAnsi="Calibri" w:cs="Calibri"/>
          <w:color w:val="EE0000"/>
          <w:lang w:val="de-AT"/>
        </w:rPr>
      </w:pPr>
    </w:p>
    <w:p w14:paraId="3201217C" w14:textId="77777777" w:rsidR="00EE123F" w:rsidRPr="0046109E" w:rsidRDefault="00976B19" w:rsidP="00EE123F">
      <w:pPr>
        <w:pStyle w:val="berschrift3"/>
        <w:rPr>
          <w:rFonts w:ascii="Calibri" w:hAnsi="Calibri" w:cs="Calibri"/>
          <w:lang w:val="de-AT"/>
        </w:rPr>
      </w:pPr>
      <w:bookmarkStart w:id="23" w:name="_Toc229990620"/>
      <w:r w:rsidRPr="1B7C24E9">
        <w:rPr>
          <w:rFonts w:ascii="Calibri" w:hAnsi="Calibri" w:cs="Calibri"/>
          <w:lang w:val="de-AT"/>
        </w:rPr>
        <w:t>Spielerisch entdecken: Murmelweg Faschina</w:t>
      </w:r>
      <w:bookmarkEnd w:id="23"/>
    </w:p>
    <w:p w14:paraId="088BAF6A" w14:textId="4338A252" w:rsidR="00EE123F" w:rsidRPr="0046109E" w:rsidRDefault="00976B19" w:rsidP="0013365E">
      <w:pPr>
        <w:rPr>
          <w:rFonts w:ascii="Calibri" w:hAnsi="Calibri" w:cs="Calibri"/>
        </w:rPr>
      </w:pPr>
      <w:r w:rsidRPr="0046109E">
        <w:rPr>
          <w:rFonts w:ascii="Calibri" w:hAnsi="Calibri" w:cs="Calibri"/>
          <w:lang w:val="de-AT"/>
        </w:rPr>
        <w:t>Ab Sommer 2026 lädt der neue Murmelweg in Faschina zu einer interaktiven Entdeckungstour für die ganze Familie ein. An sieben Stationen dreht sich alles um das Leben der Murmeltiere. Bewegung, Spiel und Wissen verbinden sich zu einem abwechslungsreichen Erlebnis in der Bergwelt des Großen Walsertals.</w:t>
      </w:r>
      <w:r w:rsidRPr="0046109E">
        <w:rPr>
          <w:rFonts w:ascii="Calibri" w:hAnsi="Calibri" w:cs="Calibri"/>
          <w:color w:val="EE0000"/>
          <w:lang w:val="de-AT"/>
        </w:rPr>
        <w:br/>
      </w:r>
      <w:hyperlink r:id="rId30" w:tgtFrame="_new" w:history="1">
        <w:r w:rsidRPr="0046109E">
          <w:rPr>
            <w:rStyle w:val="Hyperlink"/>
            <w:rFonts w:ascii="Calibri" w:hAnsi="Calibri" w:cs="Calibri"/>
            <w:color w:val="A6A6A6" w:themeColor="background1" w:themeShade="A6"/>
            <w:u w:val="none"/>
          </w:rPr>
          <w:t>www.walsertal.at</w:t>
        </w:r>
      </w:hyperlink>
    </w:p>
    <w:p w14:paraId="6EB80B30" w14:textId="77777777" w:rsidR="00EE123F" w:rsidRPr="0046109E" w:rsidRDefault="00EE123F">
      <w:pPr>
        <w:rPr>
          <w:rFonts w:ascii="Calibri" w:hAnsi="Calibri" w:cs="Calibri"/>
        </w:rPr>
      </w:pPr>
      <w:r w:rsidRPr="0046109E">
        <w:rPr>
          <w:rFonts w:ascii="Calibri" w:hAnsi="Calibri" w:cs="Calibri"/>
        </w:rPr>
        <w:br w:type="page"/>
      </w:r>
    </w:p>
    <w:p w14:paraId="65F35293" w14:textId="7A77902A" w:rsidR="0DDF1FB9" w:rsidRPr="0046109E" w:rsidRDefault="0DDF1FB9" w:rsidP="2F1ADA4D">
      <w:pPr>
        <w:pStyle w:val="berschrift3"/>
        <w:rPr>
          <w:rFonts w:ascii="Calibri" w:eastAsia="Montserrat" w:hAnsi="Calibri" w:cs="Calibri"/>
          <w:b/>
          <w:bCs/>
          <w:sz w:val="20"/>
          <w:szCs w:val="20"/>
        </w:rPr>
      </w:pPr>
      <w:bookmarkStart w:id="24" w:name="_Toc229990621"/>
      <w:r w:rsidRPr="1B7C24E9">
        <w:rPr>
          <w:rFonts w:ascii="Calibri" w:hAnsi="Calibri" w:cs="Calibri"/>
        </w:rPr>
        <w:lastRenderedPageBreak/>
        <w:t>Bike Cabs bei der neuen Loischkopfbahn</w:t>
      </w:r>
      <w:bookmarkEnd w:id="24"/>
    </w:p>
    <w:p w14:paraId="1D27B4D1" w14:textId="3A316372" w:rsidR="0DDF1FB9" w:rsidRPr="0046109E" w:rsidRDefault="0DDF1FB9" w:rsidP="2F1ADA4D">
      <w:pPr>
        <w:rPr>
          <w:rFonts w:ascii="Calibri" w:hAnsi="Calibri" w:cs="Calibri"/>
        </w:rPr>
      </w:pPr>
      <w:r w:rsidRPr="0046109E">
        <w:rPr>
          <w:rFonts w:ascii="Calibri" w:hAnsi="Calibri" w:cs="Calibri"/>
        </w:rPr>
        <w:t xml:space="preserve">Die neu errichtete Loischkopfbahn wartet im Sommer mit einer besonderen Neuerung auf. Die Bahn ist ganzjährig im Einsatz und ermöglicht es im Sommer, Sportgeräte sowie Kinderwagen bequem in den Gondeln mitzunehmen. Neben den 40 Kabinen kommen zusätzlich spezielle Bike Cabs zum Einsatz, die jeweils bis zu acht Fahrräder transportieren können. Die Bike Cabs sind offene Gondeln mit einer zentralen Radaufhängung und sorgen für einen einfachen und sicheren Bike-Transport. Diese von Doppelmayr entwickelte Lösung kommt in Europa hier erstmals zum Einsatz. </w:t>
      </w:r>
    </w:p>
    <w:p w14:paraId="601CBE49" w14:textId="39E38DB6" w:rsidR="0DDF1FB9" w:rsidRPr="0046109E" w:rsidRDefault="0DDF1FB9" w:rsidP="2F1ADA4D">
      <w:pPr>
        <w:rPr>
          <w:rStyle w:val="Hyperlink"/>
          <w:rFonts w:ascii="Calibri" w:hAnsi="Calibri" w:cs="Calibri"/>
          <w:color w:val="A6A6A6" w:themeColor="background1" w:themeShade="A6"/>
          <w:u w:val="none"/>
        </w:rPr>
      </w:pPr>
      <w:hyperlink r:id="rId31">
        <w:r w:rsidRPr="0046109E">
          <w:rPr>
            <w:rStyle w:val="Hyperlink"/>
            <w:rFonts w:ascii="Calibri" w:hAnsi="Calibri" w:cs="Calibri"/>
            <w:color w:val="A6A6A6" w:themeColor="background1" w:themeShade="A6"/>
            <w:u w:val="none"/>
          </w:rPr>
          <w:t>www.brandnertal.at</w:t>
        </w:r>
      </w:hyperlink>
    </w:p>
    <w:p w14:paraId="611DDAE5" w14:textId="528ED21E" w:rsidR="00142A92" w:rsidRPr="0046109E" w:rsidRDefault="00142A92" w:rsidP="2F1ADA4D">
      <w:pPr>
        <w:rPr>
          <w:rStyle w:val="Hyperlink"/>
          <w:rFonts w:ascii="Calibri" w:hAnsi="Calibri" w:cs="Calibri"/>
          <w:color w:val="A6A6A6" w:themeColor="background1" w:themeShade="A6"/>
          <w:u w:val="none"/>
        </w:rPr>
      </w:pPr>
      <w:hyperlink r:id="rId32" w:history="1">
        <w:r w:rsidRPr="0046109E">
          <w:rPr>
            <w:rStyle w:val="Hyperlink"/>
            <w:rFonts w:ascii="Calibri" w:hAnsi="Calibri" w:cs="Calibri"/>
            <w:color w:val="A6A6A6" w:themeColor="background1" w:themeShade="A6"/>
            <w:u w:val="none"/>
          </w:rPr>
          <w:t>www.vorarlberg-alpenregion.at/brandnertal/</w:t>
        </w:r>
      </w:hyperlink>
    </w:p>
    <w:p w14:paraId="4195275A" w14:textId="37336837" w:rsidR="2F1ADA4D" w:rsidRPr="0046109E" w:rsidRDefault="2F1ADA4D" w:rsidP="00EE2B82">
      <w:pPr>
        <w:rPr>
          <w:rFonts w:ascii="Calibri" w:hAnsi="Calibri" w:cs="Calibri"/>
        </w:rPr>
      </w:pPr>
    </w:p>
    <w:p w14:paraId="469ABFA5" w14:textId="34597A40" w:rsidR="00086ACF" w:rsidRPr="0046109E" w:rsidRDefault="00086ACF" w:rsidP="00086ACF">
      <w:pPr>
        <w:pStyle w:val="berschrift3"/>
        <w:rPr>
          <w:rFonts w:ascii="Calibri" w:hAnsi="Calibri" w:cs="Calibri"/>
        </w:rPr>
      </w:pPr>
      <w:bookmarkStart w:id="25" w:name="_Toc229990622"/>
      <w:r w:rsidRPr="1B7C24E9">
        <w:rPr>
          <w:rFonts w:ascii="Calibri" w:hAnsi="Calibri" w:cs="Calibri"/>
        </w:rPr>
        <w:t>Neue Strecken im Bikepark Brandnertal</w:t>
      </w:r>
      <w:bookmarkEnd w:id="25"/>
      <w:r w:rsidRPr="1B7C24E9">
        <w:rPr>
          <w:rFonts w:ascii="Calibri" w:hAnsi="Calibri" w:cs="Calibri"/>
        </w:rPr>
        <w:t> </w:t>
      </w:r>
    </w:p>
    <w:p w14:paraId="5F5EC08A" w14:textId="7E47893A" w:rsidR="003548B6" w:rsidRPr="0046109E" w:rsidRDefault="00086ACF" w:rsidP="2F1ADA4D">
      <w:pPr>
        <w:rPr>
          <w:rFonts w:ascii="Calibri" w:eastAsiaTheme="majorEastAsia" w:hAnsi="Calibri" w:cs="Calibri"/>
          <w:lang w:val="de-AT"/>
        </w:rPr>
      </w:pPr>
      <w:r w:rsidRPr="0046109E">
        <w:rPr>
          <w:rFonts w:ascii="Calibri" w:eastAsiaTheme="majorEastAsia" w:hAnsi="Calibri" w:cs="Calibri"/>
          <w:lang w:val="de-AT"/>
        </w:rPr>
        <w:t>Mit neuen Strecken und einem komfortableren Zugang mit der neuen Loischkopfbahn startet der Bikepark Brandnertal Mitte Mai 2026 in die Sommersaison. Die neue Kabinenbahn bringt </w:t>
      </w:r>
      <w:r w:rsidR="5D83A545" w:rsidRPr="0046109E">
        <w:rPr>
          <w:rFonts w:ascii="Calibri" w:eastAsiaTheme="majorEastAsia" w:hAnsi="Calibri" w:cs="Calibri"/>
          <w:lang w:val="de-AT"/>
        </w:rPr>
        <w:t>Mountainbiker</w:t>
      </w:r>
      <w:r w:rsidRPr="0046109E">
        <w:rPr>
          <w:rFonts w:ascii="Calibri" w:eastAsiaTheme="majorEastAsia" w:hAnsi="Calibri" w:cs="Calibri"/>
          <w:lang w:val="de-AT"/>
        </w:rPr>
        <w:t>:innen und ihre Räder zum Startpunkt von zwei neuen bzw. modernisierten Flowtrails: dem 3,5 Kilometer langen „Tschengla Unchained“ und dem drei Kilometer langen „Tschäck the Ripper“. </w:t>
      </w:r>
    </w:p>
    <w:p w14:paraId="38AAE4E9" w14:textId="2C6F5021" w:rsidR="00086ACF" w:rsidRPr="0046109E" w:rsidRDefault="003548B6" w:rsidP="003548B6">
      <w:pPr>
        <w:rPr>
          <w:rStyle w:val="Hyperlink"/>
          <w:rFonts w:ascii="Calibri" w:hAnsi="Calibri" w:cs="Calibri"/>
          <w:color w:val="A6A6A6" w:themeColor="background1" w:themeShade="A6"/>
          <w:u w:val="none"/>
        </w:rPr>
      </w:pPr>
      <w:hyperlink r:id="rId33" w:history="1">
        <w:r w:rsidRPr="0046109E">
          <w:rPr>
            <w:rStyle w:val="Hyperlink"/>
            <w:rFonts w:ascii="Calibri" w:hAnsi="Calibri" w:cs="Calibri"/>
            <w:color w:val="A6A6A6" w:themeColor="background1" w:themeShade="A6"/>
            <w:u w:val="none"/>
          </w:rPr>
          <w:t>www.bikepark-brandnertal.at/</w:t>
        </w:r>
      </w:hyperlink>
      <w:r w:rsidR="00086ACF" w:rsidRPr="0046109E">
        <w:rPr>
          <w:rStyle w:val="Hyperlink"/>
          <w:rFonts w:ascii="Calibri" w:hAnsi="Calibri" w:cs="Calibri"/>
          <w:color w:val="A6A6A6" w:themeColor="background1" w:themeShade="A6"/>
          <w:u w:val="none"/>
        </w:rPr>
        <w:t> </w:t>
      </w:r>
    </w:p>
    <w:p w14:paraId="0F1C8E12" w14:textId="77777777" w:rsidR="00086ACF" w:rsidRPr="0046109E" w:rsidRDefault="00086ACF" w:rsidP="00EE2B82">
      <w:pPr>
        <w:rPr>
          <w:rStyle w:val="Hyperlink"/>
          <w:rFonts w:ascii="Calibri" w:hAnsi="Calibri" w:cs="Calibri"/>
          <w:color w:val="A6A6A6" w:themeColor="background1" w:themeShade="A6"/>
          <w:u w:val="none"/>
        </w:rPr>
      </w:pPr>
      <w:r w:rsidRPr="0046109E">
        <w:rPr>
          <w:rStyle w:val="Hyperlink"/>
          <w:rFonts w:ascii="Calibri" w:hAnsi="Calibri" w:cs="Calibri"/>
          <w:color w:val="A6A6A6" w:themeColor="background1" w:themeShade="A6"/>
          <w:u w:val="none"/>
        </w:rPr>
        <w:t> </w:t>
      </w:r>
    </w:p>
    <w:p w14:paraId="558310B2" w14:textId="77777777" w:rsidR="00086ACF" w:rsidRPr="0046109E" w:rsidRDefault="00086ACF" w:rsidP="00086ACF">
      <w:pPr>
        <w:pStyle w:val="berschrift3"/>
        <w:rPr>
          <w:rFonts w:ascii="Calibri" w:hAnsi="Calibri" w:cs="Calibri"/>
        </w:rPr>
      </w:pPr>
      <w:bookmarkStart w:id="26" w:name="_Toc229990623"/>
      <w:r w:rsidRPr="1B7C24E9">
        <w:rPr>
          <w:rFonts w:ascii="Calibri" w:hAnsi="Calibri" w:cs="Calibri"/>
        </w:rPr>
        <w:t>Neue Stationen am Hörradweg „Über die Grenze“</w:t>
      </w:r>
      <w:bookmarkEnd w:id="26"/>
      <w:r w:rsidRPr="1B7C24E9">
        <w:rPr>
          <w:rFonts w:ascii="Calibri" w:hAnsi="Calibri" w:cs="Calibri"/>
        </w:rPr>
        <w:t> </w:t>
      </w:r>
    </w:p>
    <w:p w14:paraId="72AB7A5F" w14:textId="77777777" w:rsidR="003548B6" w:rsidRPr="0046109E" w:rsidRDefault="00086ACF" w:rsidP="003548B6">
      <w:pPr>
        <w:rPr>
          <w:rFonts w:ascii="Calibri" w:eastAsiaTheme="majorEastAsia" w:hAnsi="Calibri" w:cs="Calibri"/>
          <w:lang w:val="de-AT"/>
        </w:rPr>
      </w:pPr>
      <w:r w:rsidRPr="0046109E">
        <w:rPr>
          <w:rFonts w:ascii="Calibri" w:eastAsiaTheme="majorEastAsia" w:hAnsi="Calibri" w:cs="Calibri"/>
          <w:lang w:val="de-AT"/>
        </w:rPr>
        <w:t xml:space="preserve">Berührende Geschichten erzählt der 100 Kilometer lange, vom Jüdischen Museum Hohenems konzipierte Hörradweg „Über die Grenze“. Vom Bodensee bis ins Montafon gibt er Einblicke in die Schicksale von Menschen, die </w:t>
      </w:r>
      <w:r w:rsidRPr="0046109E">
        <w:rPr>
          <w:rFonts w:ascii="Calibri" w:eastAsiaTheme="majorEastAsia" w:hAnsi="Calibri" w:cs="Calibri"/>
        </w:rPr>
        <w:t>zwischen 1938 und 1945 versuchten, von Vorarlberg die rettende Schweiz zu erreichen. Zu den bestehenden 52 Hörstationen</w:t>
      </w:r>
      <w:r w:rsidRPr="0046109E">
        <w:rPr>
          <w:rFonts w:ascii="Calibri" w:eastAsiaTheme="majorEastAsia" w:hAnsi="Calibri" w:cs="Calibri"/>
          <w:lang w:val="de-AT"/>
        </w:rPr>
        <w:t xml:space="preserve"> kamen im letzten Jahr 13 dazu. Radfahrer:innen können nun an 65 Stationen über einen QR-Code Erzählungen anhören. </w:t>
      </w:r>
    </w:p>
    <w:p w14:paraId="7833617A" w14:textId="451F83A7" w:rsidR="000C1535" w:rsidRPr="0046109E" w:rsidRDefault="003548B6" w:rsidP="003548B6">
      <w:pPr>
        <w:rPr>
          <w:rFonts w:ascii="Calibri" w:hAnsi="Calibri" w:cs="Calibri"/>
        </w:rPr>
      </w:pPr>
      <w:hyperlink r:id="rId34" w:history="1">
        <w:r w:rsidRPr="0046109E">
          <w:rPr>
            <w:rStyle w:val="Hyperlink"/>
            <w:rFonts w:ascii="Calibri" w:hAnsi="Calibri" w:cs="Calibri"/>
            <w:color w:val="A6A6A6" w:themeColor="background1" w:themeShade="A6"/>
            <w:u w:val="none"/>
          </w:rPr>
          <w:t>www.ueber-die-grenze.at/</w:t>
        </w:r>
      </w:hyperlink>
    </w:p>
    <w:p w14:paraId="040E3EC6" w14:textId="77777777" w:rsidR="00DF6333" w:rsidRPr="0046109E" w:rsidRDefault="00DF6333" w:rsidP="003548B6">
      <w:pPr>
        <w:rPr>
          <w:rFonts w:ascii="Calibri" w:hAnsi="Calibri" w:cs="Calibri"/>
        </w:rPr>
      </w:pPr>
    </w:p>
    <w:p w14:paraId="3B051C22" w14:textId="54C8A7A9" w:rsidR="00DF6333" w:rsidRPr="0046109E" w:rsidRDefault="00DF6333" w:rsidP="00EE123F">
      <w:pPr>
        <w:pStyle w:val="berschrift3"/>
        <w:rPr>
          <w:rFonts w:ascii="Calibri" w:hAnsi="Calibri" w:cs="Calibri"/>
        </w:rPr>
      </w:pPr>
      <w:bookmarkStart w:id="27" w:name="_Toc229990624"/>
      <w:r w:rsidRPr="1B7C24E9">
        <w:rPr>
          <w:rFonts w:ascii="Calibri" w:hAnsi="Calibri" w:cs="Calibri"/>
        </w:rPr>
        <w:t>Bikepark Arena Alberschwende</w:t>
      </w:r>
      <w:bookmarkEnd w:id="27"/>
    </w:p>
    <w:p w14:paraId="4D09BA8C" w14:textId="41A31F07" w:rsidR="00DF6333" w:rsidRPr="0046109E" w:rsidRDefault="005F6F1D" w:rsidP="003548B6">
      <w:pPr>
        <w:rPr>
          <w:rFonts w:ascii="Calibri" w:eastAsiaTheme="majorEastAsia" w:hAnsi="Calibri" w:cs="Calibri"/>
          <w:lang w:val="de-AT"/>
        </w:rPr>
      </w:pPr>
      <w:r w:rsidRPr="0046109E">
        <w:rPr>
          <w:rFonts w:ascii="Calibri" w:eastAsiaTheme="majorEastAsia" w:hAnsi="Calibri" w:cs="Calibri"/>
          <w:lang w:val="de-AT"/>
        </w:rPr>
        <w:t>Die ehemalige Eishockeyarena in Alberschwende wird</w:t>
      </w:r>
      <w:r w:rsidR="00F907C0" w:rsidRPr="0046109E">
        <w:rPr>
          <w:rFonts w:ascii="Calibri" w:eastAsiaTheme="majorEastAsia" w:hAnsi="Calibri" w:cs="Calibri"/>
          <w:lang w:val="de-AT"/>
        </w:rPr>
        <w:t xml:space="preserve"> im Frühling 2026 zum Bikepark. Verschiedene Strecken, von Flowtrails bis Jumplines</w:t>
      </w:r>
      <w:r w:rsidR="00F45967" w:rsidRPr="0046109E">
        <w:rPr>
          <w:rFonts w:ascii="Calibri" w:eastAsiaTheme="majorEastAsia" w:hAnsi="Calibri" w:cs="Calibri"/>
          <w:lang w:val="de-AT"/>
        </w:rPr>
        <w:t>,</w:t>
      </w:r>
      <w:r w:rsidR="00F907C0" w:rsidRPr="0046109E">
        <w:rPr>
          <w:rFonts w:ascii="Calibri" w:eastAsiaTheme="majorEastAsia" w:hAnsi="Calibri" w:cs="Calibri"/>
          <w:lang w:val="de-AT"/>
        </w:rPr>
        <w:t xml:space="preserve"> und ein Pumptrack </w:t>
      </w:r>
      <w:r w:rsidR="00F45967" w:rsidRPr="0046109E">
        <w:rPr>
          <w:rFonts w:ascii="Calibri" w:eastAsiaTheme="majorEastAsia" w:hAnsi="Calibri" w:cs="Calibri"/>
          <w:lang w:val="de-AT"/>
        </w:rPr>
        <w:t xml:space="preserve">bieten Biker:innen aller Levels und Altersklassen </w:t>
      </w:r>
      <w:r w:rsidR="00AD3B0C" w:rsidRPr="0046109E">
        <w:rPr>
          <w:rFonts w:ascii="Calibri" w:eastAsiaTheme="majorEastAsia" w:hAnsi="Calibri" w:cs="Calibri"/>
          <w:lang w:val="de-AT"/>
        </w:rPr>
        <w:t>ein niederschwelliges</w:t>
      </w:r>
      <w:r w:rsidR="00EA0ACF" w:rsidRPr="0046109E">
        <w:rPr>
          <w:rFonts w:ascii="Calibri" w:eastAsiaTheme="majorEastAsia" w:hAnsi="Calibri" w:cs="Calibri"/>
          <w:lang w:val="de-AT"/>
        </w:rPr>
        <w:t xml:space="preserve"> </w:t>
      </w:r>
      <w:r w:rsidR="00402D9A" w:rsidRPr="0046109E">
        <w:rPr>
          <w:rFonts w:ascii="Calibri" w:eastAsiaTheme="majorEastAsia" w:hAnsi="Calibri" w:cs="Calibri"/>
          <w:lang w:val="de-AT"/>
        </w:rPr>
        <w:t>MTB-Angebot</w:t>
      </w:r>
      <w:r w:rsidR="00EA0ACF" w:rsidRPr="0046109E">
        <w:rPr>
          <w:rFonts w:ascii="Calibri" w:eastAsiaTheme="majorEastAsia" w:hAnsi="Calibri" w:cs="Calibri"/>
          <w:lang w:val="de-AT"/>
        </w:rPr>
        <w:t xml:space="preserve">. </w:t>
      </w:r>
      <w:r w:rsidR="008F2DEB" w:rsidRPr="0046109E">
        <w:rPr>
          <w:rFonts w:ascii="Calibri" w:eastAsiaTheme="majorEastAsia" w:hAnsi="Calibri" w:cs="Calibri"/>
          <w:lang w:val="de-AT"/>
        </w:rPr>
        <w:t>Die Bauzeit ist bis inkl. Mai 2026 anberaumt, ab Juni sollte es öffnen.</w:t>
      </w:r>
    </w:p>
    <w:p w14:paraId="275718AB" w14:textId="08A6A474" w:rsidR="008F2DEB" w:rsidRPr="0046109E" w:rsidRDefault="00B35D30" w:rsidP="003548B6">
      <w:pPr>
        <w:rPr>
          <w:rStyle w:val="Hyperlink"/>
          <w:rFonts w:ascii="Calibri" w:hAnsi="Calibri" w:cs="Calibri"/>
          <w:color w:val="A6A6A6" w:themeColor="background1" w:themeShade="A6"/>
          <w:u w:val="none"/>
        </w:rPr>
      </w:pPr>
      <w:hyperlink r:id="rId35" w:history="1">
        <w:r w:rsidRPr="0046109E">
          <w:rPr>
            <w:rStyle w:val="Hyperlink"/>
            <w:rFonts w:ascii="Calibri" w:hAnsi="Calibri" w:cs="Calibri"/>
            <w:color w:val="A6A6A6" w:themeColor="background1" w:themeShade="A6"/>
            <w:u w:val="none"/>
          </w:rPr>
          <w:t>www.vol.at/</w:t>
        </w:r>
      </w:hyperlink>
      <w:r w:rsidR="003E1FA7" w:rsidRPr="0046109E">
        <w:rPr>
          <w:rStyle w:val="Hyperlink"/>
          <w:rFonts w:ascii="Calibri" w:hAnsi="Calibri" w:cs="Calibri"/>
          <w:color w:val="A6A6A6" w:themeColor="background1" w:themeShade="A6"/>
          <w:u w:val="none"/>
        </w:rPr>
        <w:t xml:space="preserve">  </w:t>
      </w:r>
    </w:p>
    <w:p w14:paraId="6FEADCDC" w14:textId="392DCB92" w:rsidR="003E1FA7" w:rsidRPr="0046109E" w:rsidRDefault="00B35D30" w:rsidP="003548B6">
      <w:pPr>
        <w:rPr>
          <w:rStyle w:val="Hyperlink"/>
          <w:rFonts w:ascii="Calibri" w:hAnsi="Calibri" w:cs="Calibri"/>
          <w:color w:val="A6A6A6" w:themeColor="background1" w:themeShade="A6"/>
          <w:u w:val="none"/>
        </w:rPr>
      </w:pPr>
      <w:hyperlink r:id="rId36" w:history="1">
        <w:r w:rsidRPr="0046109E">
          <w:rPr>
            <w:rStyle w:val="Hyperlink"/>
            <w:rFonts w:ascii="Calibri" w:hAnsi="Calibri" w:cs="Calibri"/>
            <w:color w:val="A6A6A6" w:themeColor="background1" w:themeShade="A6"/>
            <w:u w:val="none"/>
          </w:rPr>
          <w:t>www.alberschwende.at/</w:t>
        </w:r>
      </w:hyperlink>
      <w:r w:rsidR="00116AFE" w:rsidRPr="0046109E">
        <w:rPr>
          <w:rStyle w:val="Hyperlink"/>
          <w:rFonts w:ascii="Calibri" w:hAnsi="Calibri" w:cs="Calibri"/>
          <w:color w:val="A6A6A6" w:themeColor="background1" w:themeShade="A6"/>
          <w:u w:val="none"/>
        </w:rPr>
        <w:t xml:space="preserve">  </w:t>
      </w:r>
    </w:p>
    <w:p w14:paraId="75965F9B" w14:textId="77777777" w:rsidR="00D9289F" w:rsidRPr="0046109E" w:rsidRDefault="00D9289F" w:rsidP="00AA03C2">
      <w:pPr>
        <w:pStyle w:val="KeinLeerraum"/>
        <w:rPr>
          <w:rStyle w:val="Hyperlink"/>
          <w:rFonts w:ascii="Calibri" w:hAnsi="Calibri" w:cs="Calibri"/>
          <w:color w:val="BFBFBF" w:themeColor="background1" w:themeShade="BF"/>
          <w:u w:val="none"/>
          <w:lang w:val="de-AT"/>
        </w:rPr>
      </w:pPr>
    </w:p>
    <w:p w14:paraId="2615ED89" w14:textId="77777777" w:rsidR="005C06C0" w:rsidRPr="0046109E" w:rsidRDefault="005C06C0" w:rsidP="00AA03C2">
      <w:pPr>
        <w:pStyle w:val="KeinLeerraum"/>
        <w:rPr>
          <w:rStyle w:val="Hyperlink"/>
          <w:rFonts w:ascii="Calibri" w:hAnsi="Calibri" w:cs="Calibri"/>
          <w:color w:val="BFBFBF" w:themeColor="background1" w:themeShade="BF"/>
          <w:u w:val="none"/>
          <w:lang w:val="de-AT"/>
        </w:rPr>
      </w:pPr>
    </w:p>
    <w:p w14:paraId="11EE6488" w14:textId="5DEED5FC" w:rsidR="00BE4BEA" w:rsidRPr="0046109E" w:rsidRDefault="00BE4BEA" w:rsidP="1B7C24E9">
      <w:pPr>
        <w:pStyle w:val="berschrift2"/>
        <w:rPr>
          <w:rFonts w:cs="Calibri"/>
          <w:color w:val="000000"/>
          <w:lang w:val="de-AT"/>
        </w:rPr>
      </w:pPr>
      <w:bookmarkStart w:id="28" w:name="_Toc229990625"/>
      <w:r w:rsidRPr="1B7C24E9">
        <w:rPr>
          <w:rFonts w:cs="Calibri"/>
          <w:lang w:val="de-AT"/>
        </w:rPr>
        <w:t>NATUR &amp; ERHOLUNG</w:t>
      </w:r>
      <w:bookmarkEnd w:id="28"/>
      <w:r w:rsidRPr="1B7C24E9">
        <w:rPr>
          <w:rFonts w:cs="Calibri"/>
          <w:lang w:val="de-AT"/>
        </w:rPr>
        <w:t xml:space="preserve"> </w:t>
      </w:r>
    </w:p>
    <w:p w14:paraId="2C8D461E" w14:textId="47070ECF" w:rsidR="00BE4BEA" w:rsidRPr="0046109E" w:rsidRDefault="00BE4BEA" w:rsidP="00BE4BEA">
      <w:pPr>
        <w:rPr>
          <w:rFonts w:ascii="Calibri" w:hAnsi="Calibri" w:cs="Calibri"/>
          <w:lang w:val="de-AT" w:eastAsia="de-DE"/>
        </w:rPr>
      </w:pPr>
    </w:p>
    <w:p w14:paraId="44FDBE67" w14:textId="77777777" w:rsidR="00C60778" w:rsidRPr="0046109E" w:rsidRDefault="00C60778" w:rsidP="00C60778">
      <w:pPr>
        <w:pStyle w:val="berschrift3"/>
        <w:rPr>
          <w:rFonts w:ascii="Calibri" w:hAnsi="Calibri" w:cs="Calibri"/>
        </w:rPr>
      </w:pPr>
      <w:bookmarkStart w:id="29" w:name="_Toc229990626"/>
      <w:r w:rsidRPr="1B7C24E9">
        <w:rPr>
          <w:rFonts w:ascii="Calibri" w:hAnsi="Calibri" w:cs="Calibri"/>
        </w:rPr>
        <w:t>Zwei neue Schaukeln in Damüls</w:t>
      </w:r>
      <w:bookmarkEnd w:id="29"/>
      <w:r w:rsidRPr="1B7C24E9">
        <w:rPr>
          <w:rFonts w:ascii="Calibri" w:hAnsi="Calibri" w:cs="Calibri"/>
        </w:rPr>
        <w:t> </w:t>
      </w:r>
    </w:p>
    <w:p w14:paraId="71922279" w14:textId="77777777" w:rsidR="003548B6" w:rsidRPr="0046109E" w:rsidRDefault="00C60778" w:rsidP="003548B6">
      <w:pPr>
        <w:rPr>
          <w:rFonts w:ascii="Calibri" w:eastAsiaTheme="majorEastAsia" w:hAnsi="Calibri" w:cs="Calibri"/>
          <w:lang w:val="de-AT"/>
        </w:rPr>
      </w:pPr>
      <w:r w:rsidRPr="0046109E">
        <w:rPr>
          <w:rFonts w:ascii="Calibri" w:eastAsiaTheme="majorEastAsia" w:hAnsi="Calibri" w:cs="Calibri"/>
          <w:lang w:val="de-AT"/>
        </w:rPr>
        <w:t>Mitten in der Bergnatur von Damüls im Bregenzerwald laden sechs große Schaukeln ein, durch die Landschaft zu schwingen und sich neue Perspektiven zu eröffnen. Im Winter 2025 kamen zwei neue Schaukeln dazu. Sie stehen bei der Kulisse Pfarrhof im Zentrum des Dorfes. Auch sie sind hochwertige Handwerksarbeiten aus massivem Holz, liebevoll gestaltet mit regionaltypischen Schindeln. </w:t>
      </w:r>
    </w:p>
    <w:p w14:paraId="6B8513B2" w14:textId="55B9D550" w:rsidR="00C60778" w:rsidRPr="0046109E" w:rsidRDefault="003548B6" w:rsidP="003548B6">
      <w:pPr>
        <w:rPr>
          <w:rStyle w:val="Hyperlink"/>
          <w:rFonts w:ascii="Calibri" w:hAnsi="Calibri" w:cs="Calibri"/>
          <w:color w:val="A6A6A6" w:themeColor="background1" w:themeShade="A6"/>
          <w:u w:val="none"/>
        </w:rPr>
      </w:pPr>
      <w:hyperlink r:id="rId37" w:history="1">
        <w:r w:rsidRPr="0046109E">
          <w:rPr>
            <w:rStyle w:val="Hyperlink"/>
            <w:rFonts w:ascii="Calibri" w:hAnsi="Calibri" w:cs="Calibri"/>
            <w:color w:val="A6A6A6" w:themeColor="background1" w:themeShade="A6"/>
            <w:u w:val="none"/>
          </w:rPr>
          <w:t>www.damuels.at/de/walsertal/</w:t>
        </w:r>
      </w:hyperlink>
      <w:r w:rsidR="00C60778" w:rsidRPr="0046109E">
        <w:rPr>
          <w:rStyle w:val="Hyperlink"/>
          <w:rFonts w:ascii="Calibri" w:hAnsi="Calibri" w:cs="Calibri"/>
          <w:color w:val="A6A6A6" w:themeColor="background1" w:themeShade="A6"/>
          <w:u w:val="none"/>
        </w:rPr>
        <w:t> </w:t>
      </w:r>
    </w:p>
    <w:p w14:paraId="5062BA7F" w14:textId="5A681D56" w:rsidR="005C06C0" w:rsidRPr="0046109E" w:rsidRDefault="005C06C0">
      <w:pPr>
        <w:rPr>
          <w:rStyle w:val="Hyperlink"/>
          <w:rFonts w:ascii="Calibri" w:hAnsi="Calibri" w:cs="Calibri"/>
          <w:color w:val="A6A6A6" w:themeColor="background1" w:themeShade="A6"/>
          <w:u w:val="none"/>
        </w:rPr>
      </w:pPr>
      <w:r w:rsidRPr="0046109E">
        <w:rPr>
          <w:rStyle w:val="Hyperlink"/>
          <w:rFonts w:ascii="Calibri" w:hAnsi="Calibri" w:cs="Calibri"/>
          <w:color w:val="A6A6A6" w:themeColor="background1" w:themeShade="A6"/>
          <w:u w:val="none"/>
        </w:rPr>
        <w:br w:type="page"/>
      </w:r>
    </w:p>
    <w:p w14:paraId="4440B50F" w14:textId="77777777" w:rsidR="00EE123F" w:rsidRPr="0046109E" w:rsidRDefault="00236863" w:rsidP="00EE123F">
      <w:pPr>
        <w:pStyle w:val="berschrift3"/>
        <w:rPr>
          <w:rFonts w:ascii="Calibri" w:hAnsi="Calibri" w:cs="Calibri"/>
          <w:lang w:val="de-AT"/>
        </w:rPr>
      </w:pPr>
      <w:bookmarkStart w:id="30" w:name="_Toc229990627"/>
      <w:r w:rsidRPr="1B7C24E9">
        <w:rPr>
          <w:rFonts w:ascii="Calibri" w:hAnsi="Calibri" w:cs="Calibri"/>
          <w:lang w:val="de-AT"/>
        </w:rPr>
        <w:lastRenderedPageBreak/>
        <w:t>Klingende Bergwelt: Klangberg Laterns</w:t>
      </w:r>
      <w:bookmarkEnd w:id="30"/>
    </w:p>
    <w:p w14:paraId="0F5EB2A9" w14:textId="5E0D6DF8" w:rsidR="00236863" w:rsidRPr="0046109E" w:rsidRDefault="00236863" w:rsidP="00236863">
      <w:pPr>
        <w:rPr>
          <w:rFonts w:ascii="Calibri" w:hAnsi="Calibri" w:cs="Calibri"/>
          <w:color w:val="A6A6A6" w:themeColor="background1" w:themeShade="A6"/>
          <w:lang w:val="de-AT"/>
        </w:rPr>
      </w:pPr>
      <w:r w:rsidRPr="0046109E">
        <w:rPr>
          <w:rFonts w:ascii="Calibri" w:hAnsi="Calibri" w:cs="Calibri"/>
          <w:lang w:val="de-AT"/>
        </w:rPr>
        <w:t>In Laterns wurde das Sommerangebot 2025 um den Klangberg erweitert. Die Erlebniswelt verbindet Natur mit Klanginstallationen und lädt dazu ein, die Berglandschaft auf neue, spielerische Weise zu entdecken.</w:t>
      </w:r>
      <w:r w:rsidRPr="0046109E">
        <w:rPr>
          <w:rFonts w:ascii="Calibri" w:hAnsi="Calibri" w:cs="Calibri"/>
          <w:color w:val="A6A6A6" w:themeColor="background1" w:themeShade="A6"/>
          <w:lang w:val="de-AT"/>
        </w:rPr>
        <w:br/>
      </w:r>
      <w:hyperlink r:id="rId38" w:tgtFrame="_new" w:history="1">
        <w:r w:rsidR="00DE3386" w:rsidRPr="0046109E">
          <w:rPr>
            <w:rStyle w:val="Hyperlink"/>
            <w:rFonts w:ascii="Calibri" w:hAnsi="Calibri" w:cs="Calibri"/>
            <w:color w:val="A6A6A6" w:themeColor="background1" w:themeShade="A6"/>
            <w:u w:val="none"/>
          </w:rPr>
          <w:t>www.laterns.net/sommer/</w:t>
        </w:r>
      </w:hyperlink>
    </w:p>
    <w:p w14:paraId="3EF8C8D9" w14:textId="6C0ACAC8" w:rsidR="00236863" w:rsidRPr="0046109E" w:rsidRDefault="00236863" w:rsidP="00236863">
      <w:pPr>
        <w:rPr>
          <w:rFonts w:ascii="Calibri" w:hAnsi="Calibri" w:cs="Calibri"/>
          <w:color w:val="A6A6A6" w:themeColor="background1" w:themeShade="A6"/>
          <w:lang w:val="de-AT"/>
        </w:rPr>
      </w:pPr>
    </w:p>
    <w:p w14:paraId="5904E58F" w14:textId="77777777" w:rsidR="00EE123F" w:rsidRPr="0046109E" w:rsidRDefault="00236863" w:rsidP="00EE123F">
      <w:pPr>
        <w:pStyle w:val="berschrift3"/>
        <w:rPr>
          <w:rFonts w:ascii="Calibri" w:hAnsi="Calibri" w:cs="Calibri"/>
          <w:lang w:val="de-AT"/>
        </w:rPr>
      </w:pPr>
      <w:bookmarkStart w:id="31" w:name="_Toc229990628"/>
      <w:r w:rsidRPr="1B7C24E9">
        <w:rPr>
          <w:rFonts w:ascii="Calibri" w:hAnsi="Calibri" w:cs="Calibri"/>
          <w:lang w:val="de-AT"/>
        </w:rPr>
        <w:t>Auf Spurensuche: Neue Familienerlebnisse am Pfänder</w:t>
      </w:r>
      <w:bookmarkEnd w:id="31"/>
    </w:p>
    <w:p w14:paraId="4A1960E4" w14:textId="164E6853" w:rsidR="00236863" w:rsidRPr="0046109E" w:rsidRDefault="00236863" w:rsidP="007245DA">
      <w:pPr>
        <w:rPr>
          <w:rStyle w:val="Hyperlink"/>
          <w:rFonts w:ascii="Calibri" w:hAnsi="Calibri" w:cs="Calibri"/>
          <w:color w:val="A6A6A6" w:themeColor="background1" w:themeShade="A6"/>
          <w:u w:val="none"/>
        </w:rPr>
      </w:pPr>
      <w:r w:rsidRPr="0046109E">
        <w:rPr>
          <w:rFonts w:ascii="Calibri" w:hAnsi="Calibri" w:cs="Calibri"/>
          <w:lang w:val="de-AT"/>
        </w:rPr>
        <w:t>Am Pfänder ergänzen zwei neue Holzfiguren das Angebot für Familien. Mit der neuen Hörspiel-Erlebnistour begeben sich kleine und große Entdecker:innen auf eine interaktive GPS-Detektivtour durch den Alpenwildpark.</w:t>
      </w:r>
      <w:r w:rsidRPr="0046109E">
        <w:rPr>
          <w:rFonts w:ascii="Calibri" w:hAnsi="Calibri" w:cs="Calibri"/>
        </w:rPr>
        <w:br/>
      </w:r>
      <w:hyperlink r:id="rId39">
        <w:r w:rsidR="009D6B73" w:rsidRPr="0046109E">
          <w:rPr>
            <w:rStyle w:val="Hyperlink"/>
            <w:rFonts w:ascii="Calibri" w:hAnsi="Calibri" w:cs="Calibri"/>
            <w:color w:val="A6A6A6" w:themeColor="background1" w:themeShade="A6"/>
            <w:u w:val="none"/>
          </w:rPr>
          <w:t>www.pfaenderbahn.at/</w:t>
        </w:r>
      </w:hyperlink>
    </w:p>
    <w:p w14:paraId="548906CB" w14:textId="77777777" w:rsidR="007245DA" w:rsidRPr="0046109E" w:rsidRDefault="007245DA" w:rsidP="007245DA">
      <w:pPr>
        <w:rPr>
          <w:rFonts w:ascii="Calibri" w:hAnsi="Calibri" w:cs="Calibri"/>
          <w:color w:val="A6A6A6" w:themeColor="background1" w:themeShade="A6"/>
        </w:rPr>
      </w:pPr>
    </w:p>
    <w:p w14:paraId="7CC6CCEA" w14:textId="77777777" w:rsidR="00EE123F" w:rsidRPr="0046109E" w:rsidRDefault="4978327A" w:rsidP="00EE123F">
      <w:pPr>
        <w:pStyle w:val="berschrift3"/>
        <w:rPr>
          <w:rFonts w:ascii="Calibri" w:hAnsi="Calibri" w:cs="Calibri"/>
          <w:lang w:val="de"/>
        </w:rPr>
      </w:pPr>
      <w:bookmarkStart w:id="32" w:name="_Toc229990629"/>
      <w:r w:rsidRPr="1B7C24E9">
        <w:rPr>
          <w:rFonts w:ascii="Calibri" w:hAnsi="Calibri" w:cs="Calibri"/>
          <w:lang w:val="de"/>
        </w:rPr>
        <w:t>Schatzsuche im Bärenland</w:t>
      </w:r>
      <w:bookmarkEnd w:id="32"/>
    </w:p>
    <w:p w14:paraId="130F7308" w14:textId="36C9F4F3" w:rsidR="00236863" w:rsidRPr="0046109E" w:rsidRDefault="4978327A" w:rsidP="2F1ADA4D">
      <w:pPr>
        <w:rPr>
          <w:rFonts w:ascii="Calibri" w:eastAsia="Montserrat" w:hAnsi="Calibri" w:cs="Calibri"/>
          <w:sz w:val="20"/>
          <w:szCs w:val="20"/>
          <w:lang w:val="de"/>
        </w:rPr>
      </w:pPr>
      <w:r w:rsidRPr="0046109E">
        <w:rPr>
          <w:rFonts w:ascii="Calibri" w:hAnsi="Calibri" w:cs="Calibri"/>
          <w:lang w:val="de"/>
        </w:rPr>
        <w:t xml:space="preserve">Ab Sommer 2026 erwartet Kinder im Bärenland am Sonnenkopf eine spannende Schatzsuche. Mit einer Schatzkarte lösen sie an 9 Stationen Rätsel und Aufgaben. Dabei sammeln sie Buchstaben, welche am Ende ein Lösungswort ergeben – mit dem richtigen Wort gibt es ein kleines Geschenk. </w:t>
      </w:r>
    </w:p>
    <w:p w14:paraId="7FB91C43" w14:textId="0D10D860" w:rsidR="00236863" w:rsidRPr="0046109E" w:rsidRDefault="4978327A" w:rsidP="2F1ADA4D">
      <w:pPr>
        <w:rPr>
          <w:rFonts w:ascii="Calibri" w:hAnsi="Calibri" w:cs="Calibri"/>
        </w:rPr>
      </w:pPr>
      <w:hyperlink r:id="rId40">
        <w:r w:rsidRPr="0046109E">
          <w:rPr>
            <w:rStyle w:val="Hyperlink"/>
            <w:rFonts w:ascii="Calibri" w:hAnsi="Calibri" w:cs="Calibri"/>
            <w:color w:val="BFBFBF" w:themeColor="background1" w:themeShade="BF"/>
            <w:u w:val="none"/>
            <w:lang w:val="de"/>
          </w:rPr>
          <w:t>www.sonnenkopf.com/</w:t>
        </w:r>
      </w:hyperlink>
    </w:p>
    <w:p w14:paraId="0B116BFB" w14:textId="5502DD1F" w:rsidR="00236863" w:rsidRPr="0046109E" w:rsidRDefault="00236863" w:rsidP="2F1ADA4D">
      <w:pPr>
        <w:rPr>
          <w:rFonts w:ascii="Calibri" w:hAnsi="Calibri" w:cs="Calibri"/>
          <w:color w:val="A6A6A6" w:themeColor="background1" w:themeShade="A6"/>
          <w:lang w:val="de-AT"/>
        </w:rPr>
      </w:pPr>
    </w:p>
    <w:p w14:paraId="3F1170C5" w14:textId="77777777" w:rsidR="00EE123F" w:rsidRPr="0046109E" w:rsidRDefault="00236863" w:rsidP="00EE123F">
      <w:pPr>
        <w:pStyle w:val="berschrift3"/>
        <w:rPr>
          <w:rStyle w:val="berschrift3Zchn"/>
          <w:rFonts w:ascii="Calibri" w:hAnsi="Calibri" w:cs="Calibri"/>
          <w:lang w:val="de-AT"/>
        </w:rPr>
      </w:pPr>
      <w:bookmarkStart w:id="33" w:name="_Toc229990630"/>
      <w:r w:rsidRPr="1B7C24E9">
        <w:rPr>
          <w:rFonts w:ascii="Calibri" w:hAnsi="Calibri" w:cs="Calibri"/>
          <w:lang w:val="de-AT"/>
        </w:rPr>
        <w:t>Neu gestaltet: Walser</w:t>
      </w:r>
      <w:r w:rsidR="00480875" w:rsidRPr="1B7C24E9">
        <w:rPr>
          <w:rFonts w:ascii="Calibri" w:hAnsi="Calibri" w:cs="Calibri"/>
          <w:lang w:val="de-AT"/>
        </w:rPr>
        <w:t>P</w:t>
      </w:r>
      <w:r w:rsidRPr="1B7C24E9">
        <w:rPr>
          <w:rFonts w:ascii="Calibri" w:hAnsi="Calibri" w:cs="Calibri"/>
          <w:lang w:val="de-AT"/>
        </w:rPr>
        <w:t xml:space="preserve">ark im </w:t>
      </w:r>
      <w:r w:rsidR="00657396" w:rsidRPr="1B7C24E9">
        <w:rPr>
          <w:rFonts w:ascii="Calibri" w:hAnsi="Calibri" w:cs="Calibri"/>
          <w:lang w:val="de-AT"/>
        </w:rPr>
        <w:t>Kleinwalsertal</w:t>
      </w:r>
      <w:bookmarkEnd w:id="33"/>
    </w:p>
    <w:p w14:paraId="366828D7" w14:textId="75043FD3" w:rsidR="00236863" w:rsidRPr="0046109E" w:rsidRDefault="00236863" w:rsidP="00236863">
      <w:pPr>
        <w:rPr>
          <w:rFonts w:ascii="Calibri" w:hAnsi="Calibri" w:cs="Calibri"/>
          <w:lang w:val="de-AT"/>
        </w:rPr>
      </w:pPr>
      <w:r w:rsidRPr="0046109E">
        <w:rPr>
          <w:rFonts w:ascii="Calibri" w:hAnsi="Calibri" w:cs="Calibri"/>
          <w:lang w:val="de-AT"/>
        </w:rPr>
        <w:t xml:space="preserve">Im Juni 2026 eröffnet im </w:t>
      </w:r>
      <w:r w:rsidR="00657396" w:rsidRPr="0046109E">
        <w:rPr>
          <w:rFonts w:ascii="Calibri" w:hAnsi="Calibri" w:cs="Calibri"/>
          <w:lang w:val="de-AT"/>
        </w:rPr>
        <w:t>Kleinwalsertal</w:t>
      </w:r>
      <w:r w:rsidRPr="0046109E">
        <w:rPr>
          <w:rFonts w:ascii="Calibri" w:hAnsi="Calibri" w:cs="Calibri"/>
          <w:lang w:val="de-AT"/>
        </w:rPr>
        <w:t xml:space="preserve"> der neu gestaltete Walser</w:t>
      </w:r>
      <w:r w:rsidR="00480875" w:rsidRPr="0046109E">
        <w:rPr>
          <w:rFonts w:ascii="Calibri" w:hAnsi="Calibri" w:cs="Calibri"/>
          <w:lang w:val="de-AT"/>
        </w:rPr>
        <w:t>P</w:t>
      </w:r>
      <w:r w:rsidRPr="0046109E">
        <w:rPr>
          <w:rFonts w:ascii="Calibri" w:hAnsi="Calibri" w:cs="Calibri"/>
          <w:lang w:val="de-AT"/>
        </w:rPr>
        <w:t xml:space="preserve">ark. Als zentraler Ort </w:t>
      </w:r>
      <w:r w:rsidR="00F77CDA" w:rsidRPr="0046109E">
        <w:rPr>
          <w:rFonts w:ascii="Calibri" w:hAnsi="Calibri" w:cs="Calibri"/>
          <w:lang w:val="de-AT"/>
        </w:rPr>
        <w:t xml:space="preserve">und Kurpark in Riezlern </w:t>
      </w:r>
      <w:r w:rsidRPr="0046109E">
        <w:rPr>
          <w:rFonts w:ascii="Calibri" w:hAnsi="Calibri" w:cs="Calibri"/>
          <w:lang w:val="de-AT"/>
        </w:rPr>
        <w:t xml:space="preserve">verbindet er Natur, Begegnung und Erholung </w:t>
      </w:r>
      <w:r w:rsidR="00E31CB5" w:rsidRPr="0046109E">
        <w:rPr>
          <w:rFonts w:ascii="Calibri" w:hAnsi="Calibri" w:cs="Calibri"/>
          <w:lang w:val="de-AT"/>
        </w:rPr>
        <w:t xml:space="preserve">durch klar strukturierte Themenzonen </w:t>
      </w:r>
      <w:r w:rsidRPr="0046109E">
        <w:rPr>
          <w:rFonts w:ascii="Calibri" w:hAnsi="Calibri" w:cs="Calibri"/>
          <w:lang w:val="de-AT"/>
        </w:rPr>
        <w:t>und schafft neue Aufenthaltsqualität für Gäste und Einheimische.</w:t>
      </w:r>
      <w:r w:rsidR="00322587" w:rsidRPr="0046109E">
        <w:rPr>
          <w:rFonts w:ascii="Calibri" w:hAnsi="Calibri" w:cs="Calibri"/>
          <w:lang w:val="de-AT"/>
        </w:rPr>
        <w:t xml:space="preserve"> </w:t>
      </w:r>
      <w:r w:rsidR="003845F2" w:rsidRPr="0046109E">
        <w:rPr>
          <w:rFonts w:ascii="Calibri" w:hAnsi="Calibri" w:cs="Calibri"/>
        </w:rPr>
        <w:t xml:space="preserve">Ergänzt wird das Angebot durch eine MTB Skill- bzw. Learning Area mit einfachen </w:t>
      </w:r>
      <w:r w:rsidR="00657C93" w:rsidRPr="0046109E">
        <w:rPr>
          <w:rFonts w:ascii="Calibri" w:hAnsi="Calibri" w:cs="Calibri"/>
        </w:rPr>
        <w:t xml:space="preserve">(blau und rot) </w:t>
      </w:r>
      <w:r w:rsidR="003845F2" w:rsidRPr="0046109E">
        <w:rPr>
          <w:rFonts w:ascii="Calibri" w:hAnsi="Calibri" w:cs="Calibri"/>
        </w:rPr>
        <w:t>Flowtrails. Sie ermöglicht einen niederschwelligen Einstieg ins Mountainbiken und erweitert das Bewegungsangebot im Park gezielt um ein attraktives, zeitgemäßes Aktivmodul.</w:t>
      </w:r>
    </w:p>
    <w:p w14:paraId="485DD245" w14:textId="7E119633" w:rsidR="00C36E03" w:rsidRPr="0046109E" w:rsidRDefault="003D151E" w:rsidP="00C36E03">
      <w:pPr>
        <w:rPr>
          <w:rStyle w:val="Hyperlink"/>
          <w:rFonts w:ascii="Calibri" w:hAnsi="Calibri" w:cs="Calibri"/>
          <w:color w:val="A6A6A6" w:themeColor="background1" w:themeShade="A6"/>
          <w:u w:val="none"/>
        </w:rPr>
      </w:pPr>
      <w:hyperlink r:id="rId41" w:history="1">
        <w:r w:rsidRPr="0046109E">
          <w:rPr>
            <w:rStyle w:val="Hyperlink"/>
            <w:rFonts w:ascii="Calibri" w:hAnsi="Calibri" w:cs="Calibri"/>
            <w:color w:val="A6A6A6" w:themeColor="background1" w:themeShade="A6"/>
            <w:u w:val="none"/>
          </w:rPr>
          <w:t>www.gde-mittelberg.at/</w:t>
        </w:r>
      </w:hyperlink>
    </w:p>
    <w:p w14:paraId="1FB45A25" w14:textId="77777777" w:rsidR="004009AD" w:rsidRPr="0046109E" w:rsidRDefault="004009AD" w:rsidP="003548B6">
      <w:pPr>
        <w:rPr>
          <w:rStyle w:val="Hyperlink"/>
          <w:rFonts w:ascii="Calibri" w:hAnsi="Calibri" w:cs="Calibri"/>
          <w:color w:val="A6A6A6" w:themeColor="background1" w:themeShade="A6"/>
          <w:u w:val="none"/>
          <w:lang w:val="de-AT"/>
        </w:rPr>
      </w:pPr>
    </w:p>
    <w:p w14:paraId="441A9902" w14:textId="77777777" w:rsidR="00AA03C2" w:rsidRPr="0046109E" w:rsidRDefault="00AA03C2" w:rsidP="00AA03C2">
      <w:pPr>
        <w:pStyle w:val="KeinLeerraum"/>
        <w:rPr>
          <w:rFonts w:ascii="Calibri" w:hAnsi="Calibri" w:cs="Calibri"/>
          <w:color w:val="BFBFBF" w:themeColor="background1" w:themeShade="BF"/>
        </w:rPr>
      </w:pPr>
    </w:p>
    <w:p w14:paraId="21089FA4" w14:textId="321794FF" w:rsidR="00EE18FC" w:rsidRPr="0046109E" w:rsidRDefault="0086345F" w:rsidP="00FA15BD">
      <w:pPr>
        <w:pStyle w:val="berschrift2"/>
        <w:rPr>
          <w:rFonts w:cs="Calibri"/>
        </w:rPr>
      </w:pPr>
      <w:bookmarkStart w:id="34" w:name="_Toc229990631"/>
      <w:r w:rsidRPr="1B7C24E9">
        <w:rPr>
          <w:rFonts w:cs="Calibri"/>
        </w:rPr>
        <w:t>KULINARIK</w:t>
      </w:r>
      <w:bookmarkEnd w:id="34"/>
    </w:p>
    <w:p w14:paraId="70EC2E7E" w14:textId="77777777" w:rsidR="00EE18FC" w:rsidRPr="0046109E" w:rsidRDefault="00EE18FC" w:rsidP="005C06C0">
      <w:pPr>
        <w:pStyle w:val="KeinLeerraum"/>
        <w:rPr>
          <w:rFonts w:ascii="Calibri" w:hAnsi="Calibri" w:cs="Calibri"/>
          <w:color w:val="BFBFBF" w:themeColor="background1" w:themeShade="BF"/>
        </w:rPr>
      </w:pPr>
    </w:p>
    <w:p w14:paraId="4AC6D4EC" w14:textId="62E11B96" w:rsidR="00D077D7" w:rsidRPr="0046109E" w:rsidRDefault="00D077D7" w:rsidP="00D077D7">
      <w:pPr>
        <w:pStyle w:val="berschrift3"/>
        <w:rPr>
          <w:rFonts w:ascii="Calibri" w:hAnsi="Calibri" w:cs="Calibri"/>
        </w:rPr>
      </w:pPr>
      <w:bookmarkStart w:id="35" w:name="_Toc229990632"/>
      <w:r w:rsidRPr="1B7C24E9">
        <w:rPr>
          <w:rFonts w:ascii="Calibri" w:hAnsi="Calibri" w:cs="Calibri"/>
        </w:rPr>
        <w:t>Ahna &amp; Ähne</w:t>
      </w:r>
      <w:bookmarkEnd w:id="35"/>
      <w:r w:rsidRPr="1B7C24E9">
        <w:rPr>
          <w:rFonts w:ascii="Calibri" w:hAnsi="Calibri" w:cs="Calibri"/>
        </w:rPr>
        <w:t> </w:t>
      </w:r>
    </w:p>
    <w:p w14:paraId="48E33FB2" w14:textId="77777777" w:rsidR="00D077D7" w:rsidRPr="0046109E" w:rsidRDefault="00D077D7" w:rsidP="00D077D7">
      <w:pPr>
        <w:rPr>
          <w:rFonts w:ascii="Calibri" w:hAnsi="Calibri" w:cs="Calibri"/>
          <w:lang w:val="de-AT" w:eastAsia="de-DE"/>
        </w:rPr>
      </w:pPr>
      <w:r w:rsidRPr="0046109E">
        <w:rPr>
          <w:rFonts w:ascii="Calibri" w:hAnsi="Calibri" w:cs="Calibri"/>
          <w:lang w:val="de-AT" w:eastAsia="de-DE"/>
        </w:rPr>
        <w:t>„Ahna und Ähne“, auf Vorarlbergerisch Oma und Opa, heißt das neue Café, das Ende Januar 2026 in Bludenz eröffnet hat. Sein Konzept ähnelt jenem der „Vollpension“ in Wien: In der Küche sind Omas und Opas am Werk, backen köstliche Kuchen und feine Speisen nach ihren Lieblingsrezepten. „Ahna &amp; Ähne“ trägt mit dieser Idee auch dazu bei, ältere Menschen in die Mitte der Gesellschaft zu holen und ihnen zu einem Taschengeld zu verhelfen. </w:t>
      </w:r>
    </w:p>
    <w:p w14:paraId="510F60F6" w14:textId="76626722" w:rsidR="00D077D7" w:rsidRPr="0046109E" w:rsidRDefault="00D077D7" w:rsidP="00D077D7">
      <w:pPr>
        <w:rPr>
          <w:rStyle w:val="Hyperlink"/>
          <w:rFonts w:ascii="Calibri" w:hAnsi="Calibri" w:cs="Calibri"/>
          <w:color w:val="A6A6A6" w:themeColor="background1" w:themeShade="A6"/>
          <w:u w:val="none"/>
          <w:lang w:val="en-US"/>
        </w:rPr>
      </w:pPr>
      <w:hyperlink r:id="rId42" w:tgtFrame="_blank" w:history="1">
        <w:r w:rsidRPr="0046109E">
          <w:rPr>
            <w:rStyle w:val="Hyperlink"/>
            <w:rFonts w:ascii="Calibri" w:hAnsi="Calibri" w:cs="Calibri"/>
            <w:color w:val="A6A6A6" w:themeColor="background1" w:themeShade="A6"/>
            <w:u w:val="none"/>
            <w:lang w:val="en-US"/>
          </w:rPr>
          <w:t>www.ahna-ähne.at/</w:t>
        </w:r>
      </w:hyperlink>
      <w:r w:rsidRPr="0046109E">
        <w:rPr>
          <w:rStyle w:val="Hyperlink"/>
          <w:rFonts w:ascii="Calibri" w:hAnsi="Calibri" w:cs="Calibri"/>
          <w:color w:val="A6A6A6" w:themeColor="background1" w:themeShade="A6"/>
          <w:u w:val="none"/>
          <w:lang w:val="en-US"/>
        </w:rPr>
        <w:t> </w:t>
      </w:r>
    </w:p>
    <w:p w14:paraId="70E7E07E" w14:textId="09249A6F" w:rsidR="00EE123F" w:rsidRPr="0046109E" w:rsidRDefault="00EE123F">
      <w:pPr>
        <w:rPr>
          <w:rFonts w:ascii="Calibri" w:hAnsi="Calibri" w:cs="Calibri"/>
          <w:b/>
          <w:szCs w:val="20"/>
          <w:lang w:val="en-US" w:eastAsia="de-DE"/>
        </w:rPr>
      </w:pPr>
      <w:r w:rsidRPr="0046109E">
        <w:rPr>
          <w:rFonts w:ascii="Calibri" w:hAnsi="Calibri" w:cs="Calibri"/>
          <w:b/>
          <w:szCs w:val="20"/>
          <w:lang w:val="en-US" w:eastAsia="de-DE"/>
        </w:rPr>
        <w:br w:type="page"/>
      </w:r>
    </w:p>
    <w:p w14:paraId="7CB6789F" w14:textId="0556E7E4" w:rsidR="00D077D7" w:rsidRPr="0046109E" w:rsidRDefault="00D077D7" w:rsidP="00D077D7">
      <w:pPr>
        <w:pStyle w:val="berschrift3"/>
        <w:rPr>
          <w:rFonts w:ascii="Calibri" w:hAnsi="Calibri" w:cs="Calibri"/>
          <w:lang w:val="en-US" w:eastAsia="de-DE"/>
        </w:rPr>
      </w:pPr>
      <w:bookmarkStart w:id="36" w:name="_Toc229990633"/>
      <w:r w:rsidRPr="1B7C24E9">
        <w:rPr>
          <w:rFonts w:ascii="Calibri" w:hAnsi="Calibri" w:cs="Calibri"/>
          <w:lang w:val="en-US" w:eastAsia="de-DE"/>
        </w:rPr>
        <w:lastRenderedPageBreak/>
        <w:t>Café Rosa &amp; Rot</w:t>
      </w:r>
      <w:bookmarkEnd w:id="36"/>
      <w:r w:rsidRPr="1B7C24E9">
        <w:rPr>
          <w:rFonts w:ascii="Calibri" w:hAnsi="Calibri" w:cs="Calibri"/>
          <w:lang w:val="en-US" w:eastAsia="de-DE"/>
        </w:rPr>
        <w:t> </w:t>
      </w:r>
    </w:p>
    <w:p w14:paraId="7F3E5C00" w14:textId="77777777" w:rsidR="00D077D7" w:rsidRPr="0046109E" w:rsidRDefault="00D077D7" w:rsidP="00D077D7">
      <w:pPr>
        <w:rPr>
          <w:rFonts w:ascii="Calibri" w:hAnsi="Calibri" w:cs="Calibri"/>
          <w:lang w:val="de-AT" w:eastAsia="de-DE"/>
        </w:rPr>
      </w:pPr>
      <w:r w:rsidRPr="0046109E">
        <w:rPr>
          <w:rFonts w:ascii="Calibri" w:hAnsi="Calibri" w:cs="Calibri"/>
          <w:lang w:val="de-AT" w:eastAsia="de-DE"/>
        </w:rPr>
        <w:t>Im Literaturhaus Vorarlberg in der eindrucksvoll renovierten Villa Iwan und Franziska Rosenthal in Hohenems eröffnete im Januar 2026 das Café Rosa &amp; Rot. Möbel, Dekoration und selbst die Outfits der Gastgeberinnen Elvira Flora und Eva Motter folgen konsequent dem Farbkonzept. Auch einige der Speisen wie das süße rosa Frühstück und das pikante rote Frühstück greifen den Namen des Cafés auf. Eine Besonderheit ist das Ambiente. Wandmalereien aus dem Jahr 1890 mit japanischen Motiven blieben bei der Renovierung ebenso erhalten wie Originalelemente aus der Zeit, als der Raum noch als Kegelbahn genutzt wurde. </w:t>
      </w:r>
    </w:p>
    <w:p w14:paraId="165C701A" w14:textId="3D505106" w:rsidR="00D077D7" w:rsidRPr="0046109E" w:rsidRDefault="00D077D7" w:rsidP="00D077D7">
      <w:pPr>
        <w:rPr>
          <w:rStyle w:val="Hyperlink"/>
          <w:rFonts w:ascii="Calibri" w:hAnsi="Calibri" w:cs="Calibri"/>
          <w:color w:val="A6A6A6" w:themeColor="background1" w:themeShade="A6"/>
          <w:u w:val="none"/>
        </w:rPr>
      </w:pPr>
      <w:hyperlink r:id="rId43" w:history="1">
        <w:r w:rsidRPr="0046109E">
          <w:rPr>
            <w:rStyle w:val="Hyperlink"/>
            <w:rFonts w:ascii="Calibri" w:hAnsi="Calibri" w:cs="Calibri"/>
            <w:color w:val="A6A6A6" w:themeColor="background1" w:themeShade="A6"/>
            <w:u w:val="none"/>
          </w:rPr>
          <w:t>www.instagram.com/cafe.rosa.rot/ </w:t>
        </w:r>
      </w:hyperlink>
    </w:p>
    <w:p w14:paraId="1435D276" w14:textId="77777777" w:rsidR="00AA0B5E" w:rsidRPr="0046109E" w:rsidRDefault="00AA0B5E" w:rsidP="00D077D7">
      <w:pPr>
        <w:rPr>
          <w:rStyle w:val="Hyperlink"/>
          <w:rFonts w:ascii="Calibri" w:hAnsi="Calibri" w:cs="Calibri"/>
          <w:color w:val="A6A6A6" w:themeColor="background1" w:themeShade="A6"/>
          <w:u w:val="none"/>
        </w:rPr>
      </w:pPr>
    </w:p>
    <w:p w14:paraId="2980A44C" w14:textId="77777777" w:rsidR="00EE123F" w:rsidRPr="0046109E" w:rsidRDefault="00AA0B5E" w:rsidP="00EE123F">
      <w:pPr>
        <w:pStyle w:val="berschrift3"/>
        <w:rPr>
          <w:rFonts w:ascii="Calibri" w:hAnsi="Calibri" w:cs="Calibri"/>
          <w:lang w:val="de-AT"/>
        </w:rPr>
      </w:pPr>
      <w:bookmarkStart w:id="37" w:name="_Toc229990634"/>
      <w:r w:rsidRPr="1B7C24E9">
        <w:rPr>
          <w:rFonts w:ascii="Calibri" w:hAnsi="Calibri" w:cs="Calibri"/>
          <w:lang w:val="de-AT"/>
        </w:rPr>
        <w:t>Genussvoll erweitert: Anna in Rankweil</w:t>
      </w:r>
      <w:bookmarkEnd w:id="37"/>
    </w:p>
    <w:p w14:paraId="4119AA1B" w14:textId="221C0F38" w:rsidR="00AA0B5E" w:rsidRPr="0046109E" w:rsidRDefault="00AA0B5E" w:rsidP="00AA0B5E">
      <w:pPr>
        <w:rPr>
          <w:rStyle w:val="Hyperlink"/>
          <w:rFonts w:ascii="Calibri" w:hAnsi="Calibri" w:cs="Calibri"/>
          <w:color w:val="A6A6A6" w:themeColor="background1" w:themeShade="A6"/>
          <w:u w:val="none"/>
        </w:rPr>
      </w:pPr>
      <w:r w:rsidRPr="0046109E">
        <w:rPr>
          <w:rFonts w:ascii="Calibri" w:hAnsi="Calibri" w:cs="Calibri"/>
          <w:lang w:val="de-AT"/>
        </w:rPr>
        <w:t>In Rankweil eröffnete im November 2025 das Restaurant Anna. Im Frühjahr 2026 ergänzt ein neuer Biergarten das Angebot und schafft zusätzliche Aufenthaltsqualität für genussvolle Stunden im Freien.</w:t>
      </w:r>
      <w:r w:rsidRPr="0046109E">
        <w:rPr>
          <w:rFonts w:ascii="Calibri" w:hAnsi="Calibri" w:cs="Calibri"/>
          <w:lang w:val="de-AT"/>
        </w:rPr>
        <w:br/>
      </w:r>
      <w:hyperlink r:id="rId44" w:tgtFrame="_new" w:history="1">
        <w:r w:rsidRPr="0046109E">
          <w:rPr>
            <w:rStyle w:val="Hyperlink"/>
            <w:rFonts w:ascii="Calibri" w:hAnsi="Calibri" w:cs="Calibri"/>
            <w:color w:val="A6A6A6" w:themeColor="background1" w:themeShade="A6"/>
            <w:u w:val="none"/>
          </w:rPr>
          <w:t>www.annagenuss.at</w:t>
        </w:r>
      </w:hyperlink>
    </w:p>
    <w:p w14:paraId="1C4D453D" w14:textId="078038D7" w:rsidR="00AA0B5E" w:rsidRPr="0046109E" w:rsidRDefault="00AA0B5E" w:rsidP="00AA0B5E">
      <w:pPr>
        <w:rPr>
          <w:rFonts w:ascii="Calibri" w:hAnsi="Calibri" w:cs="Calibri"/>
          <w:color w:val="A6A6A6" w:themeColor="background1" w:themeShade="A6"/>
          <w:lang w:val="de-AT"/>
        </w:rPr>
      </w:pPr>
    </w:p>
    <w:p w14:paraId="26CD0E1F" w14:textId="77777777" w:rsidR="00EE123F" w:rsidRPr="0046109E" w:rsidRDefault="00AA0B5E" w:rsidP="00EE123F">
      <w:pPr>
        <w:pStyle w:val="berschrift3"/>
        <w:rPr>
          <w:rFonts w:ascii="Calibri" w:hAnsi="Calibri" w:cs="Calibri"/>
          <w:lang w:val="de-AT"/>
        </w:rPr>
      </w:pPr>
      <w:bookmarkStart w:id="38" w:name="_Toc229990635"/>
      <w:r w:rsidRPr="1B7C24E9">
        <w:rPr>
          <w:rFonts w:ascii="Calibri" w:hAnsi="Calibri" w:cs="Calibri"/>
          <w:lang w:val="de-AT"/>
        </w:rPr>
        <w:t>Tradition neu interpretiert: Haus Moritz Federmann in Hohenems</w:t>
      </w:r>
      <w:bookmarkEnd w:id="38"/>
    </w:p>
    <w:p w14:paraId="243D796A" w14:textId="044A05CC" w:rsidR="004B7662" w:rsidRPr="0046109E" w:rsidRDefault="00AA0B5E" w:rsidP="004B7662">
      <w:pPr>
        <w:rPr>
          <w:rFonts w:ascii="Calibri" w:hAnsi="Calibri" w:cs="Calibri"/>
          <w:lang w:val="de-AT"/>
        </w:rPr>
      </w:pPr>
      <w:r w:rsidRPr="0046109E">
        <w:rPr>
          <w:rFonts w:ascii="Calibri" w:hAnsi="Calibri" w:cs="Calibri"/>
          <w:lang w:val="de-AT"/>
        </w:rPr>
        <w:t>Im März 2026 eröffnete in Hohenems das Haus Moritz Federmann mit Fokus auf Tafelspitz und klassische Küche. Das Konzept verbindet traditionelle Gerichte mit einem zeitgemäßen Zugang.</w:t>
      </w:r>
      <w:r w:rsidR="004B7662" w:rsidRPr="0046109E">
        <w:rPr>
          <w:rFonts w:ascii="Calibri" w:hAnsi="Calibri" w:cs="Calibri"/>
          <w:lang w:val="de-AT"/>
        </w:rPr>
        <w:t xml:space="preserve"> Das Restaurant befindet sich in den geschichtsträchtigen Räumlichkeiten des ehemaligen Bio-Restaurants Moritz in der Schulgasse. Ein Ort, der bereits zuvor für regionale, nachhaltige Küche stand und eng mit der Geschichte des Hauses verbunden ist. </w:t>
      </w:r>
    </w:p>
    <w:p w14:paraId="5B65E869" w14:textId="0A19666C" w:rsidR="00AA0B5E" w:rsidRPr="0046109E" w:rsidRDefault="004B7662" w:rsidP="00AA0B5E">
      <w:pPr>
        <w:rPr>
          <w:rStyle w:val="Hyperlink"/>
          <w:rFonts w:ascii="Calibri" w:hAnsi="Calibri" w:cs="Calibri"/>
          <w:color w:val="auto"/>
          <w:u w:val="none"/>
          <w:lang w:val="de-AT"/>
        </w:rPr>
      </w:pPr>
      <w:r w:rsidRPr="0046109E">
        <w:rPr>
          <w:rFonts w:ascii="Calibri" w:hAnsi="Calibri" w:cs="Calibri"/>
          <w:lang w:val="de-AT"/>
        </w:rPr>
        <w:t>Mit dem neuen Tafelspitz-Lokal wird diese Tradition weitergeführt und neu interpretiert. Im Mittelpunkt stehen ehrliche, klassische Gerichte, die mit viel Sorgfalt und einem ganzheitlichen, naturverbundenen Ansatz zubereitet werden.</w:t>
      </w:r>
      <w:r w:rsidR="00AA0B5E" w:rsidRPr="0046109E">
        <w:rPr>
          <w:rFonts w:ascii="Calibri" w:hAnsi="Calibri" w:cs="Calibri"/>
        </w:rPr>
        <w:br/>
      </w:r>
      <w:hyperlink r:id="rId45">
        <w:r w:rsidR="009D6B73" w:rsidRPr="0046109E">
          <w:rPr>
            <w:rStyle w:val="Hyperlink"/>
            <w:rFonts w:ascii="Calibri" w:hAnsi="Calibri" w:cs="Calibri"/>
            <w:color w:val="A6A6A6" w:themeColor="background1" w:themeShade="A6"/>
            <w:u w:val="none"/>
          </w:rPr>
          <w:t>www.tafelspitz-lokal.at/</w:t>
        </w:r>
      </w:hyperlink>
    </w:p>
    <w:p w14:paraId="11C75E37" w14:textId="00BCDA6C" w:rsidR="00AA0B5E" w:rsidRPr="0046109E" w:rsidRDefault="00AA0B5E" w:rsidP="00B974D1">
      <w:pPr>
        <w:pStyle w:val="berschrift3"/>
        <w:rPr>
          <w:lang w:val="de-AT"/>
        </w:rPr>
      </w:pPr>
    </w:p>
    <w:p w14:paraId="02C6759F" w14:textId="77777777" w:rsidR="00EE123F" w:rsidRPr="0046109E" w:rsidRDefault="00AA0B5E" w:rsidP="00B974D1">
      <w:pPr>
        <w:pStyle w:val="berschrift3"/>
        <w:rPr>
          <w:lang w:val="de-AT"/>
        </w:rPr>
      </w:pPr>
      <w:bookmarkStart w:id="39" w:name="_Toc229990636"/>
      <w:r w:rsidRPr="1B7C24E9">
        <w:rPr>
          <w:lang w:val="de-AT"/>
        </w:rPr>
        <w:t>Geplant: SOJA in Feldkirch</w:t>
      </w:r>
      <w:bookmarkEnd w:id="39"/>
    </w:p>
    <w:p w14:paraId="287619EE" w14:textId="515D4900" w:rsidR="00AA0B5E" w:rsidRPr="0046109E" w:rsidRDefault="00AA0B5E" w:rsidP="00AA0B5E">
      <w:pPr>
        <w:rPr>
          <w:rFonts w:ascii="Calibri" w:hAnsi="Calibri" w:cs="Calibri"/>
          <w:lang w:val="de-AT"/>
        </w:rPr>
      </w:pPr>
      <w:r w:rsidRPr="0046109E">
        <w:rPr>
          <w:rFonts w:ascii="Calibri" w:hAnsi="Calibri" w:cs="Calibri"/>
          <w:lang w:val="de-AT"/>
        </w:rPr>
        <w:t>Für Frühjahr 2026 ist in Feldkirch die Eröffnung von SOJA geplant. Das Konzept setzt auf ein frisches, vielseitiges All-you-can-eat-Angebot.</w:t>
      </w:r>
    </w:p>
    <w:p w14:paraId="70549361" w14:textId="3DD6A06F" w:rsidR="009D6B73" w:rsidRPr="0046109E" w:rsidRDefault="00CD0880" w:rsidP="00AA0B5E">
      <w:pPr>
        <w:rPr>
          <w:rStyle w:val="Hyperlink"/>
          <w:rFonts w:ascii="Calibri" w:hAnsi="Calibri" w:cs="Calibri"/>
          <w:color w:val="A6A6A6" w:themeColor="background1" w:themeShade="A6"/>
          <w:u w:val="none"/>
        </w:rPr>
      </w:pPr>
      <w:hyperlink r:id="rId46">
        <w:r w:rsidRPr="21A75C41">
          <w:rPr>
            <w:rStyle w:val="Hyperlink"/>
            <w:rFonts w:ascii="Calibri" w:hAnsi="Calibri" w:cs="Calibri"/>
            <w:color w:val="A6A6A6" w:themeColor="background1" w:themeShade="A6"/>
            <w:u w:val="none"/>
          </w:rPr>
          <w:t>www.soya-restaurant.at/</w:t>
        </w:r>
      </w:hyperlink>
      <w:r w:rsidRPr="21A75C41">
        <w:rPr>
          <w:rStyle w:val="Hyperlink"/>
          <w:rFonts w:ascii="Calibri" w:hAnsi="Calibri" w:cs="Calibri"/>
          <w:color w:val="A6A6A6" w:themeColor="background1" w:themeShade="A6"/>
          <w:u w:val="none"/>
        </w:rPr>
        <w:t xml:space="preserve"> </w:t>
      </w:r>
    </w:p>
    <w:p w14:paraId="6D39F4FC" w14:textId="51FCC304" w:rsidR="21A75C41" w:rsidRDefault="21A75C41" w:rsidP="21A75C41">
      <w:pPr>
        <w:rPr>
          <w:rStyle w:val="Hyperlink"/>
          <w:rFonts w:ascii="Calibri" w:hAnsi="Calibri" w:cs="Calibri"/>
          <w:color w:val="A6A6A6" w:themeColor="background1" w:themeShade="A6"/>
          <w:u w:val="none"/>
        </w:rPr>
      </w:pPr>
    </w:p>
    <w:p w14:paraId="19B324CD" w14:textId="672B0371" w:rsidR="671A43FD" w:rsidRPr="0081144C" w:rsidRDefault="671A43FD" w:rsidP="0081144C">
      <w:pPr>
        <w:pStyle w:val="berschrift3"/>
        <w:rPr>
          <w:rStyle w:val="Hyperlink"/>
          <w:color w:val="E30613"/>
          <w:u w:val="none"/>
        </w:rPr>
      </w:pPr>
      <w:bookmarkStart w:id="40" w:name="_Toc229990637"/>
      <w:r w:rsidRPr="0081144C">
        <w:rPr>
          <w:rStyle w:val="Hyperlink"/>
          <w:color w:val="E30613"/>
          <w:u w:val="none"/>
        </w:rPr>
        <w:t>Neu in</w:t>
      </w:r>
      <w:r w:rsidR="00B974D1" w:rsidRPr="0081144C">
        <w:rPr>
          <w:rStyle w:val="Hyperlink"/>
          <w:color w:val="E30613"/>
          <w:u w:val="none"/>
        </w:rPr>
        <w:t xml:space="preserve"> Schruns: </w:t>
      </w:r>
      <w:r w:rsidR="0081144C" w:rsidRPr="0081144C">
        <w:rPr>
          <w:rStyle w:val="Hyperlink"/>
          <w:color w:val="E30613"/>
          <w:u w:val="none"/>
        </w:rPr>
        <w:t xml:space="preserve">Café Bistro Bar </w:t>
      </w:r>
      <w:r w:rsidR="00B974D1" w:rsidRPr="0081144C">
        <w:rPr>
          <w:rStyle w:val="Hyperlink"/>
          <w:color w:val="E30613"/>
          <w:u w:val="none"/>
        </w:rPr>
        <w:t>Munterbunt</w:t>
      </w:r>
      <w:bookmarkEnd w:id="40"/>
      <w:r w:rsidR="00B974D1" w:rsidRPr="0081144C">
        <w:rPr>
          <w:rStyle w:val="Hyperlink"/>
          <w:color w:val="E30613"/>
          <w:u w:val="none"/>
        </w:rPr>
        <w:t xml:space="preserve"> </w:t>
      </w:r>
    </w:p>
    <w:p w14:paraId="6FAA9D56" w14:textId="1A9CAAD9" w:rsidR="0081144C" w:rsidRDefault="0081144C" w:rsidP="0081144C">
      <w:r w:rsidRPr="0081144C">
        <w:t xml:space="preserve">Mit dem neu eröffneten Café Bistro Bar </w:t>
      </w:r>
      <w:r w:rsidRPr="0081144C">
        <w:rPr>
          <w:b/>
          <w:bCs/>
        </w:rPr>
        <w:t>Munterbunt</w:t>
      </w:r>
      <w:r w:rsidRPr="0081144C">
        <w:t xml:space="preserve"> </w:t>
      </w:r>
      <w:r w:rsidR="00D01E70">
        <w:t xml:space="preserve">im Mai 2026 </w:t>
      </w:r>
      <w:r w:rsidRPr="0081144C">
        <w:t>ist im Silvretta Center in Schruns ein farbenfroher Treffpunkt entstanden, der Frühstück, Barista-Kaffee aus einer Vorarlberger Rösterei, ein kompaktes Bistro-Angebot mit überwiegend regionalen Zutaten sowie Eis und Mehlspeisen verbindet. Besonders ist der bewusst „munterbunte“ Zugang: unkompliziert, lebendig und ganztägig nutzbar, vom Frühstück bis zum kleinen Zwischenstopp.</w:t>
      </w:r>
    </w:p>
    <w:p w14:paraId="46CA3689" w14:textId="6A7FAE2F" w:rsidR="009F15CB" w:rsidRPr="00207FAB" w:rsidRDefault="00207FAB" w:rsidP="0081144C">
      <w:pPr>
        <w:rPr>
          <w:rStyle w:val="Hyperlink"/>
          <w:rFonts w:ascii="Calibri" w:hAnsi="Calibri" w:cs="Calibri"/>
          <w:color w:val="A6A6A6" w:themeColor="background1" w:themeShade="A6"/>
          <w:u w:val="none"/>
        </w:rPr>
      </w:pPr>
      <w:hyperlink r:id="rId47" w:history="1">
        <w:r w:rsidR="00F158CA">
          <w:rPr>
            <w:rStyle w:val="Hyperlink"/>
            <w:rFonts w:ascii="Calibri" w:hAnsi="Calibri" w:cs="Calibri"/>
            <w:color w:val="A6A6A6" w:themeColor="background1" w:themeShade="A6"/>
            <w:u w:val="none"/>
          </w:rPr>
          <w:t>www.munterbunt.at/</w:t>
        </w:r>
      </w:hyperlink>
      <w:r w:rsidRPr="00207FAB">
        <w:rPr>
          <w:rStyle w:val="Hyperlink"/>
          <w:rFonts w:ascii="Calibri" w:hAnsi="Calibri" w:cs="Calibri"/>
          <w:color w:val="A6A6A6" w:themeColor="background1" w:themeShade="A6"/>
          <w:u w:val="none"/>
        </w:rPr>
        <w:t xml:space="preserve"> </w:t>
      </w:r>
    </w:p>
    <w:p w14:paraId="12753F0C" w14:textId="77777777" w:rsidR="009F15CB" w:rsidRDefault="009F15CB" w:rsidP="0081144C"/>
    <w:p w14:paraId="251E9A71" w14:textId="77777777" w:rsidR="009F15CB" w:rsidRDefault="009F15CB" w:rsidP="0081144C"/>
    <w:p w14:paraId="00A38E73" w14:textId="77777777" w:rsidR="009F15CB" w:rsidRPr="0081144C" w:rsidRDefault="009F15CB" w:rsidP="0081144C"/>
    <w:p w14:paraId="47A9870A" w14:textId="77777777" w:rsidR="008E5AC0" w:rsidRPr="008E5AC0" w:rsidRDefault="008E5AC0" w:rsidP="008E5AC0"/>
    <w:p w14:paraId="79B26124" w14:textId="77777777" w:rsidR="0086345F" w:rsidRPr="0046109E" w:rsidRDefault="0086345F" w:rsidP="008634DC">
      <w:pPr>
        <w:rPr>
          <w:rFonts w:ascii="Calibri" w:hAnsi="Calibri" w:cs="Calibri"/>
          <w:color w:val="000000"/>
          <w:szCs w:val="22"/>
        </w:rPr>
      </w:pPr>
    </w:p>
    <w:p w14:paraId="07AB92FB" w14:textId="5C3263E0" w:rsidR="00B17845" w:rsidRPr="0046109E" w:rsidRDefault="00B17845" w:rsidP="008634DC">
      <w:pPr>
        <w:rPr>
          <w:rFonts w:ascii="Calibri" w:hAnsi="Calibri" w:cs="Calibri"/>
        </w:rPr>
      </w:pPr>
    </w:p>
    <w:p w14:paraId="345B3FC0" w14:textId="2A74977E" w:rsidR="00B17845" w:rsidRPr="0046109E" w:rsidRDefault="00B17845" w:rsidP="00394D9A">
      <w:pPr>
        <w:pStyle w:val="berschrift2"/>
        <w:rPr>
          <w:rFonts w:cs="Calibri"/>
        </w:rPr>
      </w:pPr>
      <w:bookmarkStart w:id="41" w:name="_Toc229990638"/>
      <w:r w:rsidRPr="1B7C24E9">
        <w:rPr>
          <w:rFonts w:cs="Calibri"/>
        </w:rPr>
        <w:lastRenderedPageBreak/>
        <w:t>KUNST</w:t>
      </w:r>
      <w:r w:rsidR="00462308" w:rsidRPr="1B7C24E9">
        <w:rPr>
          <w:rFonts w:cs="Calibri"/>
        </w:rPr>
        <w:t xml:space="preserve">, </w:t>
      </w:r>
      <w:r w:rsidRPr="1B7C24E9">
        <w:rPr>
          <w:rFonts w:cs="Calibri"/>
        </w:rPr>
        <w:t>KULTUR</w:t>
      </w:r>
      <w:r w:rsidR="00F44C82" w:rsidRPr="1B7C24E9">
        <w:rPr>
          <w:rFonts w:cs="Calibri"/>
        </w:rPr>
        <w:t xml:space="preserve"> &amp; ARCHITEKTUR</w:t>
      </w:r>
      <w:bookmarkEnd w:id="41"/>
    </w:p>
    <w:p w14:paraId="64F1CBE9" w14:textId="77777777" w:rsidR="00D9289F" w:rsidRPr="0046109E" w:rsidRDefault="00D9289F" w:rsidP="00D9289F">
      <w:pPr>
        <w:rPr>
          <w:rFonts w:ascii="Calibri" w:hAnsi="Calibri" w:cs="Calibri"/>
          <w:lang w:eastAsia="de-DE"/>
        </w:rPr>
      </w:pPr>
    </w:p>
    <w:p w14:paraId="01A6AA97" w14:textId="5000413A" w:rsidR="000922AE" w:rsidRPr="0046109E" w:rsidRDefault="000922AE" w:rsidP="000922AE">
      <w:pPr>
        <w:pStyle w:val="berschrift3"/>
        <w:rPr>
          <w:rFonts w:ascii="Calibri" w:hAnsi="Calibri" w:cs="Calibri"/>
          <w:lang w:val="de-AT"/>
        </w:rPr>
      </w:pPr>
      <w:bookmarkStart w:id="42" w:name="_Toc229990639"/>
      <w:r w:rsidRPr="1B7C24E9">
        <w:rPr>
          <w:rFonts w:ascii="Calibri" w:hAnsi="Calibri" w:cs="Calibri"/>
          <w:lang w:val="de-AT"/>
        </w:rPr>
        <w:t>Buch „Architektur in Vorarlberg“ nun auch auf englisch</w:t>
      </w:r>
      <w:bookmarkEnd w:id="42"/>
    </w:p>
    <w:p w14:paraId="71EB174D" w14:textId="77777777" w:rsidR="000922AE" w:rsidRPr="0046109E" w:rsidRDefault="000922AE" w:rsidP="000922AE">
      <w:pPr>
        <w:rPr>
          <w:rFonts w:ascii="Calibri" w:hAnsi="Calibri" w:cs="Calibri"/>
          <w:lang w:val="de-AT"/>
        </w:rPr>
      </w:pPr>
      <w:r w:rsidRPr="0046109E">
        <w:rPr>
          <w:rFonts w:ascii="Calibri" w:hAnsi="Calibri" w:cs="Calibri"/>
          <w:lang w:val="de-AT"/>
        </w:rPr>
        <w:t>Architektur und Baukultur in Vorarlberg erfahren international große Wertschätzung. Besonders ihr ökologischer Anspruch und ihre kulturelle Wirkung setzen Maßstäbe. Wer Genaueres dazu erfahren will, findet im Buch „Architektur in Vorarlberg“ Antworten und bekommt Einblicke in 50 herausragende Bauten. Seit Januar 2026 ist das Buch, herausgegeben vom Vorarlberger Architekturinstitut, auch auf Englisch erhältlich. </w:t>
      </w:r>
    </w:p>
    <w:p w14:paraId="42E442CE" w14:textId="7022213B" w:rsidR="000922AE" w:rsidRPr="0046109E" w:rsidRDefault="004E6EBB" w:rsidP="000922AE">
      <w:pPr>
        <w:pStyle w:val="KeinLeerraum"/>
        <w:rPr>
          <w:rFonts w:ascii="Calibri" w:hAnsi="Calibri" w:cs="Calibri"/>
          <w:color w:val="BFBFBF" w:themeColor="background1" w:themeShade="BF"/>
          <w:lang w:val="de-AT"/>
        </w:rPr>
      </w:pPr>
      <w:hyperlink r:id="rId48" w:history="1">
        <w:r w:rsidRPr="0046109E">
          <w:rPr>
            <w:rFonts w:ascii="Calibri" w:hAnsi="Calibri" w:cs="Calibri"/>
            <w:color w:val="BFBFBF" w:themeColor="background1" w:themeShade="BF"/>
            <w:lang w:val="de-AT"/>
          </w:rPr>
          <w:t>www.v-a-i.at/aktuelles/</w:t>
        </w:r>
      </w:hyperlink>
    </w:p>
    <w:p w14:paraId="4A02F14C" w14:textId="77777777" w:rsidR="009F15CB" w:rsidRDefault="009F15CB" w:rsidP="000922AE">
      <w:pPr>
        <w:pStyle w:val="berschrift3"/>
        <w:rPr>
          <w:rFonts w:ascii="Calibri" w:hAnsi="Calibri" w:cs="Calibri"/>
          <w:lang w:val="de-AT"/>
        </w:rPr>
      </w:pPr>
    </w:p>
    <w:p w14:paraId="49E3B1DA" w14:textId="05C0A191" w:rsidR="000922AE" w:rsidRPr="0046109E" w:rsidRDefault="000922AE" w:rsidP="000922AE">
      <w:pPr>
        <w:pStyle w:val="berschrift3"/>
        <w:rPr>
          <w:rFonts w:ascii="Calibri" w:hAnsi="Calibri" w:cs="Calibri"/>
          <w:lang w:val="de-AT"/>
        </w:rPr>
      </w:pPr>
      <w:bookmarkStart w:id="43" w:name="_Toc229990640"/>
      <w:r w:rsidRPr="1B7C24E9">
        <w:rPr>
          <w:rFonts w:ascii="Calibri" w:hAnsi="Calibri" w:cs="Calibri"/>
          <w:lang w:val="de-AT"/>
        </w:rPr>
        <w:t>inatura erneuert Science Zones</w:t>
      </w:r>
      <w:bookmarkEnd w:id="43"/>
      <w:r w:rsidRPr="1B7C24E9">
        <w:rPr>
          <w:rFonts w:ascii="Calibri" w:hAnsi="Calibri" w:cs="Calibri"/>
          <w:lang w:val="de-AT"/>
        </w:rPr>
        <w:t> </w:t>
      </w:r>
    </w:p>
    <w:p w14:paraId="3F2AC9F1" w14:textId="77777777" w:rsidR="000922AE" w:rsidRPr="0046109E" w:rsidRDefault="000922AE" w:rsidP="000922AE">
      <w:pPr>
        <w:rPr>
          <w:rFonts w:ascii="Calibri" w:hAnsi="Calibri" w:cs="Calibri"/>
          <w:lang w:val="de-AT"/>
        </w:rPr>
      </w:pPr>
      <w:r w:rsidRPr="0046109E">
        <w:rPr>
          <w:rFonts w:ascii="Calibri" w:hAnsi="Calibri" w:cs="Calibri"/>
          <w:lang w:val="de-AT"/>
        </w:rPr>
        <w:t>Ab Frühjahr 2026 präsentiert die inatura – Erlebnis Naturschau in Dornbirn ihre erneuerten interaktiven Science Zones. Die bei Menschen jeden Alters beliebten Technikstationen erhalten inhaltlich und gestalterisch ein neues Gesicht. Wie auch schon bisher steht die spielerische Vermittlung technischer und naturwissenschaftlicher Grundprinzipien zu den drei Leitthemen Natur, Mensch und Technik im Fokus. Inhaltliche Schwerpunkte bilden künftig Energie und Energieumwandlung. </w:t>
      </w:r>
    </w:p>
    <w:p w14:paraId="679202E8" w14:textId="04D35BAB" w:rsidR="000922AE" w:rsidRPr="0046109E" w:rsidRDefault="004E6EBB" w:rsidP="000922AE">
      <w:pPr>
        <w:pStyle w:val="KeinLeerraum"/>
        <w:rPr>
          <w:rFonts w:ascii="Calibri" w:hAnsi="Calibri" w:cs="Calibri"/>
          <w:color w:val="BFBFBF" w:themeColor="background1" w:themeShade="BF"/>
          <w:lang w:val="de-AT"/>
        </w:rPr>
      </w:pPr>
      <w:hyperlink r:id="rId49" w:tgtFrame="_blank" w:history="1">
        <w:r w:rsidRPr="0046109E">
          <w:rPr>
            <w:rFonts w:ascii="Calibri" w:hAnsi="Calibri" w:cs="Calibri"/>
            <w:color w:val="BFBFBF" w:themeColor="background1" w:themeShade="BF"/>
            <w:lang w:val="de-AT"/>
          </w:rPr>
          <w:t>www.inatura.at/</w:t>
        </w:r>
      </w:hyperlink>
      <w:r w:rsidR="000922AE" w:rsidRPr="0046109E">
        <w:rPr>
          <w:rFonts w:ascii="Calibri" w:hAnsi="Calibri" w:cs="Calibri"/>
          <w:color w:val="BFBFBF" w:themeColor="background1" w:themeShade="BF"/>
          <w:lang w:val="de-AT"/>
        </w:rPr>
        <w:t> </w:t>
      </w:r>
    </w:p>
    <w:p w14:paraId="67866EBF" w14:textId="77777777" w:rsidR="000922AE" w:rsidRPr="0046109E" w:rsidRDefault="000922AE" w:rsidP="000922AE">
      <w:pPr>
        <w:pStyle w:val="KeinLeerraum"/>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t> </w:t>
      </w:r>
    </w:p>
    <w:p w14:paraId="7D9B45A6" w14:textId="77777777" w:rsidR="00EE123F" w:rsidRPr="0046109E" w:rsidRDefault="000922AE" w:rsidP="00EE123F">
      <w:pPr>
        <w:pStyle w:val="berschrift3"/>
        <w:rPr>
          <w:rStyle w:val="berschrift3Zchn"/>
          <w:rFonts w:ascii="Calibri" w:hAnsi="Calibri" w:cs="Calibri"/>
          <w:lang w:val="de-AT"/>
        </w:rPr>
      </w:pPr>
      <w:bookmarkStart w:id="44" w:name="_Toc229990641"/>
      <w:r w:rsidRPr="1B7C24E9">
        <w:rPr>
          <w:rFonts w:ascii="Calibri" w:hAnsi="Calibri" w:cs="Calibri"/>
          <w:lang w:val="de-AT"/>
        </w:rPr>
        <w:t>Ghörige Stube* im vorarlberg museum</w:t>
      </w:r>
      <w:bookmarkEnd w:id="44"/>
    </w:p>
    <w:p w14:paraId="2B5387E1" w14:textId="79B7072D" w:rsidR="000922AE" w:rsidRPr="0046109E" w:rsidRDefault="000922AE" w:rsidP="000922AE">
      <w:pPr>
        <w:pStyle w:val="KeinLeerraum"/>
        <w:rPr>
          <w:rFonts w:ascii="Calibri" w:hAnsi="Calibri" w:cs="Calibri"/>
          <w:color w:val="BFBFBF" w:themeColor="background1" w:themeShade="BF"/>
          <w:lang w:val="de-AT"/>
        </w:rPr>
      </w:pPr>
      <w:r w:rsidRPr="0046109E">
        <w:rPr>
          <w:rFonts w:ascii="Calibri" w:hAnsi="Calibri" w:cs="Calibri"/>
          <w:lang w:val="de-AT"/>
        </w:rPr>
        <w:t>Schmökern, spielen, Sofa surfen, sich treffen, ins Gespräch kommen - und das „ghörig“. „Ghörig“ heißt im Vorarlbergischen vieles, für die seit März 2026 neue Stube im Obergeschoss des vorarlberg museums bedeutet es: offen, vielfältig, verbindend – im Zuhören, Mitreden und Zusammensein. Die Ghörige Stube* ist zu den Museumsöffnungszeiten bei freiem Eintritt besuchbar – für die Pause beim Museumsrundgang oder vom Alltag. Außerdem ist sie Schauplatz verschiedener Treffpunkte. Auf dem Programm stehen Spiele-Nachmittage, Tischgespräche oder Stubenmusik-Konzerte.  </w:t>
      </w:r>
      <w:r w:rsidRPr="0046109E">
        <w:rPr>
          <w:rFonts w:ascii="Calibri" w:hAnsi="Calibri" w:cs="Calibri"/>
          <w:lang w:val="de-AT"/>
        </w:rPr>
        <w:br/>
      </w:r>
      <w:hyperlink r:id="rId50" w:tgtFrame="_blank" w:history="1">
        <w:r w:rsidR="004E6EBB" w:rsidRPr="0046109E">
          <w:rPr>
            <w:rFonts w:ascii="Calibri" w:hAnsi="Calibri" w:cs="Calibri"/>
            <w:color w:val="BFBFBF" w:themeColor="background1" w:themeShade="BF"/>
            <w:lang w:val="de-AT"/>
          </w:rPr>
          <w:t>www.vorarlbergmuseum.at/</w:t>
        </w:r>
      </w:hyperlink>
      <w:r w:rsidRPr="0046109E">
        <w:rPr>
          <w:rFonts w:ascii="Calibri" w:hAnsi="Calibri" w:cs="Calibri"/>
          <w:color w:val="BFBFBF" w:themeColor="background1" w:themeShade="BF"/>
          <w:lang w:val="de-AT"/>
        </w:rPr>
        <w:t> </w:t>
      </w:r>
    </w:p>
    <w:p w14:paraId="3AB7F004" w14:textId="77777777" w:rsidR="00F376EA" w:rsidRPr="0046109E" w:rsidRDefault="00F376EA" w:rsidP="000922AE">
      <w:pPr>
        <w:pStyle w:val="KeinLeerraum"/>
        <w:rPr>
          <w:rFonts w:ascii="Calibri" w:hAnsi="Calibri" w:cs="Calibri"/>
          <w:color w:val="BFBFBF" w:themeColor="background1" w:themeShade="BF"/>
          <w:lang w:val="de-AT"/>
        </w:rPr>
      </w:pPr>
    </w:p>
    <w:p w14:paraId="209298A8" w14:textId="77777777" w:rsidR="00EE123F" w:rsidRPr="0046109E" w:rsidRDefault="00F376EA" w:rsidP="00EE123F">
      <w:pPr>
        <w:pStyle w:val="berschrift3"/>
        <w:rPr>
          <w:rFonts w:ascii="Calibri" w:hAnsi="Calibri" w:cs="Calibri"/>
          <w:lang w:val="de-AT"/>
        </w:rPr>
      </w:pPr>
      <w:bookmarkStart w:id="45" w:name="_Toc229990642"/>
      <w:r w:rsidRPr="1B7C24E9">
        <w:rPr>
          <w:rFonts w:ascii="Calibri" w:hAnsi="Calibri" w:cs="Calibri"/>
          <w:lang w:val="de-AT"/>
        </w:rPr>
        <w:t>Gesellschaft im Fokus: Frauenmuseum Hittisau</w:t>
      </w:r>
      <w:bookmarkEnd w:id="45"/>
    </w:p>
    <w:p w14:paraId="7FE16C42" w14:textId="6FD38497" w:rsidR="00F376EA" w:rsidRPr="0046109E" w:rsidRDefault="00F376EA" w:rsidP="00F376EA">
      <w:pPr>
        <w:pStyle w:val="KeinLeerraum"/>
        <w:rPr>
          <w:rFonts w:ascii="Calibri" w:hAnsi="Calibri" w:cs="Calibri"/>
          <w:lang w:val="de-AT"/>
        </w:rPr>
      </w:pPr>
      <w:r w:rsidRPr="0046109E">
        <w:rPr>
          <w:rFonts w:ascii="Calibri" w:hAnsi="Calibri" w:cs="Calibri"/>
          <w:lang w:val="de-AT"/>
        </w:rPr>
        <w:t>Das Frauenmuseum in Hittisau widmet sich mit der Ausstellung „Frieden tun.“ den Themen Gerechtigkeit, Demokratie und Geschlecht. Künstlerische Positionen, historische Ereignisse und persönliche Geschichten eröffnen neue Perspektiven auf ein vielschichtiges Thema. Die Ausstellung ist bis März 2027 zu sehen.</w:t>
      </w:r>
    </w:p>
    <w:p w14:paraId="06031804" w14:textId="5B11F07C" w:rsidR="00F376EA" w:rsidRPr="0046109E" w:rsidRDefault="00AF7F7E" w:rsidP="00F376EA">
      <w:pPr>
        <w:pStyle w:val="KeinLeerraum"/>
        <w:rPr>
          <w:rFonts w:ascii="Calibri" w:hAnsi="Calibri" w:cs="Calibri"/>
          <w:color w:val="BFBFBF" w:themeColor="background1" w:themeShade="BF"/>
        </w:rPr>
      </w:pPr>
      <w:hyperlink r:id="rId51" w:history="1">
        <w:r w:rsidRPr="0046109E">
          <w:rPr>
            <w:rFonts w:ascii="Calibri" w:hAnsi="Calibri" w:cs="Calibri"/>
            <w:color w:val="BFBFBF" w:themeColor="background1" w:themeShade="BF"/>
          </w:rPr>
          <w:t>www.frauenmuseum.at/</w:t>
        </w:r>
      </w:hyperlink>
    </w:p>
    <w:p w14:paraId="3F696DE1" w14:textId="77777777" w:rsidR="00AF7F7E" w:rsidRPr="0046109E" w:rsidRDefault="00AF7F7E" w:rsidP="00F376EA">
      <w:pPr>
        <w:pStyle w:val="KeinLeerraum"/>
        <w:rPr>
          <w:rFonts w:ascii="Calibri" w:hAnsi="Calibri" w:cs="Calibri"/>
          <w:color w:val="BFBFBF" w:themeColor="background1" w:themeShade="BF"/>
          <w:lang w:val="de-AT"/>
        </w:rPr>
      </w:pPr>
    </w:p>
    <w:p w14:paraId="45A84BCF" w14:textId="77777777" w:rsidR="00EE123F" w:rsidRPr="0046109E" w:rsidRDefault="00F376EA" w:rsidP="00EE123F">
      <w:pPr>
        <w:pStyle w:val="berschrift3"/>
        <w:rPr>
          <w:rStyle w:val="berschrift3Zchn"/>
          <w:rFonts w:ascii="Calibri" w:hAnsi="Calibri" w:cs="Calibri"/>
          <w:lang w:val="de-AT"/>
        </w:rPr>
      </w:pPr>
      <w:bookmarkStart w:id="46" w:name="_Toc229990643"/>
      <w:r w:rsidRPr="1B7C24E9">
        <w:rPr>
          <w:rFonts w:ascii="Calibri" w:hAnsi="Calibri" w:cs="Calibri"/>
          <w:lang w:val="de-AT"/>
        </w:rPr>
        <w:t xml:space="preserve">Kunst und Kontext: </w:t>
      </w:r>
      <w:r w:rsidR="00961C82" w:rsidRPr="1B7C24E9">
        <w:rPr>
          <w:rFonts w:ascii="Calibri" w:hAnsi="Calibri" w:cs="Calibri"/>
          <w:lang w:val="de-AT"/>
        </w:rPr>
        <w:t>Angelika-Kauffmann-Museum</w:t>
      </w:r>
      <w:r w:rsidRPr="1B7C24E9">
        <w:rPr>
          <w:rFonts w:ascii="Calibri" w:hAnsi="Calibri" w:cs="Calibri"/>
          <w:lang w:val="de-AT"/>
        </w:rPr>
        <w:t xml:space="preserve"> in Schwarzenberg</w:t>
      </w:r>
      <w:bookmarkEnd w:id="46"/>
    </w:p>
    <w:p w14:paraId="3FBD04A1" w14:textId="518A6743" w:rsidR="00F376EA" w:rsidRPr="0046109E" w:rsidRDefault="00F376EA" w:rsidP="00F376EA">
      <w:pPr>
        <w:pStyle w:val="KeinLeerraum"/>
        <w:rPr>
          <w:rFonts w:ascii="Calibri" w:hAnsi="Calibri" w:cs="Calibri"/>
          <w:color w:val="BFBFBF" w:themeColor="background1" w:themeShade="BF"/>
          <w:lang w:val="de-AT"/>
        </w:rPr>
      </w:pPr>
      <w:r w:rsidRPr="0046109E">
        <w:rPr>
          <w:rFonts w:ascii="Calibri" w:hAnsi="Calibri" w:cs="Calibri"/>
          <w:lang w:val="de-AT"/>
        </w:rPr>
        <w:t xml:space="preserve">Das </w:t>
      </w:r>
      <w:r w:rsidR="00961C82" w:rsidRPr="0046109E">
        <w:rPr>
          <w:rFonts w:ascii="Calibri" w:hAnsi="Calibri" w:cs="Calibri"/>
          <w:lang w:val="de-AT"/>
        </w:rPr>
        <w:t>Angelika-Kauffmann-Museum</w:t>
      </w:r>
      <w:r w:rsidRPr="0046109E">
        <w:rPr>
          <w:rFonts w:ascii="Calibri" w:hAnsi="Calibri" w:cs="Calibri"/>
          <w:lang w:val="de-AT"/>
        </w:rPr>
        <w:t xml:space="preserve"> in Schwarzenberg zeigt 2026 zwei neue Ausstellungen: „Salon Angelika“ mit Susanna Hofer </w:t>
      </w:r>
      <w:r w:rsidR="00DD50D5" w:rsidRPr="0046109E">
        <w:rPr>
          <w:rFonts w:ascii="Calibri" w:hAnsi="Calibri" w:cs="Calibri"/>
          <w:lang w:val="de-AT"/>
        </w:rPr>
        <w:t>vom 0</w:t>
      </w:r>
      <w:r w:rsidR="00487AB1" w:rsidRPr="0046109E">
        <w:rPr>
          <w:rFonts w:ascii="Calibri" w:hAnsi="Calibri" w:cs="Calibri"/>
          <w:lang w:val="de-AT"/>
        </w:rPr>
        <w:t>7. März bis 19. April</w:t>
      </w:r>
      <w:r w:rsidRPr="0046109E">
        <w:rPr>
          <w:rFonts w:ascii="Calibri" w:hAnsi="Calibri" w:cs="Calibri"/>
          <w:lang w:val="de-AT"/>
        </w:rPr>
        <w:t xml:space="preserve"> sowie „Angelika Kauffmann und die Literatur“ von Mai bis Oktober. Beide Formate verbinden Kunst mit zeitgenössischen und historischen Perspektiven.</w:t>
      </w:r>
      <w:r w:rsidRPr="0046109E">
        <w:rPr>
          <w:rFonts w:ascii="Calibri" w:hAnsi="Calibri" w:cs="Calibri"/>
          <w:color w:val="BFBFBF" w:themeColor="background1" w:themeShade="BF"/>
          <w:lang w:val="de-AT"/>
        </w:rPr>
        <w:br/>
      </w:r>
      <w:hyperlink r:id="rId52" w:tgtFrame="_new" w:history="1">
        <w:r w:rsidR="003B006B" w:rsidRPr="0046109E">
          <w:rPr>
            <w:rFonts w:ascii="Calibri" w:hAnsi="Calibri" w:cs="Calibri"/>
            <w:color w:val="BFBFBF" w:themeColor="background1" w:themeShade="BF"/>
          </w:rPr>
          <w:t>www.angelika-kauffmann.com/</w:t>
        </w:r>
      </w:hyperlink>
    </w:p>
    <w:p w14:paraId="63C53022" w14:textId="77777777" w:rsidR="00F376EA" w:rsidRPr="0046109E" w:rsidRDefault="00F376EA" w:rsidP="000922AE">
      <w:pPr>
        <w:pStyle w:val="KeinLeerraum"/>
        <w:rPr>
          <w:rFonts w:ascii="Calibri" w:hAnsi="Calibri" w:cs="Calibri"/>
          <w:color w:val="BFBFBF" w:themeColor="background1" w:themeShade="BF"/>
          <w:lang w:val="de-AT"/>
        </w:rPr>
      </w:pPr>
    </w:p>
    <w:p w14:paraId="6139FBCC" w14:textId="77777777" w:rsidR="00877573" w:rsidRPr="0046109E" w:rsidRDefault="00877573" w:rsidP="00877573">
      <w:pPr>
        <w:pStyle w:val="berschrift3"/>
        <w:rPr>
          <w:rFonts w:ascii="Calibri" w:hAnsi="Calibri" w:cs="Calibri"/>
          <w:lang w:val="de-AT"/>
        </w:rPr>
      </w:pPr>
      <w:bookmarkStart w:id="47" w:name="_Toc229990644"/>
      <w:r w:rsidRPr="1B7C24E9">
        <w:rPr>
          <w:rFonts w:ascii="Calibri" w:hAnsi="Calibri" w:cs="Calibri"/>
          <w:lang w:val="de-AT"/>
        </w:rPr>
        <w:lastRenderedPageBreak/>
        <w:t>Lebendige Geschichte in Hard</w:t>
      </w:r>
      <w:bookmarkEnd w:id="47"/>
      <w:r w:rsidRPr="1B7C24E9">
        <w:rPr>
          <w:rFonts w:ascii="Calibri" w:hAnsi="Calibri" w:cs="Calibri"/>
          <w:lang w:val="de-AT"/>
        </w:rPr>
        <w:t> </w:t>
      </w:r>
    </w:p>
    <w:p w14:paraId="087D9FF9" w14:textId="77777777" w:rsidR="00877573" w:rsidRPr="0046109E" w:rsidRDefault="00877573" w:rsidP="00877573">
      <w:pPr>
        <w:rPr>
          <w:rFonts w:ascii="Calibri" w:hAnsi="Calibri" w:cs="Calibri"/>
          <w:lang w:val="de-AT"/>
        </w:rPr>
      </w:pPr>
      <w:r w:rsidRPr="0046109E">
        <w:rPr>
          <w:rFonts w:ascii="Calibri" w:hAnsi="Calibri" w:cs="Calibri"/>
          <w:lang w:val="de-AT"/>
        </w:rPr>
        <w:t>Der seit Sommer 2025 neue Kulturspaziergang in Hard führt entlang des Bodenseeufers durch zwei bewegte Jahrhunderte. Der Blick durch die Virtual-Reality-Brille lässt längst vergangene Zeiten wieder aufleben. Informative und amüsante Geschichten über ehemalige Gebäude wie das Armenhaus oder Orte wie die „Sündeninsel“ geben ein Hörspiel und Zeitzeugeninterviews. Die ganze Runde umfasst acht Stationen, erkennbar an einer seeblauen Bank zum Innehalten und Lauschen. Für Kinder hat die Gemeinde ein eigenes interaktives Geschichtenbuch aufgelegt. </w:t>
      </w:r>
    </w:p>
    <w:p w14:paraId="566EC549" w14:textId="77777777" w:rsidR="00877573" w:rsidRPr="0046109E" w:rsidRDefault="00877573" w:rsidP="00877573">
      <w:pPr>
        <w:pStyle w:val="KeinLeerraum"/>
        <w:rPr>
          <w:rFonts w:ascii="Calibri" w:hAnsi="Calibri" w:cs="Calibri"/>
          <w:color w:val="BFBFBF" w:themeColor="background1" w:themeShade="BF"/>
          <w:lang w:val="fr-FR"/>
        </w:rPr>
      </w:pPr>
      <w:hyperlink r:id="rId53" w:tgtFrame="_blank" w:history="1">
        <w:r w:rsidRPr="0046109E">
          <w:rPr>
            <w:rFonts w:ascii="Calibri" w:hAnsi="Calibri" w:cs="Calibri"/>
            <w:color w:val="BFBFBF" w:themeColor="background1" w:themeShade="BF"/>
            <w:lang w:val="fr-FR"/>
          </w:rPr>
          <w:t>www.hard.at/seerunde</w:t>
        </w:r>
      </w:hyperlink>
      <w:r w:rsidRPr="0046109E">
        <w:rPr>
          <w:rFonts w:ascii="Calibri" w:hAnsi="Calibri" w:cs="Calibri"/>
          <w:color w:val="BFBFBF" w:themeColor="background1" w:themeShade="BF"/>
          <w:lang w:val="fr-FR"/>
        </w:rPr>
        <w:t> </w:t>
      </w:r>
    </w:p>
    <w:p w14:paraId="24ACBFE5" w14:textId="406A50AD" w:rsidR="00EE123F" w:rsidRPr="0046109E" w:rsidRDefault="00EE123F">
      <w:pPr>
        <w:rPr>
          <w:rFonts w:ascii="Calibri" w:hAnsi="Calibri" w:cs="Calibri"/>
          <w:color w:val="BFBFBF" w:themeColor="background1" w:themeShade="BF"/>
          <w:lang w:val="fr-FR"/>
        </w:rPr>
      </w:pPr>
      <w:r w:rsidRPr="0046109E">
        <w:rPr>
          <w:rFonts w:ascii="Calibri" w:hAnsi="Calibri" w:cs="Calibri"/>
          <w:color w:val="BFBFBF" w:themeColor="background1" w:themeShade="BF"/>
          <w:lang w:val="fr-FR"/>
        </w:rPr>
        <w:br w:type="page"/>
      </w:r>
    </w:p>
    <w:p w14:paraId="504065B3" w14:textId="366B3FCF" w:rsidR="00FD378F" w:rsidRPr="0046109E" w:rsidRDefault="00FD378F" w:rsidP="00FD378F">
      <w:pPr>
        <w:pStyle w:val="berschrift3"/>
        <w:rPr>
          <w:rFonts w:ascii="Calibri" w:hAnsi="Calibri" w:cs="Calibri"/>
          <w:lang w:val="fr-FR"/>
        </w:rPr>
      </w:pPr>
      <w:bookmarkStart w:id="48" w:name="_Toc229990645"/>
      <w:r w:rsidRPr="1B7C24E9">
        <w:rPr>
          <w:rFonts w:ascii="Calibri" w:hAnsi="Calibri" w:cs="Calibri"/>
          <w:lang w:val="fr-FR"/>
        </w:rPr>
        <w:lastRenderedPageBreak/>
        <w:t>Freudenhaus on Tour</w:t>
      </w:r>
      <w:bookmarkEnd w:id="48"/>
      <w:r w:rsidRPr="1B7C24E9">
        <w:rPr>
          <w:rFonts w:ascii="Calibri" w:hAnsi="Calibri" w:cs="Calibri"/>
          <w:lang w:val="fr-FR"/>
        </w:rPr>
        <w:t xml:space="preserve"> </w:t>
      </w:r>
    </w:p>
    <w:p w14:paraId="39906714" w14:textId="73278329" w:rsidR="002E1A8E" w:rsidRPr="0046109E" w:rsidRDefault="000E3C6B" w:rsidP="00BC43DB">
      <w:pPr>
        <w:rPr>
          <w:rFonts w:ascii="Calibri" w:hAnsi="Calibri" w:cs="Calibri"/>
          <w:lang w:val="de-AT"/>
        </w:rPr>
      </w:pPr>
      <w:r w:rsidRPr="0046109E">
        <w:rPr>
          <w:rFonts w:ascii="Calibri" w:hAnsi="Calibri" w:cs="Calibri"/>
        </w:rPr>
        <w:t xml:space="preserve">Mit „Freudenhaus on Tour“ geht das Kultformat 2026 neue Wege: </w:t>
      </w:r>
      <w:r w:rsidR="005106CC" w:rsidRPr="0046109E">
        <w:rPr>
          <w:rFonts w:ascii="Calibri" w:hAnsi="Calibri" w:cs="Calibri"/>
        </w:rPr>
        <w:t>Auch ohne</w:t>
      </w:r>
      <w:r w:rsidRPr="0046109E">
        <w:rPr>
          <w:rFonts w:ascii="Calibri" w:hAnsi="Calibri" w:cs="Calibri"/>
        </w:rPr>
        <w:t xml:space="preserve"> festen Standort in Lustenau bringt </w:t>
      </w:r>
      <w:r w:rsidR="005106CC" w:rsidRPr="0046109E">
        <w:rPr>
          <w:rFonts w:ascii="Calibri" w:hAnsi="Calibri" w:cs="Calibri"/>
        </w:rPr>
        <w:t xml:space="preserve">das Freudenhaus </w:t>
      </w:r>
      <w:r w:rsidRPr="0046109E">
        <w:rPr>
          <w:rFonts w:ascii="Calibri" w:hAnsi="Calibri" w:cs="Calibri"/>
        </w:rPr>
        <w:t>sein Programm</w:t>
      </w:r>
      <w:r w:rsidR="0017583C" w:rsidRPr="0046109E">
        <w:rPr>
          <w:rFonts w:ascii="Calibri" w:hAnsi="Calibri" w:cs="Calibri"/>
        </w:rPr>
        <w:t xml:space="preserve"> mit Theater, Kabarett und zeitgenössischen Zirkus näher zu den Menschen in der Region. A</w:t>
      </w:r>
      <w:r w:rsidRPr="0046109E">
        <w:rPr>
          <w:rFonts w:ascii="Calibri" w:hAnsi="Calibri" w:cs="Calibri"/>
        </w:rPr>
        <w:t xml:space="preserve">ls wandernde Bühne </w:t>
      </w:r>
      <w:r w:rsidR="00BC43DB" w:rsidRPr="0046109E">
        <w:rPr>
          <w:rFonts w:ascii="Calibri" w:hAnsi="Calibri" w:cs="Calibri"/>
        </w:rPr>
        <w:t xml:space="preserve">entstehen neue kulturelle Begegnungsräume </w:t>
      </w:r>
      <w:r w:rsidRPr="0046109E">
        <w:rPr>
          <w:rFonts w:ascii="Calibri" w:hAnsi="Calibri" w:cs="Calibri"/>
        </w:rPr>
        <w:t>an unterschiedliche</w:t>
      </w:r>
      <w:r w:rsidR="00EB5C37" w:rsidRPr="0046109E">
        <w:rPr>
          <w:rFonts w:ascii="Calibri" w:hAnsi="Calibri" w:cs="Calibri"/>
        </w:rPr>
        <w:t>n</w:t>
      </w:r>
      <w:r w:rsidRPr="0046109E">
        <w:rPr>
          <w:rFonts w:ascii="Calibri" w:hAnsi="Calibri" w:cs="Calibri"/>
        </w:rPr>
        <w:t xml:space="preserve"> Spielorte</w:t>
      </w:r>
      <w:r w:rsidR="00EB5C37" w:rsidRPr="0046109E">
        <w:rPr>
          <w:rFonts w:ascii="Calibri" w:hAnsi="Calibri" w:cs="Calibri"/>
        </w:rPr>
        <w:t>n</w:t>
      </w:r>
      <w:r w:rsidRPr="0046109E">
        <w:rPr>
          <w:rFonts w:ascii="Calibri" w:hAnsi="Calibri" w:cs="Calibri"/>
        </w:rPr>
        <w:t xml:space="preserve"> in ganz Vorarlberg. </w:t>
      </w:r>
    </w:p>
    <w:p w14:paraId="480D857E" w14:textId="45E0C081" w:rsidR="00547B09" w:rsidRPr="0046109E" w:rsidRDefault="00AF7F7E" w:rsidP="009D4180">
      <w:pPr>
        <w:pStyle w:val="KeinLeerraum"/>
        <w:rPr>
          <w:rFonts w:ascii="Calibri" w:hAnsi="Calibri" w:cs="Calibri"/>
          <w:color w:val="BFBFBF" w:themeColor="background1" w:themeShade="BF"/>
          <w:lang w:val="de-AT"/>
        </w:rPr>
      </w:pPr>
      <w:hyperlink r:id="rId54" w:history="1">
        <w:r w:rsidRPr="0046109E">
          <w:rPr>
            <w:rFonts w:ascii="Calibri" w:hAnsi="Calibri" w:cs="Calibri"/>
            <w:color w:val="BFBFBF" w:themeColor="background1" w:themeShade="BF"/>
            <w:lang w:val="de-AT"/>
          </w:rPr>
          <w:t>www.freudenhaus.or.at/</w:t>
        </w:r>
      </w:hyperlink>
      <w:r w:rsidR="00EB5C37" w:rsidRPr="0046109E">
        <w:rPr>
          <w:rFonts w:ascii="Calibri" w:hAnsi="Calibri" w:cs="Calibri"/>
          <w:color w:val="BFBFBF" w:themeColor="background1" w:themeShade="BF"/>
          <w:lang w:val="de-AT"/>
        </w:rPr>
        <w:t xml:space="preserve"> </w:t>
      </w:r>
    </w:p>
    <w:p w14:paraId="6C7A98DD" w14:textId="77777777" w:rsidR="00D72072" w:rsidRPr="0046109E" w:rsidRDefault="00D72072" w:rsidP="009D4180">
      <w:pPr>
        <w:pStyle w:val="KeinLeerraum"/>
        <w:rPr>
          <w:rFonts w:ascii="Calibri" w:hAnsi="Calibri" w:cs="Calibri"/>
          <w:color w:val="BFBFBF" w:themeColor="background1" w:themeShade="BF"/>
          <w:lang w:val="de-AT"/>
        </w:rPr>
      </w:pPr>
    </w:p>
    <w:p w14:paraId="7E6B5A25" w14:textId="7907F2C3" w:rsidR="00D72072" w:rsidRPr="0046109E" w:rsidRDefault="00D72072" w:rsidP="004172F5">
      <w:pPr>
        <w:pStyle w:val="berschrift3"/>
        <w:rPr>
          <w:rFonts w:ascii="Calibri" w:hAnsi="Calibri" w:cs="Calibri"/>
          <w:lang w:val="de-AT"/>
        </w:rPr>
      </w:pPr>
      <w:bookmarkStart w:id="49" w:name="_Toc229990646"/>
      <w:r w:rsidRPr="1B7C24E9">
        <w:rPr>
          <w:rFonts w:ascii="Calibri" w:hAnsi="Calibri" w:cs="Calibri"/>
          <w:lang w:val="de-AT"/>
        </w:rPr>
        <w:t xml:space="preserve">Snøhetta-Installation bei </w:t>
      </w:r>
      <w:r w:rsidR="00D75EBF" w:rsidRPr="1B7C24E9">
        <w:rPr>
          <w:rFonts w:ascii="Calibri" w:hAnsi="Calibri" w:cs="Calibri"/>
          <w:lang w:val="de-AT"/>
        </w:rPr>
        <w:t>der Zugerbergbahn</w:t>
      </w:r>
      <w:bookmarkEnd w:id="49"/>
    </w:p>
    <w:p w14:paraId="776E3ACB" w14:textId="77777777" w:rsidR="00D72072" w:rsidRPr="0046109E" w:rsidRDefault="00D72072" w:rsidP="004172F5">
      <w:pPr>
        <w:rPr>
          <w:rFonts w:ascii="Calibri" w:hAnsi="Calibri" w:cs="Calibri"/>
          <w:lang w:val="de-AT"/>
        </w:rPr>
      </w:pPr>
      <w:r w:rsidRPr="0046109E">
        <w:rPr>
          <w:rFonts w:ascii="Calibri" w:hAnsi="Calibri" w:cs="Calibri"/>
          <w:lang w:val="de-AT"/>
        </w:rPr>
        <w:t>Mit Sommer 2026 setzt die Zugerbergbahn auch gestalterisch ein Zeichen: Das Dach der Bergstation wird zur Kunstinstallation des international renommierten Architekturbüros Snøhetta. Die künstlerische Intervention verbindet Architektur, Landschaft und Wahrnehmung und schafft einen neuen, besonderen Blickfang am Berg.</w:t>
      </w:r>
    </w:p>
    <w:p w14:paraId="5D654FF5" w14:textId="46A75E5C" w:rsidR="0079229C" w:rsidRPr="0046109E" w:rsidRDefault="0079229C" w:rsidP="004172F5">
      <w:pPr>
        <w:rPr>
          <w:rFonts w:ascii="Calibri" w:hAnsi="Calibri" w:cs="Calibri"/>
          <w:color w:val="BFBFBF" w:themeColor="background1" w:themeShade="BF"/>
          <w:lang w:val="de-AT"/>
        </w:rPr>
      </w:pPr>
      <w:hyperlink r:id="rId55" w:history="1">
        <w:r w:rsidRPr="0046109E">
          <w:rPr>
            <w:rFonts w:ascii="Calibri" w:hAnsi="Calibri" w:cs="Calibri"/>
            <w:color w:val="BFBFBF" w:themeColor="background1" w:themeShade="BF"/>
            <w:lang w:val="de-AT"/>
          </w:rPr>
          <w:t>www.seilbahn.net/</w:t>
        </w:r>
      </w:hyperlink>
      <w:r w:rsidRPr="0046109E">
        <w:rPr>
          <w:rFonts w:ascii="Calibri" w:hAnsi="Calibri" w:cs="Calibri"/>
          <w:color w:val="BFBFBF" w:themeColor="background1" w:themeShade="BF"/>
          <w:lang w:val="de-AT"/>
        </w:rPr>
        <w:t xml:space="preserve"> </w:t>
      </w:r>
    </w:p>
    <w:p w14:paraId="0A607DC9" w14:textId="77777777" w:rsidR="004172F5" w:rsidRPr="0046109E" w:rsidRDefault="004172F5" w:rsidP="00D72072">
      <w:pPr>
        <w:pStyle w:val="KeinLeerraum"/>
        <w:rPr>
          <w:rFonts w:ascii="Calibri" w:hAnsi="Calibri" w:cs="Calibri"/>
          <w:color w:val="EE0000"/>
          <w:lang w:val="de-AT"/>
        </w:rPr>
      </w:pPr>
    </w:p>
    <w:p w14:paraId="62679F9C" w14:textId="77777777" w:rsidR="00544645" w:rsidRPr="0046109E" w:rsidRDefault="00544645" w:rsidP="00544645">
      <w:pPr>
        <w:pStyle w:val="berschrift3"/>
        <w:rPr>
          <w:rFonts w:ascii="Calibri" w:hAnsi="Calibri" w:cs="Calibri"/>
          <w:lang w:val="de-AT"/>
        </w:rPr>
      </w:pPr>
      <w:bookmarkStart w:id="50" w:name="_Toc229990647"/>
      <w:r w:rsidRPr="1B7C24E9">
        <w:rPr>
          <w:rFonts w:ascii="Calibri" w:hAnsi="Calibri" w:cs="Calibri"/>
          <w:lang w:val="de-AT"/>
        </w:rPr>
        <w:t>Curious Lech</w:t>
      </w:r>
      <w:bookmarkEnd w:id="50"/>
    </w:p>
    <w:p w14:paraId="5AD2799A" w14:textId="169161F5" w:rsidR="00D72072" w:rsidRPr="0046109E" w:rsidRDefault="00D72072" w:rsidP="00544645">
      <w:pPr>
        <w:rPr>
          <w:rFonts w:ascii="Calibri" w:hAnsi="Calibri" w:cs="Calibri"/>
          <w:lang w:val="de-AT"/>
        </w:rPr>
      </w:pPr>
      <w:r w:rsidRPr="0046109E">
        <w:rPr>
          <w:rFonts w:ascii="Calibri" w:hAnsi="Calibri" w:cs="Calibri"/>
          <w:lang w:val="de-AT"/>
        </w:rPr>
        <w:t>Mit dem curious – creative space Lech beherbergen die Lechwelten eine neue Kunstgalerie und erweitern das kulturelle Sommerangebot in Lech. curious steht als Ort für kreative Impulse und kulturelle Begegnung. Das curious – creative space Lech präsentiert im Sommer 2026 zwei Ausstellungen: „Sommerfrische“ übersetzt den alpinen Bergsommer in eine begehbare, sinnliche Landschaft aus Kunst, Design und Fotografie. Mit „The Future of Thinking“ folgt eine internationale Schau über künstliche Intelligenz, kollektives Gedächtnis und die Frage, wie Technologie unser Denken veränder</w:t>
      </w:r>
      <w:r w:rsidR="00AA547B" w:rsidRPr="0046109E">
        <w:rPr>
          <w:rFonts w:ascii="Calibri" w:hAnsi="Calibri" w:cs="Calibri"/>
          <w:lang w:val="de-AT"/>
        </w:rPr>
        <w:t xml:space="preserve">t. </w:t>
      </w:r>
    </w:p>
    <w:p w14:paraId="6DAA31EA" w14:textId="584A6E4A" w:rsidR="00387130" w:rsidRPr="0046109E" w:rsidRDefault="00387130" w:rsidP="00544645">
      <w:pPr>
        <w:rPr>
          <w:rFonts w:ascii="Calibri" w:hAnsi="Calibri" w:cs="Calibri"/>
          <w:color w:val="BFBFBF" w:themeColor="background1" w:themeShade="BF"/>
          <w:lang w:val="en-US"/>
        </w:rPr>
      </w:pPr>
      <w:hyperlink r:id="rId56" w:history="1">
        <w:r w:rsidRPr="0046109E">
          <w:rPr>
            <w:rFonts w:ascii="Calibri" w:hAnsi="Calibri" w:cs="Calibri"/>
            <w:color w:val="BFBFBF" w:themeColor="background1" w:themeShade="BF"/>
            <w:lang w:val="en-US"/>
          </w:rPr>
          <w:t>www.curiouslech.com/</w:t>
        </w:r>
      </w:hyperlink>
      <w:r w:rsidRPr="0046109E">
        <w:rPr>
          <w:rFonts w:ascii="Calibri" w:hAnsi="Calibri" w:cs="Calibri"/>
          <w:color w:val="BFBFBF" w:themeColor="background1" w:themeShade="BF"/>
          <w:lang w:val="en-US"/>
        </w:rPr>
        <w:t xml:space="preserve"> </w:t>
      </w:r>
    </w:p>
    <w:p w14:paraId="6CEC7210" w14:textId="77777777" w:rsidR="009D4180" w:rsidRPr="0046109E" w:rsidRDefault="009D4180" w:rsidP="009D4180">
      <w:pPr>
        <w:pStyle w:val="KeinLeerraum"/>
        <w:rPr>
          <w:rFonts w:ascii="Calibri" w:hAnsi="Calibri" w:cs="Calibri"/>
          <w:color w:val="BFBFBF" w:themeColor="background1" w:themeShade="BF"/>
          <w:lang w:val="de-AT"/>
        </w:rPr>
      </w:pPr>
    </w:p>
    <w:p w14:paraId="365D0DD2" w14:textId="77777777" w:rsidR="008F6C6C" w:rsidRPr="0046109E" w:rsidRDefault="008F6C6C" w:rsidP="008634DC">
      <w:pPr>
        <w:rPr>
          <w:rFonts w:ascii="Calibri" w:hAnsi="Calibri" w:cs="Calibri"/>
        </w:rPr>
      </w:pPr>
    </w:p>
    <w:p w14:paraId="53E61EBC" w14:textId="307C3AEA" w:rsidR="0023116D" w:rsidRPr="0046109E" w:rsidRDefault="00A40A2D" w:rsidP="00D35472">
      <w:pPr>
        <w:pStyle w:val="berschrift1"/>
        <w:numPr>
          <w:ilvl w:val="0"/>
          <w:numId w:val="5"/>
        </w:numPr>
        <w:ind w:left="284" w:hanging="284"/>
        <w:rPr>
          <w:rFonts w:ascii="Calibri" w:hAnsi="Calibri" w:cs="Calibri"/>
        </w:rPr>
      </w:pPr>
      <w:bookmarkStart w:id="51" w:name="_Toc229990648"/>
      <w:r w:rsidRPr="1B7C24E9">
        <w:rPr>
          <w:rFonts w:ascii="Calibri" w:hAnsi="Calibri" w:cs="Calibri"/>
        </w:rPr>
        <w:t xml:space="preserve">Neue </w:t>
      </w:r>
      <w:r w:rsidR="006030F1" w:rsidRPr="1B7C24E9">
        <w:rPr>
          <w:rFonts w:ascii="Calibri" w:hAnsi="Calibri" w:cs="Calibri"/>
        </w:rPr>
        <w:t xml:space="preserve">&amp; besondere </w:t>
      </w:r>
      <w:r w:rsidRPr="1B7C24E9">
        <w:rPr>
          <w:rFonts w:ascii="Calibri" w:hAnsi="Calibri" w:cs="Calibri"/>
        </w:rPr>
        <w:t>Veranstaltungen</w:t>
      </w:r>
      <w:bookmarkEnd w:id="51"/>
    </w:p>
    <w:p w14:paraId="2CAB31E6" w14:textId="77777777" w:rsidR="002856DC" w:rsidRPr="0046109E" w:rsidRDefault="002856DC" w:rsidP="0023116D">
      <w:pPr>
        <w:rPr>
          <w:rFonts w:ascii="Calibri" w:hAnsi="Calibri" w:cs="Calibri"/>
          <w:lang w:eastAsia="de-DE"/>
        </w:rPr>
      </w:pPr>
    </w:p>
    <w:p w14:paraId="22DD62D0" w14:textId="77777777" w:rsidR="0088432C" w:rsidRPr="0046109E" w:rsidRDefault="0088432C" w:rsidP="0088432C">
      <w:pPr>
        <w:pStyle w:val="berschrift3"/>
        <w:rPr>
          <w:rFonts w:ascii="Calibri" w:hAnsi="Calibri" w:cs="Calibri"/>
          <w:lang w:val="de-AT"/>
        </w:rPr>
      </w:pPr>
      <w:bookmarkStart w:id="52" w:name="_Toc229990649"/>
      <w:r w:rsidRPr="1B7C24E9">
        <w:rPr>
          <w:rFonts w:ascii="Calibri" w:hAnsi="Calibri" w:cs="Calibri"/>
          <w:lang w:val="de-AT"/>
        </w:rPr>
        <w:t>Segelweltmeisterschaft in Bregenz</w:t>
      </w:r>
      <w:bookmarkEnd w:id="52"/>
      <w:r w:rsidRPr="1B7C24E9">
        <w:rPr>
          <w:rFonts w:ascii="Calibri" w:hAnsi="Calibri" w:cs="Calibri"/>
          <w:lang w:val="de-AT"/>
        </w:rPr>
        <w:t> </w:t>
      </w:r>
    </w:p>
    <w:p w14:paraId="222499EF" w14:textId="77777777" w:rsidR="0088432C" w:rsidRPr="0046109E" w:rsidRDefault="0088432C" w:rsidP="0088432C">
      <w:pPr>
        <w:rPr>
          <w:rFonts w:ascii="Calibri" w:hAnsi="Calibri" w:cs="Calibri"/>
          <w:lang w:val="de-AT"/>
        </w:rPr>
      </w:pPr>
      <w:r w:rsidRPr="0046109E">
        <w:rPr>
          <w:rFonts w:ascii="Calibri" w:hAnsi="Calibri" w:cs="Calibri"/>
          <w:lang w:val="de-AT"/>
        </w:rPr>
        <w:t>Vom 20. bis 27. Juni 2026 richtet der Yacht Club Bregenz die Weltmeisterschaft der 8-Meter-Yachten aus. Erwartet werden bis zu 30 klassische Yachten aus mehr als zehn Nationen. International bekannt wurde der Yacht Club Bregenz dank seines Mitglieds Lukas Mähr. Er ersegelte bei den</w:t>
      </w:r>
      <w:r w:rsidRPr="0046109E">
        <w:rPr>
          <w:rFonts w:ascii="Calibri" w:hAnsi="Calibri" w:cs="Calibri"/>
          <w:b/>
          <w:bCs/>
          <w:lang w:val="de-AT"/>
        </w:rPr>
        <w:t> </w:t>
      </w:r>
      <w:r w:rsidRPr="0046109E">
        <w:rPr>
          <w:rFonts w:ascii="Calibri" w:hAnsi="Calibri" w:cs="Calibri"/>
          <w:lang w:val="de-AT"/>
        </w:rPr>
        <w:t>Olympischen Spielen 2024 mit Lara Vadlau die Goldmedaille in der 470er-Mixed-Klasse. </w:t>
      </w:r>
    </w:p>
    <w:p w14:paraId="71322D87" w14:textId="77777777" w:rsidR="0088432C" w:rsidRDefault="0088432C" w:rsidP="0088432C">
      <w:pPr>
        <w:pStyle w:val="KeinLeerraum"/>
        <w:rPr>
          <w:rFonts w:ascii="Calibri" w:hAnsi="Calibri" w:cs="Calibri"/>
          <w:color w:val="BFBFBF" w:themeColor="background1" w:themeShade="BF"/>
          <w:lang w:val="de-AT"/>
        </w:rPr>
      </w:pPr>
      <w:hyperlink r:id="rId57" w:tgtFrame="_blank" w:history="1">
        <w:r w:rsidRPr="0046109E">
          <w:rPr>
            <w:rFonts w:ascii="Calibri" w:hAnsi="Calibri" w:cs="Calibri"/>
            <w:color w:val="BFBFBF" w:themeColor="background1" w:themeShade="BF"/>
            <w:lang w:val="de-AT"/>
          </w:rPr>
          <w:t>www.ycb.at</w:t>
        </w:r>
      </w:hyperlink>
      <w:r w:rsidRPr="0046109E">
        <w:rPr>
          <w:rFonts w:ascii="Calibri" w:hAnsi="Calibri" w:cs="Calibri"/>
          <w:color w:val="BFBFBF" w:themeColor="background1" w:themeShade="BF"/>
          <w:lang w:val="de-AT"/>
        </w:rPr>
        <w:t> </w:t>
      </w:r>
    </w:p>
    <w:p w14:paraId="187EDF49" w14:textId="77777777" w:rsidR="00C962B8" w:rsidRDefault="00C962B8" w:rsidP="0088432C">
      <w:pPr>
        <w:pStyle w:val="KeinLeerraum"/>
        <w:rPr>
          <w:rFonts w:ascii="Calibri" w:hAnsi="Calibri" w:cs="Calibri"/>
          <w:color w:val="BFBFBF" w:themeColor="background1" w:themeShade="BF"/>
          <w:lang w:val="de-AT"/>
        </w:rPr>
      </w:pPr>
    </w:p>
    <w:p w14:paraId="407FA52A" w14:textId="36EAC02B" w:rsidR="00C962B8" w:rsidRDefault="00BE3F27" w:rsidP="00C962B8">
      <w:pPr>
        <w:pStyle w:val="berschrift3"/>
        <w:rPr>
          <w:lang w:val="de-AT"/>
        </w:rPr>
      </w:pPr>
      <w:bookmarkStart w:id="53" w:name="_Toc229990650"/>
      <w:r>
        <w:rPr>
          <w:lang w:val="de-AT"/>
        </w:rPr>
        <w:t xml:space="preserve">Florentina Holzinger - </w:t>
      </w:r>
      <w:r w:rsidR="009F7489">
        <w:rPr>
          <w:lang w:val="de-AT"/>
        </w:rPr>
        <w:t xml:space="preserve">Bodensee </w:t>
      </w:r>
      <w:r w:rsidR="00490E24" w:rsidRPr="1B7C24E9">
        <w:rPr>
          <w:lang w:val="de-AT"/>
        </w:rPr>
        <w:t>Étude</w:t>
      </w:r>
      <w:bookmarkEnd w:id="53"/>
    </w:p>
    <w:p w14:paraId="11683C14" w14:textId="4E39BDFF" w:rsidR="00C962B8" w:rsidRDefault="009E4F3C" w:rsidP="00C962B8">
      <w:pPr>
        <w:rPr>
          <w:rFonts w:ascii="Calibri" w:hAnsi="Calibri" w:cs="Calibri"/>
          <w:lang w:val="de-AT"/>
        </w:rPr>
      </w:pPr>
      <w:r w:rsidRPr="009E4F3C">
        <w:rPr>
          <w:rFonts w:ascii="Calibri" w:hAnsi="Calibri" w:cs="Calibri"/>
        </w:rPr>
        <w:t>Florentina Holzinger entwickelt mit der „Bodensee Étude“ eine ortsspezifische Performance speziell für das Kunsthaus Bregenz und den Bodensee. Dieses einmalige Open-Air-Erlebnis</w:t>
      </w:r>
      <w:r w:rsidR="00BF4AF8">
        <w:rPr>
          <w:rFonts w:ascii="Calibri" w:hAnsi="Calibri" w:cs="Calibri"/>
        </w:rPr>
        <w:t xml:space="preserve"> am 11. Juli 2026</w:t>
      </w:r>
      <w:r w:rsidRPr="009E4F3C">
        <w:rPr>
          <w:rFonts w:ascii="Calibri" w:hAnsi="Calibri" w:cs="Calibri"/>
        </w:rPr>
        <w:t xml:space="preserve"> ist eine Fortsetzung von „SEAWORLD VENICE“, Holzingers Beitrag für die Biennale in Venedig</w:t>
      </w:r>
      <w:r w:rsidR="00635EA7">
        <w:rPr>
          <w:rFonts w:ascii="Calibri" w:hAnsi="Calibri" w:cs="Calibri"/>
        </w:rPr>
        <w:t xml:space="preserve">. </w:t>
      </w:r>
      <w:r w:rsidR="002D2133" w:rsidRPr="002D2133">
        <w:rPr>
          <w:rFonts w:ascii="Calibri" w:hAnsi="Calibri" w:cs="Calibri"/>
          <w:lang w:val="de-AT"/>
        </w:rPr>
        <w:t xml:space="preserve">Die rund 40-minütige Performance </w:t>
      </w:r>
      <w:r w:rsidR="0033608C">
        <w:rPr>
          <w:rFonts w:ascii="Calibri" w:hAnsi="Calibri" w:cs="Calibri"/>
          <w:lang w:val="de-AT"/>
        </w:rPr>
        <w:t>mit v</w:t>
      </w:r>
      <w:r w:rsidR="002D2133" w:rsidRPr="002D2133">
        <w:rPr>
          <w:rFonts w:ascii="Calibri" w:hAnsi="Calibri" w:cs="Calibri"/>
          <w:lang w:val="de-AT"/>
        </w:rPr>
        <w:t>ier Schlagzeuger</w:t>
      </w:r>
      <w:r w:rsidR="0033608C">
        <w:rPr>
          <w:rFonts w:ascii="Calibri" w:hAnsi="Calibri" w:cs="Calibri"/>
          <w:lang w:val="de-AT"/>
        </w:rPr>
        <w:t>:</w:t>
      </w:r>
      <w:r w:rsidR="002D2133" w:rsidRPr="002D2133">
        <w:rPr>
          <w:rFonts w:ascii="Calibri" w:hAnsi="Calibri" w:cs="Calibri"/>
          <w:lang w:val="de-AT"/>
        </w:rPr>
        <w:t>innen, zehn Performer</w:t>
      </w:r>
      <w:r w:rsidR="0033608C">
        <w:rPr>
          <w:rFonts w:ascii="Calibri" w:hAnsi="Calibri" w:cs="Calibri"/>
          <w:lang w:val="de-AT"/>
        </w:rPr>
        <w:t>:</w:t>
      </w:r>
      <w:r w:rsidR="002D2133" w:rsidRPr="002D2133">
        <w:rPr>
          <w:rFonts w:ascii="Calibri" w:hAnsi="Calibri" w:cs="Calibri"/>
          <w:lang w:val="de-AT"/>
        </w:rPr>
        <w:t>innen, ein</w:t>
      </w:r>
      <w:r w:rsidR="0033608C">
        <w:rPr>
          <w:rFonts w:ascii="Calibri" w:hAnsi="Calibri" w:cs="Calibri"/>
          <w:lang w:val="de-AT"/>
        </w:rPr>
        <w:t>em</w:t>
      </w:r>
      <w:r w:rsidR="002D2133" w:rsidRPr="002D2133">
        <w:rPr>
          <w:rFonts w:ascii="Calibri" w:hAnsi="Calibri" w:cs="Calibri"/>
          <w:lang w:val="de-AT"/>
        </w:rPr>
        <w:t xml:space="preserve"> Kran und eine</w:t>
      </w:r>
      <w:r w:rsidR="0033608C">
        <w:rPr>
          <w:rFonts w:ascii="Calibri" w:hAnsi="Calibri" w:cs="Calibri"/>
          <w:lang w:val="de-AT"/>
        </w:rPr>
        <w:t>r</w:t>
      </w:r>
      <w:r w:rsidR="002D2133" w:rsidRPr="002D2133">
        <w:rPr>
          <w:rFonts w:ascii="Calibri" w:hAnsi="Calibri" w:cs="Calibri"/>
          <w:lang w:val="de-AT"/>
        </w:rPr>
        <w:t xml:space="preserve"> Glocke verdichten sich an den Sunsetstufen am Molo zu einer Choreografie zwischen Wasser, Mythos und feministischer Spiritualität. Die Aufführung beginnt um 18 Uhr</w:t>
      </w:r>
      <w:r w:rsidR="00B91E76">
        <w:rPr>
          <w:rFonts w:ascii="Calibri" w:hAnsi="Calibri" w:cs="Calibri"/>
          <w:lang w:val="de-AT"/>
        </w:rPr>
        <w:t xml:space="preserve"> </w:t>
      </w:r>
      <w:r w:rsidR="002D2133" w:rsidRPr="002D2133">
        <w:rPr>
          <w:rFonts w:ascii="Calibri" w:hAnsi="Calibri" w:cs="Calibri"/>
          <w:lang w:val="de-AT"/>
        </w:rPr>
        <w:t>und ist frei zugänglich</w:t>
      </w:r>
      <w:r w:rsidR="00B91E76">
        <w:rPr>
          <w:rFonts w:ascii="Calibri" w:hAnsi="Calibri" w:cs="Calibri"/>
          <w:lang w:val="de-AT"/>
        </w:rPr>
        <w:t xml:space="preserve">. </w:t>
      </w:r>
    </w:p>
    <w:p w14:paraId="332223D0" w14:textId="6410C0D3" w:rsidR="00B91E76" w:rsidRPr="005622DA" w:rsidRDefault="005622DA" w:rsidP="00C962B8">
      <w:pPr>
        <w:rPr>
          <w:rFonts w:ascii="Calibri" w:hAnsi="Calibri" w:cs="Calibri"/>
          <w:color w:val="BFBFBF" w:themeColor="background1" w:themeShade="BF"/>
          <w:lang w:val="de-AT"/>
        </w:rPr>
      </w:pPr>
      <w:hyperlink r:id="rId58" w:history="1">
        <w:r w:rsidRPr="005622DA">
          <w:rPr>
            <w:color w:val="BFBFBF" w:themeColor="background1" w:themeShade="BF"/>
            <w:lang w:val="de-AT"/>
          </w:rPr>
          <w:t>www.kunsthaus-bregenz.at/</w:t>
        </w:r>
      </w:hyperlink>
      <w:r w:rsidR="00EB7A2F">
        <w:t xml:space="preserve"> </w:t>
      </w:r>
      <w:r w:rsidRPr="005622DA">
        <w:rPr>
          <w:rFonts w:ascii="Calibri" w:hAnsi="Calibri" w:cs="Calibri"/>
          <w:color w:val="BFBFBF" w:themeColor="background1" w:themeShade="BF"/>
          <w:lang w:val="de-AT"/>
        </w:rPr>
        <w:t xml:space="preserve"> </w:t>
      </w:r>
      <w:r w:rsidR="00A82C2D">
        <w:rPr>
          <w:rFonts w:ascii="Calibri" w:hAnsi="Calibri" w:cs="Calibri"/>
          <w:color w:val="BFBFBF" w:themeColor="background1" w:themeShade="BF"/>
          <w:lang w:val="de-AT"/>
        </w:rPr>
        <w:t xml:space="preserve"> </w:t>
      </w:r>
    </w:p>
    <w:p w14:paraId="74608BFF" w14:textId="77777777" w:rsidR="009F15CB" w:rsidRDefault="009F15CB" w:rsidP="0088432C">
      <w:pPr>
        <w:pStyle w:val="berschrift3"/>
        <w:rPr>
          <w:rFonts w:ascii="Calibri" w:hAnsi="Calibri" w:cs="Calibri"/>
          <w:lang w:val="de-AT"/>
        </w:rPr>
      </w:pPr>
    </w:p>
    <w:p w14:paraId="3F29BA78" w14:textId="614A2454" w:rsidR="0088432C" w:rsidRPr="0046109E" w:rsidRDefault="0088432C" w:rsidP="0088432C">
      <w:pPr>
        <w:pStyle w:val="berschrift3"/>
        <w:rPr>
          <w:rFonts w:ascii="Calibri" w:hAnsi="Calibri" w:cs="Calibri"/>
          <w:lang w:val="de-AT"/>
        </w:rPr>
      </w:pPr>
      <w:bookmarkStart w:id="54" w:name="_Toc229990651"/>
      <w:r w:rsidRPr="1B7C24E9">
        <w:rPr>
          <w:rFonts w:ascii="Calibri" w:hAnsi="Calibri" w:cs="Calibri"/>
          <w:lang w:val="de-AT"/>
        </w:rPr>
        <w:t>Neues Konzertformat: SOV Outreach</w:t>
      </w:r>
      <w:bookmarkEnd w:id="54"/>
      <w:r w:rsidRPr="1B7C24E9">
        <w:rPr>
          <w:rFonts w:ascii="Calibri" w:hAnsi="Calibri" w:cs="Calibri"/>
          <w:lang w:val="de-AT"/>
        </w:rPr>
        <w:t> </w:t>
      </w:r>
    </w:p>
    <w:p w14:paraId="3EE364F6" w14:textId="77777777" w:rsidR="0088432C" w:rsidRPr="0046109E" w:rsidRDefault="0088432C" w:rsidP="0088432C">
      <w:pPr>
        <w:rPr>
          <w:rFonts w:ascii="Calibri" w:hAnsi="Calibri" w:cs="Calibri"/>
          <w:lang w:val="de-AT"/>
        </w:rPr>
      </w:pPr>
      <w:r w:rsidRPr="0046109E">
        <w:rPr>
          <w:rFonts w:ascii="Calibri" w:hAnsi="Calibri" w:cs="Calibri"/>
          <w:lang w:val="de-AT"/>
        </w:rPr>
        <w:t>Das Symphonieorchester Vorarlberg (SOV) überrascht sein Publikum mit einem neuen Format: Verschiedene kammermusikalische Formationen verlassen den Konzertsaal und treffen das Publikum an ungewöhnlichen, öffentlichen Orten. Die frei zugänglichen Konzerte werden von Moderationen begleitet, mit Mitmachaktionen und Gewinnspielen garniert und stellen das gemeinsame Erleben von Musik und den Dialog mit dem Publikum in den Vordergrund. Diese außergewöhnliche Tournee führt durch ganz Vorarlberg. Die ersten Termine sind für Mai/Juni 2026 vorgesehen. </w:t>
      </w:r>
    </w:p>
    <w:p w14:paraId="34A50344" w14:textId="0988C243" w:rsidR="0088432C" w:rsidRPr="0046109E" w:rsidRDefault="0088432C" w:rsidP="0088432C">
      <w:pPr>
        <w:pStyle w:val="KeinLeerraum"/>
        <w:rPr>
          <w:rFonts w:ascii="Calibri" w:hAnsi="Calibri" w:cs="Calibri"/>
          <w:color w:val="BFBFBF" w:themeColor="background1" w:themeShade="BF"/>
          <w:lang w:val="de-AT"/>
        </w:rPr>
      </w:pPr>
      <w:hyperlink r:id="rId59" w:history="1">
        <w:r w:rsidRPr="0046109E">
          <w:rPr>
            <w:rFonts w:ascii="Calibri" w:hAnsi="Calibri" w:cs="Calibri"/>
            <w:color w:val="BFBFBF" w:themeColor="background1" w:themeShade="BF"/>
            <w:lang w:val="de-AT"/>
          </w:rPr>
          <w:t>www.sov.at/outreach </w:t>
        </w:r>
      </w:hyperlink>
    </w:p>
    <w:p w14:paraId="3934636E" w14:textId="77777777" w:rsidR="005622DA" w:rsidRDefault="005622DA" w:rsidP="005622DA">
      <w:pPr>
        <w:rPr>
          <w:rFonts w:ascii="Calibri" w:hAnsi="Calibri" w:cs="Calibri"/>
          <w:color w:val="BFBFBF" w:themeColor="background1" w:themeShade="BF"/>
          <w:lang w:val="de-AT"/>
        </w:rPr>
      </w:pPr>
    </w:p>
    <w:p w14:paraId="4113A214" w14:textId="6790CDCF" w:rsidR="0088432C" w:rsidRPr="005622DA" w:rsidRDefault="0088432C" w:rsidP="005622DA">
      <w:pPr>
        <w:pStyle w:val="berschrift3"/>
        <w:rPr>
          <w:color w:val="BFBFBF" w:themeColor="background1" w:themeShade="BF"/>
          <w:lang w:val="de-AT"/>
        </w:rPr>
      </w:pPr>
      <w:bookmarkStart w:id="55" w:name="_Toc229990652"/>
      <w:r w:rsidRPr="1B7C24E9">
        <w:rPr>
          <w:lang w:val="de-AT"/>
        </w:rPr>
        <w:t>Alpines Wasser Festival im Klostertal</w:t>
      </w:r>
      <w:bookmarkEnd w:id="55"/>
      <w:r w:rsidRPr="1B7C24E9">
        <w:rPr>
          <w:lang w:val="de-AT"/>
        </w:rPr>
        <w:t> </w:t>
      </w:r>
    </w:p>
    <w:p w14:paraId="293DA625" w14:textId="77777777" w:rsidR="0088432C" w:rsidRPr="0046109E" w:rsidRDefault="0088432C" w:rsidP="0088432C">
      <w:pPr>
        <w:rPr>
          <w:rFonts w:ascii="Calibri" w:hAnsi="Calibri" w:cs="Calibri"/>
          <w:lang w:val="de-AT"/>
        </w:rPr>
      </w:pPr>
      <w:r w:rsidRPr="0046109E">
        <w:rPr>
          <w:rFonts w:ascii="Calibri" w:hAnsi="Calibri" w:cs="Calibri"/>
          <w:lang w:val="de-AT"/>
        </w:rPr>
        <w:t>Vom 2. bis 5. Juli 2026 steht das Klostertal erstmalig ganz im Zeichen des Wassers. Das Mitmach-Programm, das sich primär an Familien richtet, gliedert sich in die vier Bereiche Wasser.ERLEBEN, Wasser.KRAFT, Wasser.GENUSS und Wasser.FAMILIE. Auf dem Plan stehen bewusste Naturerlebnisse wie Entspannung am Wasser oder eine Wanderung zum Masonwasserfall, Einblicke in die Kraft des Wassers bei Führungen – etwa im Spullerseekraftwerk. Kulinarisch verbindet Wasser.GENUSS besondere Wasserplätze mit regionalen Köstlichkeiten und Verkostungen. </w:t>
      </w:r>
    </w:p>
    <w:p w14:paraId="7E8A6C8F" w14:textId="5DB5CF34" w:rsidR="06244175" w:rsidRPr="0046109E" w:rsidRDefault="06244175" w:rsidP="2F1ADA4D">
      <w:pPr>
        <w:pStyle w:val="KeinLeerraum"/>
        <w:spacing w:line="259" w:lineRule="auto"/>
        <w:rPr>
          <w:rFonts w:ascii="Calibri" w:hAnsi="Calibri" w:cs="Calibri"/>
          <w:lang w:val="en-US"/>
        </w:rPr>
      </w:pPr>
      <w:hyperlink r:id="rId60">
        <w:r w:rsidRPr="0046109E">
          <w:rPr>
            <w:rFonts w:ascii="Calibri" w:hAnsi="Calibri" w:cs="Calibri"/>
            <w:color w:val="BFBFBF" w:themeColor="background1" w:themeShade="BF"/>
            <w:lang w:val="en-US"/>
          </w:rPr>
          <w:t>www.klostertal.travel/wasserfestival</w:t>
        </w:r>
      </w:hyperlink>
      <w:r w:rsidRPr="0046109E">
        <w:rPr>
          <w:rFonts w:ascii="Calibri" w:hAnsi="Calibri" w:cs="Calibri"/>
          <w:color w:val="BFBFBF" w:themeColor="background1" w:themeShade="BF"/>
          <w:lang w:val="en-US"/>
        </w:rPr>
        <w:t xml:space="preserve"> </w:t>
      </w:r>
    </w:p>
    <w:p w14:paraId="67108CFC" w14:textId="01BB13A5" w:rsidR="0088432C" w:rsidRPr="0046109E" w:rsidRDefault="0088432C" w:rsidP="0088432C">
      <w:pPr>
        <w:pStyle w:val="KeinLeerraum"/>
        <w:rPr>
          <w:rFonts w:ascii="Calibri" w:hAnsi="Calibri" w:cs="Calibri"/>
          <w:color w:val="BFBFBF" w:themeColor="background1" w:themeShade="BF"/>
          <w:lang w:val="en-US"/>
        </w:rPr>
      </w:pPr>
    </w:p>
    <w:p w14:paraId="00FDA00E" w14:textId="77777777" w:rsidR="0088432C" w:rsidRPr="0046109E" w:rsidRDefault="0088432C" w:rsidP="0088432C">
      <w:pPr>
        <w:pStyle w:val="berschrift3"/>
        <w:rPr>
          <w:rFonts w:ascii="Calibri" w:hAnsi="Calibri" w:cs="Calibri"/>
          <w:lang w:val="en-US"/>
        </w:rPr>
      </w:pPr>
      <w:bookmarkStart w:id="56" w:name="_Toc229990653"/>
      <w:r w:rsidRPr="1B7C24E9">
        <w:rPr>
          <w:rFonts w:ascii="Calibri" w:hAnsi="Calibri" w:cs="Calibri"/>
          <w:lang w:val="en-US"/>
        </w:rPr>
        <w:t>Gravelbike-Event mit Specialized Ultra</w:t>
      </w:r>
      <w:bookmarkEnd w:id="56"/>
      <w:r w:rsidRPr="1B7C24E9">
        <w:rPr>
          <w:rFonts w:ascii="Calibri" w:hAnsi="Calibri" w:cs="Calibri"/>
          <w:lang w:val="en-US"/>
        </w:rPr>
        <w:t> </w:t>
      </w:r>
    </w:p>
    <w:p w14:paraId="1CF1D9E8" w14:textId="77777777" w:rsidR="0088432C" w:rsidRPr="0046109E" w:rsidRDefault="0088432C" w:rsidP="0088432C">
      <w:pPr>
        <w:rPr>
          <w:rFonts w:ascii="Calibri" w:hAnsi="Calibri" w:cs="Calibri"/>
          <w:lang w:val="de-AT"/>
        </w:rPr>
      </w:pPr>
      <w:r w:rsidRPr="0046109E">
        <w:rPr>
          <w:rFonts w:ascii="Calibri" w:hAnsi="Calibri" w:cs="Calibri"/>
          <w:lang w:val="de-AT"/>
        </w:rPr>
        <w:t>Seit einigen Jahren ist im Bregenzerwald das Gravelbike-Event „into the wold“ der Treffpunkt für die Szene. In diesem Jahr findet die Veranstaltung vom 2. bis 5. Juli in Mellau statt. Ergänzend zum bewährten Programm steht erstmals ein Specialized Ultra auf dem Programm. Wer an diesem Abenteuer ohne Wertung teilnehmen will, startet am 3. Juli und hat die Aufgabe, innerhalb von maximal 36 Stunden 300 Kilometer und 8.000 Höhenmeter zu meistern. Für die Verpflegung unterwegs müssen die Teilnehmenden selbst sorgen. Schlafpausen sind erlaubt, die Unterkunft darf jedoch nicht vorgebucht werden. </w:t>
      </w:r>
    </w:p>
    <w:p w14:paraId="05416231" w14:textId="5E2C75D3" w:rsidR="0088432C" w:rsidRPr="0046109E" w:rsidRDefault="001917A6" w:rsidP="0088432C">
      <w:pPr>
        <w:pStyle w:val="KeinLeerraum"/>
        <w:rPr>
          <w:rFonts w:ascii="Calibri" w:hAnsi="Calibri" w:cs="Calibri"/>
          <w:color w:val="BFBFBF" w:themeColor="background1" w:themeShade="BF"/>
          <w:lang w:val="de-AT"/>
        </w:rPr>
      </w:pPr>
      <w:hyperlink r:id="rId61" w:tgtFrame="_blank" w:history="1">
        <w:r w:rsidRPr="0046109E">
          <w:rPr>
            <w:rFonts w:ascii="Calibri" w:hAnsi="Calibri" w:cs="Calibri"/>
            <w:color w:val="BFBFBF" w:themeColor="background1" w:themeShade="BF"/>
            <w:lang w:val="de-AT"/>
          </w:rPr>
          <w:t>www.intothewold.at/ultra/</w:t>
        </w:r>
      </w:hyperlink>
      <w:r w:rsidR="0088432C" w:rsidRPr="0046109E">
        <w:rPr>
          <w:rFonts w:ascii="Calibri" w:hAnsi="Calibri" w:cs="Calibri"/>
          <w:color w:val="BFBFBF" w:themeColor="background1" w:themeShade="BF"/>
          <w:lang w:val="de-AT"/>
        </w:rPr>
        <w:t> </w:t>
      </w:r>
    </w:p>
    <w:p w14:paraId="3860A6AA" w14:textId="0FD1E140" w:rsidR="0088432C" w:rsidRPr="0046109E" w:rsidRDefault="0088432C" w:rsidP="0088432C">
      <w:pPr>
        <w:pStyle w:val="KeinLeerraum"/>
        <w:rPr>
          <w:rFonts w:ascii="Calibri" w:hAnsi="Calibri" w:cs="Calibri"/>
          <w:color w:val="BFBFBF" w:themeColor="background1" w:themeShade="BF"/>
          <w:lang w:val="de-AT"/>
        </w:rPr>
      </w:pPr>
    </w:p>
    <w:p w14:paraId="6EE69412" w14:textId="77777777" w:rsidR="0088432C" w:rsidRPr="0046109E" w:rsidRDefault="0088432C" w:rsidP="0088432C">
      <w:pPr>
        <w:pStyle w:val="berschrift3"/>
        <w:rPr>
          <w:rFonts w:ascii="Calibri" w:hAnsi="Calibri" w:cs="Calibri"/>
          <w:lang w:val="de-AT"/>
        </w:rPr>
      </w:pPr>
      <w:bookmarkStart w:id="57" w:name="_Toc229990654"/>
      <w:r w:rsidRPr="1B7C24E9">
        <w:rPr>
          <w:rFonts w:ascii="Calibri" w:hAnsi="Calibri" w:cs="Calibri"/>
          <w:lang w:val="de-AT"/>
        </w:rPr>
        <w:t>Singalong bei den Bregenzer Festspielen</w:t>
      </w:r>
      <w:bookmarkEnd w:id="57"/>
      <w:r w:rsidRPr="1B7C24E9">
        <w:rPr>
          <w:rFonts w:ascii="Calibri" w:hAnsi="Calibri" w:cs="Calibri"/>
          <w:lang w:val="de-AT"/>
        </w:rPr>
        <w:t> </w:t>
      </w:r>
    </w:p>
    <w:p w14:paraId="1ECB63A3" w14:textId="77777777" w:rsidR="0088432C" w:rsidRPr="0046109E" w:rsidRDefault="0088432C" w:rsidP="0088432C">
      <w:pPr>
        <w:rPr>
          <w:rFonts w:ascii="Calibri" w:hAnsi="Calibri" w:cs="Calibri"/>
          <w:lang w:val="de-AT"/>
        </w:rPr>
      </w:pPr>
      <w:r w:rsidRPr="0046109E">
        <w:rPr>
          <w:rFonts w:ascii="Calibri" w:hAnsi="Calibri" w:cs="Calibri"/>
          <w:lang w:val="de-AT"/>
        </w:rPr>
        <w:t>Ein Jubiläum klingt am schönsten gemeinsam, finden die Bregenzer Festspiele. Aus Anlass ihres 80-jährigen Bestehens veranstalten sie im Sommer 2026 auf der Seetribüne zum ersten Mal ein Singalong. Das Ereignis, bei dem bekannte Opernchöre erklingen werden, findet am 1. August 2026 statt. Ob Chöre, Gesangsgruppen oder Einzelpersonen: Alle sind eingeladen, mitzusingen. Dafür braucht es einzig eine Anmeldung, die Teilnahme selbst ist kostenlos. Unter der Leitung des Dirigenten Steven Moore, begleitet von Musiker:innen des Symphonieorchesters Vorarlberg, Festspiel-Solist:innen sowie Mitgliedern diverser Chöre, entsteht ein mitreißender Klangkörper aus Hunderten von Stimmen unter freiem Himmel. Zur Einstimmung und zum Üben gibt es Videos sowie eine gemeinsame Probe am 9. Mai 2026 im Festspielhaus in Bregenz. </w:t>
      </w:r>
    </w:p>
    <w:p w14:paraId="7BBA29AC" w14:textId="44B78EC0" w:rsidR="0088432C" w:rsidRPr="0046109E" w:rsidRDefault="001917A6" w:rsidP="0088432C">
      <w:pPr>
        <w:pStyle w:val="KeinLeerraum"/>
        <w:rPr>
          <w:rFonts w:ascii="Calibri" w:hAnsi="Calibri" w:cs="Calibri"/>
          <w:color w:val="BFBFBF" w:themeColor="background1" w:themeShade="BF"/>
          <w:lang w:val="de-AT"/>
        </w:rPr>
      </w:pPr>
      <w:hyperlink r:id="rId62" w:tgtFrame="_blank" w:history="1">
        <w:r w:rsidRPr="0046109E">
          <w:rPr>
            <w:rFonts w:ascii="Calibri" w:hAnsi="Calibri" w:cs="Calibri"/>
            <w:color w:val="BFBFBF" w:themeColor="background1" w:themeShade="BF"/>
            <w:lang w:val="de-AT"/>
          </w:rPr>
          <w:t>www.bregenzerfestspiele.com/</w:t>
        </w:r>
      </w:hyperlink>
      <w:r w:rsidR="0088432C" w:rsidRPr="0046109E">
        <w:rPr>
          <w:rFonts w:ascii="Calibri" w:hAnsi="Calibri" w:cs="Calibri"/>
          <w:color w:val="BFBFBF" w:themeColor="background1" w:themeShade="BF"/>
          <w:lang w:val="de-AT"/>
        </w:rPr>
        <w:t> </w:t>
      </w:r>
    </w:p>
    <w:p w14:paraId="061FEB18" w14:textId="77777777" w:rsidR="00B66E7C" w:rsidRDefault="00B66E7C" w:rsidP="0088432C">
      <w:pPr>
        <w:pStyle w:val="KeinLeerraum"/>
        <w:rPr>
          <w:rFonts w:ascii="Calibri" w:hAnsi="Calibri" w:cs="Calibri"/>
          <w:color w:val="BFBFBF" w:themeColor="background1" w:themeShade="BF"/>
          <w:lang w:val="de-AT"/>
        </w:rPr>
      </w:pPr>
    </w:p>
    <w:p w14:paraId="6E46D82B" w14:textId="77777777" w:rsidR="009F15CB" w:rsidRDefault="009F15CB" w:rsidP="0088432C">
      <w:pPr>
        <w:pStyle w:val="KeinLeerraum"/>
        <w:rPr>
          <w:rFonts w:ascii="Calibri" w:hAnsi="Calibri" w:cs="Calibri"/>
          <w:color w:val="BFBFBF" w:themeColor="background1" w:themeShade="BF"/>
          <w:lang w:val="de-AT"/>
        </w:rPr>
      </w:pPr>
    </w:p>
    <w:p w14:paraId="6D82EC18" w14:textId="77777777" w:rsidR="009F15CB" w:rsidRDefault="009F15CB" w:rsidP="0088432C">
      <w:pPr>
        <w:pStyle w:val="KeinLeerraum"/>
        <w:rPr>
          <w:rFonts w:ascii="Calibri" w:hAnsi="Calibri" w:cs="Calibri"/>
          <w:color w:val="BFBFBF" w:themeColor="background1" w:themeShade="BF"/>
          <w:lang w:val="de-AT"/>
        </w:rPr>
      </w:pPr>
    </w:p>
    <w:p w14:paraId="5085D960" w14:textId="77777777" w:rsidR="009F15CB" w:rsidRPr="0046109E" w:rsidRDefault="009F15CB" w:rsidP="0088432C">
      <w:pPr>
        <w:pStyle w:val="KeinLeerraum"/>
        <w:rPr>
          <w:rFonts w:ascii="Calibri" w:hAnsi="Calibri" w:cs="Calibri"/>
          <w:color w:val="BFBFBF" w:themeColor="background1" w:themeShade="BF"/>
          <w:lang w:val="de-AT"/>
        </w:rPr>
      </w:pPr>
    </w:p>
    <w:p w14:paraId="493750F5" w14:textId="77777777" w:rsidR="00F6287E" w:rsidRPr="0046109E" w:rsidRDefault="00B66E7C" w:rsidP="00F6287E">
      <w:pPr>
        <w:pStyle w:val="berschrift3"/>
        <w:rPr>
          <w:rFonts w:ascii="Calibri" w:hAnsi="Calibri" w:cs="Calibri"/>
        </w:rPr>
      </w:pPr>
      <w:bookmarkStart w:id="58" w:name="_Toc229990655"/>
      <w:r w:rsidRPr="1B7C24E9">
        <w:rPr>
          <w:rFonts w:ascii="Calibri" w:hAnsi="Calibri" w:cs="Calibri"/>
        </w:rPr>
        <w:lastRenderedPageBreak/>
        <w:t>Gemeinsam unterwegs: Hike the Valley im Kleinwalsertal</w:t>
      </w:r>
      <w:bookmarkEnd w:id="58"/>
    </w:p>
    <w:p w14:paraId="0D750A42" w14:textId="6A29A5C9" w:rsidR="00B66E7C" w:rsidRPr="0046109E" w:rsidRDefault="00B66E7C" w:rsidP="0088432C">
      <w:pPr>
        <w:pStyle w:val="KeinLeerraum"/>
        <w:rPr>
          <w:rFonts w:ascii="Calibri" w:hAnsi="Calibri" w:cs="Calibri"/>
          <w:color w:val="BFBFBF" w:themeColor="background1" w:themeShade="BF"/>
          <w:lang w:val="de-AT"/>
        </w:rPr>
      </w:pPr>
      <w:r w:rsidRPr="0046109E">
        <w:rPr>
          <w:rFonts w:ascii="Calibri" w:hAnsi="Calibri" w:cs="Calibri"/>
        </w:rPr>
        <w:t>Das Wanderfestival „Hike the Valley“ geht</w:t>
      </w:r>
      <w:r w:rsidR="006B49F4" w:rsidRPr="0046109E">
        <w:rPr>
          <w:rFonts w:ascii="Calibri" w:hAnsi="Calibri" w:cs="Calibri"/>
        </w:rPr>
        <w:t xml:space="preserve"> nach der erfolgreichen Pr</w:t>
      </w:r>
      <w:r w:rsidR="00884FD3" w:rsidRPr="0046109E">
        <w:rPr>
          <w:rFonts w:ascii="Calibri" w:hAnsi="Calibri" w:cs="Calibri"/>
        </w:rPr>
        <w:t>emiere</w:t>
      </w:r>
      <w:r w:rsidRPr="0046109E">
        <w:rPr>
          <w:rFonts w:ascii="Calibri" w:hAnsi="Calibri" w:cs="Calibri"/>
        </w:rPr>
        <w:t xml:space="preserve"> im Oktober 2026 in die </w:t>
      </w:r>
      <w:r w:rsidR="006B49F4" w:rsidRPr="0046109E">
        <w:rPr>
          <w:rFonts w:ascii="Calibri" w:hAnsi="Calibri" w:cs="Calibri"/>
        </w:rPr>
        <w:t>2.</w:t>
      </w:r>
      <w:r w:rsidRPr="0046109E">
        <w:rPr>
          <w:rFonts w:ascii="Calibri" w:hAnsi="Calibri" w:cs="Calibri"/>
        </w:rPr>
        <w:t xml:space="preserve"> Runde. Von 5. bis 10. Oktober treffen sich in Hirschegg Wanderbegeisterte zu geführten Touren, gemeinsamen Erlebnissen und Austausch in der Bergwelt des Kleinwalsertals. Das Format verbindet Bewegung, Natur und Begegnung auf besondere Weise.</w:t>
      </w:r>
    </w:p>
    <w:p w14:paraId="0BFB2A32" w14:textId="77777777" w:rsidR="00AB2466" w:rsidRPr="0046109E" w:rsidRDefault="00AB2466" w:rsidP="00B66E7C">
      <w:pPr>
        <w:pStyle w:val="KeinLeerraum"/>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t>Infos: </w:t>
      </w:r>
      <w:hyperlink r:id="rId63" w:tgtFrame="_blank" w:history="1">
        <w:r w:rsidRPr="0046109E">
          <w:rPr>
            <w:rFonts w:ascii="Calibri" w:hAnsi="Calibri" w:cs="Calibri"/>
            <w:color w:val="BFBFBF" w:themeColor="background1" w:themeShade="BF"/>
          </w:rPr>
          <w:t>Wanderfestival – Hike the Valley | Kleinwalsertal</w:t>
        </w:r>
      </w:hyperlink>
      <w:r w:rsidRPr="0046109E">
        <w:rPr>
          <w:rFonts w:ascii="Calibri" w:hAnsi="Calibri" w:cs="Calibri"/>
          <w:color w:val="BFBFBF" w:themeColor="background1" w:themeShade="BF"/>
          <w:lang w:val="de-AT"/>
        </w:rPr>
        <w:t> </w:t>
      </w:r>
    </w:p>
    <w:p w14:paraId="3D8E6F12" w14:textId="77777777" w:rsidR="00AB2466" w:rsidRPr="0046109E" w:rsidRDefault="00AB2466" w:rsidP="00B66E7C">
      <w:pPr>
        <w:pStyle w:val="KeinLeerraum"/>
        <w:rPr>
          <w:rFonts w:ascii="Calibri" w:hAnsi="Calibri" w:cs="Calibri"/>
          <w:color w:val="EE0000"/>
          <w:lang w:val="de-AT"/>
        </w:rPr>
      </w:pPr>
      <w:r w:rsidRPr="0046109E">
        <w:rPr>
          <w:rFonts w:ascii="Calibri" w:hAnsi="Calibri" w:cs="Calibri"/>
          <w:color w:val="BFBFBF" w:themeColor="background1" w:themeShade="BF"/>
          <w:lang w:val="de-AT"/>
        </w:rPr>
        <w:t>Pressetext: </w:t>
      </w:r>
      <w:hyperlink r:id="rId64">
        <w:r w:rsidRPr="0046109E">
          <w:rPr>
            <w:rFonts w:ascii="Calibri" w:hAnsi="Calibri" w:cs="Calibri"/>
            <w:color w:val="BFBFBF" w:themeColor="background1" w:themeShade="BF"/>
          </w:rPr>
          <w:t>„Hike the Valley“ - Wanderfestival im Kleinwalsertal</w:t>
        </w:r>
      </w:hyperlink>
      <w:r w:rsidRPr="0046109E">
        <w:rPr>
          <w:rFonts w:ascii="Calibri" w:hAnsi="Calibri" w:cs="Calibri"/>
          <w:color w:val="EE0000"/>
          <w:lang w:val="de-AT"/>
        </w:rPr>
        <w:t> </w:t>
      </w:r>
    </w:p>
    <w:p w14:paraId="2FDD93F0" w14:textId="24A0A04D" w:rsidR="0088432C" w:rsidRPr="0046109E" w:rsidRDefault="0088432C" w:rsidP="0088432C">
      <w:pPr>
        <w:pStyle w:val="KeinLeerraum"/>
        <w:rPr>
          <w:rFonts w:ascii="Calibri" w:hAnsi="Calibri" w:cs="Calibri"/>
          <w:color w:val="BFBFBF" w:themeColor="background1" w:themeShade="BF"/>
          <w:lang w:val="de-AT"/>
        </w:rPr>
      </w:pPr>
    </w:p>
    <w:p w14:paraId="2F092625" w14:textId="77777777" w:rsidR="000D05BE" w:rsidRPr="0046109E" w:rsidRDefault="000D05BE" w:rsidP="000D05BE">
      <w:pPr>
        <w:pStyle w:val="berschrift3"/>
        <w:rPr>
          <w:rFonts w:ascii="Calibri" w:hAnsi="Calibri" w:cs="Calibri"/>
          <w:lang w:val="de-AT"/>
        </w:rPr>
      </w:pPr>
      <w:bookmarkStart w:id="59" w:name="_Toc229990656"/>
      <w:r w:rsidRPr="1B7C24E9">
        <w:rPr>
          <w:rFonts w:ascii="Calibri" w:hAnsi="Calibri" w:cs="Calibri"/>
          <w:lang w:val="de-AT"/>
        </w:rPr>
        <w:t>Montforter Zwischentöne</w:t>
      </w:r>
      <w:bookmarkEnd w:id="59"/>
    </w:p>
    <w:p w14:paraId="276350E4" w14:textId="2E7DF18E" w:rsidR="00EF3EC0" w:rsidRPr="0046109E" w:rsidRDefault="00820873" w:rsidP="00820873">
      <w:pPr>
        <w:rPr>
          <w:rFonts w:ascii="Calibri" w:hAnsi="Calibri" w:cs="Calibri"/>
        </w:rPr>
      </w:pPr>
      <w:r w:rsidRPr="0046109E">
        <w:rPr>
          <w:rFonts w:ascii="Calibri" w:hAnsi="Calibri" w:cs="Calibri"/>
        </w:rPr>
        <w:t>Die Montforter Zwischentöne setzen 2026 neue Impulse</w:t>
      </w:r>
      <w:r w:rsidR="00063563" w:rsidRPr="0046109E">
        <w:rPr>
          <w:rFonts w:ascii="Calibri" w:hAnsi="Calibri" w:cs="Calibri"/>
        </w:rPr>
        <w:t>.</w:t>
      </w:r>
      <w:r w:rsidRPr="0046109E">
        <w:rPr>
          <w:rFonts w:ascii="Calibri" w:hAnsi="Calibri" w:cs="Calibri"/>
        </w:rPr>
        <w:t xml:space="preserve"> </w:t>
      </w:r>
      <w:r w:rsidR="00063563" w:rsidRPr="0046109E">
        <w:rPr>
          <w:rFonts w:ascii="Calibri" w:hAnsi="Calibri" w:cs="Calibri"/>
        </w:rPr>
        <w:t>M</w:t>
      </w:r>
      <w:r w:rsidRPr="0046109E">
        <w:rPr>
          <w:rFonts w:ascii="Calibri" w:hAnsi="Calibri" w:cs="Calibri"/>
        </w:rPr>
        <w:t>it gleich zwei Festivaleditionen</w:t>
      </w:r>
      <w:r w:rsidR="00133DC3" w:rsidRPr="0046109E">
        <w:rPr>
          <w:rFonts w:ascii="Calibri" w:hAnsi="Calibri" w:cs="Calibri"/>
        </w:rPr>
        <w:t xml:space="preserve"> (im Sommer: 7.–14. Juni und im Winter: 7.–29. November)</w:t>
      </w:r>
      <w:r w:rsidR="00D9797D" w:rsidRPr="0046109E">
        <w:rPr>
          <w:rFonts w:ascii="Calibri" w:hAnsi="Calibri" w:cs="Calibri"/>
        </w:rPr>
        <w:t xml:space="preserve">, </w:t>
      </w:r>
      <w:r w:rsidR="00063563" w:rsidRPr="0046109E">
        <w:rPr>
          <w:rFonts w:ascii="Calibri" w:hAnsi="Calibri" w:cs="Calibri"/>
        </w:rPr>
        <w:t xml:space="preserve">anstatt bisher einer, </w:t>
      </w:r>
      <w:r w:rsidR="007179AF" w:rsidRPr="0046109E">
        <w:rPr>
          <w:rFonts w:ascii="Calibri" w:hAnsi="Calibri" w:cs="Calibri"/>
        </w:rPr>
        <w:t xml:space="preserve">stärken </w:t>
      </w:r>
      <w:r w:rsidR="22C7DA79" w:rsidRPr="0046109E">
        <w:rPr>
          <w:rFonts w:ascii="Calibri" w:hAnsi="Calibri" w:cs="Calibri"/>
        </w:rPr>
        <w:t>s</w:t>
      </w:r>
      <w:r w:rsidR="007179AF" w:rsidRPr="0046109E">
        <w:rPr>
          <w:rFonts w:ascii="Calibri" w:hAnsi="Calibri" w:cs="Calibri"/>
        </w:rPr>
        <w:t>ie</w:t>
      </w:r>
      <w:r w:rsidR="00133DC3" w:rsidRPr="0046109E">
        <w:rPr>
          <w:rFonts w:ascii="Calibri" w:hAnsi="Calibri" w:cs="Calibri"/>
        </w:rPr>
        <w:t xml:space="preserve"> ihre ganzjährige Präsenz.</w:t>
      </w:r>
      <w:r w:rsidRPr="0046109E">
        <w:rPr>
          <w:rFonts w:ascii="Calibri" w:hAnsi="Calibri" w:cs="Calibri"/>
        </w:rPr>
        <w:t xml:space="preserve"> Ergänzend startet mit „Gezwitscher“ ein monatlicher Podcast, der Einblicke hinter die Kulissen, Gespräche mit Künstler:innen sowie Perspektiven zum jeweiligen Jahresthema bietet. </w:t>
      </w:r>
    </w:p>
    <w:p w14:paraId="4FFCA696" w14:textId="5AFA4C0B" w:rsidR="00F6287E" w:rsidRPr="0046109E" w:rsidRDefault="00EF3EC0">
      <w:pPr>
        <w:rPr>
          <w:rFonts w:ascii="Calibri" w:hAnsi="Calibri" w:cs="Calibri"/>
          <w:color w:val="BFBFBF" w:themeColor="background1" w:themeShade="BF"/>
          <w:lang w:val="de-AT"/>
        </w:rPr>
      </w:pPr>
      <w:hyperlink r:id="rId65" w:history="1">
        <w:r w:rsidRPr="0046109E">
          <w:rPr>
            <w:rFonts w:ascii="Calibri" w:hAnsi="Calibri" w:cs="Calibri"/>
            <w:color w:val="BFBFBF" w:themeColor="background1" w:themeShade="BF"/>
            <w:lang w:val="de-AT"/>
          </w:rPr>
          <w:t>www.montforterzwischentoene.at/</w:t>
        </w:r>
      </w:hyperlink>
      <w:r w:rsidRPr="0046109E">
        <w:rPr>
          <w:rFonts w:ascii="Calibri" w:hAnsi="Calibri" w:cs="Calibri"/>
          <w:color w:val="BFBFBF" w:themeColor="background1" w:themeShade="BF"/>
          <w:lang w:val="de-AT"/>
        </w:rPr>
        <w:t xml:space="preserve"> </w:t>
      </w:r>
      <w:r w:rsidR="00F6287E" w:rsidRPr="0046109E">
        <w:rPr>
          <w:rFonts w:ascii="Calibri" w:hAnsi="Calibri" w:cs="Calibri"/>
          <w:color w:val="BFBFBF" w:themeColor="background1" w:themeShade="BF"/>
          <w:lang w:val="de-AT"/>
        </w:rPr>
        <w:br w:type="page"/>
      </w:r>
    </w:p>
    <w:p w14:paraId="7DA147A9" w14:textId="77777777" w:rsidR="00A40A2D" w:rsidRPr="0046109E" w:rsidRDefault="00A40A2D" w:rsidP="00D35472">
      <w:pPr>
        <w:pStyle w:val="berschrift1"/>
        <w:numPr>
          <w:ilvl w:val="0"/>
          <w:numId w:val="5"/>
        </w:numPr>
        <w:ind w:left="284" w:hanging="284"/>
        <w:rPr>
          <w:rFonts w:ascii="Calibri" w:hAnsi="Calibri" w:cs="Calibri"/>
        </w:rPr>
      </w:pPr>
      <w:bookmarkStart w:id="60" w:name="_Toc229990657"/>
      <w:r w:rsidRPr="1B7C24E9">
        <w:rPr>
          <w:rFonts w:ascii="Calibri" w:hAnsi="Calibri" w:cs="Calibri"/>
        </w:rPr>
        <w:lastRenderedPageBreak/>
        <w:t>Wichtige Jubiläen</w:t>
      </w:r>
      <w:r w:rsidR="00E727E4" w:rsidRPr="1B7C24E9">
        <w:rPr>
          <w:rFonts w:ascii="Calibri" w:hAnsi="Calibri" w:cs="Calibri"/>
        </w:rPr>
        <w:t xml:space="preserve"> in Vorarlberg</w:t>
      </w:r>
      <w:bookmarkEnd w:id="60"/>
    </w:p>
    <w:p w14:paraId="74B495CB" w14:textId="77777777" w:rsidR="00D9314D" w:rsidRPr="0046109E" w:rsidRDefault="00D9314D" w:rsidP="00D9314D">
      <w:pPr>
        <w:rPr>
          <w:rFonts w:ascii="Calibri" w:hAnsi="Calibri" w:cs="Calibri"/>
          <w:lang w:val="de-AT"/>
        </w:rPr>
      </w:pPr>
    </w:p>
    <w:p w14:paraId="496D6E24" w14:textId="128536D6" w:rsidR="00D7641D" w:rsidRPr="0046109E" w:rsidRDefault="00D7641D" w:rsidP="00D7641D">
      <w:pPr>
        <w:pStyle w:val="berschrift3"/>
        <w:rPr>
          <w:rFonts w:ascii="Calibri" w:hAnsi="Calibri" w:cs="Calibri"/>
        </w:rPr>
      </w:pPr>
      <w:bookmarkStart w:id="61" w:name="_Toc229990658"/>
      <w:r w:rsidRPr="1B7C24E9">
        <w:rPr>
          <w:rFonts w:ascii="Calibri" w:hAnsi="Calibri" w:cs="Calibri"/>
        </w:rPr>
        <w:t>125 Jahre Stadt Dornbirn</w:t>
      </w:r>
      <w:bookmarkEnd w:id="61"/>
      <w:r w:rsidRPr="1B7C24E9">
        <w:rPr>
          <w:rFonts w:ascii="Calibri" w:hAnsi="Calibri" w:cs="Calibri"/>
        </w:rPr>
        <w:t> </w:t>
      </w:r>
    </w:p>
    <w:p w14:paraId="3DA4F134" w14:textId="77777777" w:rsidR="00D7641D" w:rsidRPr="0046109E" w:rsidRDefault="00D7641D" w:rsidP="00D7641D">
      <w:pPr>
        <w:rPr>
          <w:rFonts w:ascii="Calibri" w:eastAsiaTheme="majorEastAsia" w:hAnsi="Calibri" w:cs="Calibri"/>
          <w:lang w:val="de-AT"/>
        </w:rPr>
      </w:pPr>
      <w:r w:rsidRPr="0046109E">
        <w:rPr>
          <w:rFonts w:ascii="Calibri" w:eastAsiaTheme="majorEastAsia" w:hAnsi="Calibri" w:cs="Calibri"/>
          <w:lang w:val="de-AT"/>
        </w:rPr>
        <w:t>Mit mehreren Veranstaltungen und Ausstellungen feiert Dornbirn im Jahr 2026 das 125-Jahr-Jubiläum der Stadterhebung. Höhepunkt wird ein großes Fest vom 19. bis 21. Juni 2026. Im Mittelpunkt steht dabei die Entwicklung Dornbirns zu einer modernen, wirtschaftlich starken und kulturell vielfältigen Stadt. So wird das Programm von lokalen Akteur:innen wie Schulen, Vereinen, Betrieben und Kulturschaffenden gestaltet. Fürs kulinarische Wohl beim Stadtfest wie auch bei weiteren Veranstaltungen sorgen die Dornbirner Gastronom:innen. </w:t>
      </w:r>
    </w:p>
    <w:p w14:paraId="35DA4433" w14:textId="1CF08F5C" w:rsidR="00D7641D" w:rsidRPr="0046109E" w:rsidRDefault="00D7641D" w:rsidP="00D7641D">
      <w:pPr>
        <w:rPr>
          <w:rStyle w:val="Hyperlink"/>
          <w:rFonts w:ascii="Calibri" w:hAnsi="Calibri" w:cs="Calibri"/>
          <w:color w:val="BFBFBF" w:themeColor="background1" w:themeShade="BF"/>
          <w:u w:val="none"/>
        </w:rPr>
      </w:pPr>
      <w:hyperlink r:id="rId66" w:history="1">
        <w:r w:rsidRPr="0046109E">
          <w:rPr>
            <w:rStyle w:val="Hyperlink"/>
            <w:rFonts w:ascii="Calibri" w:hAnsi="Calibri" w:cs="Calibri"/>
            <w:color w:val="BFBFBF" w:themeColor="background1" w:themeShade="BF"/>
            <w:u w:val="none"/>
          </w:rPr>
          <w:t>www.dornbirn.info/</w:t>
        </w:r>
      </w:hyperlink>
    </w:p>
    <w:p w14:paraId="21339B98" w14:textId="77777777" w:rsidR="00D7641D" w:rsidRPr="0046109E" w:rsidRDefault="00D7641D" w:rsidP="00D7641D">
      <w:pPr>
        <w:rPr>
          <w:rStyle w:val="Hyperlink"/>
          <w:rFonts w:ascii="Calibri" w:hAnsi="Calibri" w:cs="Calibri"/>
          <w:color w:val="BFBFBF" w:themeColor="background1" w:themeShade="BF"/>
          <w:u w:val="none"/>
        </w:rPr>
      </w:pPr>
    </w:p>
    <w:p w14:paraId="010AE18A" w14:textId="77777777" w:rsidR="00D7641D" w:rsidRPr="0046109E" w:rsidRDefault="00D7641D" w:rsidP="00D7641D">
      <w:pPr>
        <w:pStyle w:val="berschrift3"/>
        <w:rPr>
          <w:rFonts w:ascii="Calibri" w:hAnsi="Calibri" w:cs="Calibri"/>
          <w:lang w:val="de-AT"/>
        </w:rPr>
      </w:pPr>
      <w:bookmarkStart w:id="62" w:name="_Toc229990659"/>
      <w:r w:rsidRPr="1B7C24E9">
        <w:rPr>
          <w:rFonts w:ascii="Calibri" w:hAnsi="Calibri" w:cs="Calibri"/>
          <w:lang w:val="de-AT"/>
        </w:rPr>
        <w:t>35 Jahre Handwerk + Form</w:t>
      </w:r>
      <w:bookmarkEnd w:id="62"/>
      <w:r w:rsidRPr="1B7C24E9">
        <w:rPr>
          <w:rFonts w:ascii="Calibri" w:hAnsi="Calibri" w:cs="Calibri"/>
          <w:lang w:val="de-AT"/>
        </w:rPr>
        <w:t> </w:t>
      </w:r>
    </w:p>
    <w:p w14:paraId="66C927BF" w14:textId="77777777" w:rsidR="00D7641D" w:rsidRPr="0046109E" w:rsidRDefault="00D7641D" w:rsidP="00D7641D">
      <w:pPr>
        <w:rPr>
          <w:rFonts w:ascii="Calibri" w:eastAsiaTheme="majorEastAsia" w:hAnsi="Calibri" w:cs="Calibri"/>
          <w:lang w:val="de-AT"/>
        </w:rPr>
      </w:pPr>
      <w:r w:rsidRPr="0046109E">
        <w:rPr>
          <w:rFonts w:ascii="Calibri" w:eastAsiaTheme="majorEastAsia" w:hAnsi="Calibri" w:cs="Calibri"/>
          <w:lang w:val="de-AT"/>
        </w:rPr>
        <w:t>1991, vor 35 Jahren, veranstalteten der Handwerkerverein Andelsbuch in Zusammenarbeit mit dem Grafikdesigner Harry Metzler die erste Ausgabe von Handwerk+Form. Seit dem Jahr 2000 organisiert der Werkraum Bregenzerwald, die Vereinigung innovativer Bregenzerwälder Handwerker:innen, dieses Ereignis, das etwa im Dreijahresrhythmus stattfindet. Handwerk+Form verbindet einen Gestaltungswettbewerb mit einer Ausstellung. Zum Wettbewerb reichen Handwerker:innen aus dem Bregenzerwald Stücke ein, die sie selbst oder in Zusammenarbeit mit internationalen Designer:innen entworfen haben. Welche Werke es in die Ausstellung schaffen, wählt im Vorfeld eine Jury aus. Die Ausstellung selbst ist ungewöhnlich: Sie erstreckt sich vom Werkraumhaus Andelsbuch ausgehend über mehrere Werkstätten im ganzen Dorf. 2026 findet Handwerk+Form zum zehnten Mal statt, und zwar vom 2. bis 11. Oktober. Geplant ist ein facettenreiches Jubiläumsprogramm. </w:t>
      </w:r>
    </w:p>
    <w:p w14:paraId="55890EC2" w14:textId="2D1E74DA" w:rsidR="00D7641D" w:rsidRPr="0046109E" w:rsidRDefault="00D7641D" w:rsidP="00D7641D">
      <w:pPr>
        <w:rPr>
          <w:rFonts w:ascii="Calibri" w:hAnsi="Calibri" w:cs="Calibri"/>
          <w:color w:val="BFBFBF" w:themeColor="background1" w:themeShade="BF"/>
        </w:rPr>
      </w:pPr>
      <w:hyperlink r:id="rId67" w:history="1">
        <w:r w:rsidRPr="0046109E">
          <w:rPr>
            <w:rStyle w:val="Hyperlink"/>
            <w:rFonts w:ascii="Calibri" w:hAnsi="Calibri" w:cs="Calibri"/>
            <w:color w:val="BFBFBF" w:themeColor="background1" w:themeShade="BF"/>
            <w:u w:val="none"/>
          </w:rPr>
          <w:t>www.werkraum.at/</w:t>
        </w:r>
      </w:hyperlink>
      <w:r w:rsidRPr="0046109E">
        <w:rPr>
          <w:rFonts w:ascii="Calibri" w:eastAsiaTheme="majorEastAsia" w:hAnsi="Calibri" w:cs="Calibri"/>
          <w:color w:val="E30613"/>
          <w:lang w:val="de-AT"/>
        </w:rPr>
        <w:t> </w:t>
      </w:r>
    </w:p>
    <w:p w14:paraId="0608023F" w14:textId="030991BE" w:rsidR="00D7641D" w:rsidRPr="0046109E" w:rsidRDefault="00D7641D" w:rsidP="00364322">
      <w:pPr>
        <w:rPr>
          <w:rStyle w:val="Hyperlink"/>
          <w:rFonts w:ascii="Calibri" w:hAnsi="Calibri" w:cs="Calibri"/>
          <w:color w:val="BFBFBF" w:themeColor="background1" w:themeShade="BF"/>
          <w:u w:val="none"/>
        </w:rPr>
      </w:pPr>
    </w:p>
    <w:p w14:paraId="7C4ACF39" w14:textId="77777777" w:rsidR="00D7641D" w:rsidRPr="0046109E" w:rsidRDefault="00D7641D" w:rsidP="00D7641D">
      <w:pPr>
        <w:pStyle w:val="berschrift3"/>
        <w:rPr>
          <w:rFonts w:ascii="Calibri" w:hAnsi="Calibri" w:cs="Calibri"/>
        </w:rPr>
      </w:pPr>
      <w:bookmarkStart w:id="63" w:name="_Toc229990660"/>
      <w:r w:rsidRPr="1B7C24E9">
        <w:rPr>
          <w:rFonts w:ascii="Calibri" w:hAnsi="Calibri" w:cs="Calibri"/>
        </w:rPr>
        <w:t>10 Jahre Montafon Totale Trail</w:t>
      </w:r>
      <w:bookmarkEnd w:id="63"/>
      <w:r w:rsidRPr="1B7C24E9">
        <w:rPr>
          <w:rFonts w:ascii="Calibri" w:hAnsi="Calibri" w:cs="Calibri"/>
        </w:rPr>
        <w:t> </w:t>
      </w:r>
    </w:p>
    <w:p w14:paraId="6496F982" w14:textId="77777777" w:rsidR="009B05DD" w:rsidRPr="0046109E" w:rsidRDefault="00D7641D" w:rsidP="009B05DD">
      <w:pPr>
        <w:rPr>
          <w:rFonts w:ascii="Calibri" w:eastAsiaTheme="majorEastAsia" w:hAnsi="Calibri" w:cs="Calibri"/>
          <w:lang w:val="de-AT"/>
        </w:rPr>
      </w:pPr>
      <w:r w:rsidRPr="0046109E">
        <w:rPr>
          <w:rFonts w:ascii="Calibri" w:eastAsiaTheme="majorEastAsia" w:hAnsi="Calibri" w:cs="Calibri"/>
          <w:lang w:val="de-AT"/>
        </w:rPr>
        <w:t>Hart, herausfordernd und voller Glücksmomente: So lautet die Devise des Montafon Totale Trails, der am 4. Juli 2026 sein 10-jähriges Bestehen feiert. Auch in diesem Jahr werden wieder Hunderte Läufer:innen aus verschiedenen Nationen teilnehmen. Zur Wahl stehen vier Distanzen: zehn, 16, 31 oder 45 Kilometer. Je nach Bewerb meistern die Teilnehmenden bei diesem Berglauf 1.200 bis 3.780 Höhenmeter. </w:t>
      </w:r>
    </w:p>
    <w:p w14:paraId="679B3EFA" w14:textId="0BAE03DC" w:rsidR="00D7641D" w:rsidRPr="0046109E" w:rsidRDefault="009B05DD" w:rsidP="009B05DD">
      <w:pPr>
        <w:rPr>
          <w:rStyle w:val="Hyperlink"/>
          <w:rFonts w:ascii="Calibri" w:hAnsi="Calibri" w:cs="Calibri"/>
          <w:color w:val="BFBFBF" w:themeColor="background1" w:themeShade="BF"/>
          <w:u w:val="none"/>
        </w:rPr>
      </w:pPr>
      <w:hyperlink r:id="rId68" w:history="1">
        <w:r w:rsidRPr="0046109E">
          <w:rPr>
            <w:rStyle w:val="Hyperlink"/>
            <w:rFonts w:ascii="Calibri" w:hAnsi="Calibri" w:cs="Calibri"/>
            <w:color w:val="BFBFBF" w:themeColor="background1" w:themeShade="BF"/>
            <w:u w:val="none"/>
          </w:rPr>
          <w:t>www.montafontotale.at/</w:t>
        </w:r>
      </w:hyperlink>
      <w:r w:rsidR="00D7641D" w:rsidRPr="0046109E">
        <w:rPr>
          <w:rStyle w:val="Hyperlink"/>
          <w:rFonts w:ascii="Calibri" w:hAnsi="Calibri" w:cs="Calibri"/>
          <w:color w:val="BFBFBF" w:themeColor="background1" w:themeShade="BF"/>
          <w:u w:val="none"/>
        </w:rPr>
        <w:t> </w:t>
      </w:r>
    </w:p>
    <w:p w14:paraId="4557876D" w14:textId="46B27117" w:rsidR="00645653" w:rsidRPr="0046109E" w:rsidRDefault="00645653" w:rsidP="00645653">
      <w:pPr>
        <w:rPr>
          <w:rStyle w:val="Hyperlink"/>
          <w:rFonts w:ascii="Calibri" w:hAnsi="Calibri" w:cs="Calibri"/>
          <w:color w:val="BFBFBF" w:themeColor="background1" w:themeShade="BF"/>
          <w:u w:val="none"/>
        </w:rPr>
      </w:pPr>
    </w:p>
    <w:p w14:paraId="513EF909" w14:textId="77777777" w:rsidR="00F6287E" w:rsidRPr="0046109E" w:rsidRDefault="00645653" w:rsidP="00F6287E">
      <w:pPr>
        <w:pStyle w:val="berschrift3"/>
        <w:rPr>
          <w:rFonts w:ascii="Calibri" w:hAnsi="Calibri" w:cs="Calibri"/>
          <w:lang w:val="de-AT"/>
        </w:rPr>
      </w:pPr>
      <w:bookmarkStart w:id="64" w:name="_Toc229990661"/>
      <w:r w:rsidRPr="1B7C24E9">
        <w:rPr>
          <w:rFonts w:ascii="Calibri" w:hAnsi="Calibri" w:cs="Calibri"/>
          <w:lang w:val="de-AT"/>
        </w:rPr>
        <w:t>80 Jahre Kultur am See: Bregenzer Festspiele</w:t>
      </w:r>
      <w:bookmarkEnd w:id="64"/>
    </w:p>
    <w:p w14:paraId="49F340F5" w14:textId="517D5BFE" w:rsidR="00645653" w:rsidRPr="0046109E" w:rsidRDefault="00645653" w:rsidP="00645653">
      <w:pPr>
        <w:rPr>
          <w:rFonts w:ascii="Calibri" w:hAnsi="Calibri" w:cs="Calibri"/>
        </w:rPr>
      </w:pPr>
      <w:r w:rsidRPr="0046109E">
        <w:rPr>
          <w:rFonts w:ascii="Calibri" w:hAnsi="Calibri" w:cs="Calibri"/>
          <w:lang w:val="de-AT"/>
        </w:rPr>
        <w:t>Die Bregenzer Festspiele feiern 2026 ihr 80-jähriges Bestehen. Auf der Seebühne wird mit La traviata eine neue Produktion gezeigt. Im Festspielhaus steht „Die Ausflüge des Herrn Brouček“ auf dem Programm. Höhepunkte wie der „Singalong am See“ laden dazu ein, selbst Teil des musikalischen Geschehens zu werden. Mit der neuen Intendantin Lilli Paasikivi beginnt zugleich eine neue künstlerische Ära.</w:t>
      </w:r>
      <w:r w:rsidRPr="0046109E">
        <w:rPr>
          <w:rFonts w:ascii="Calibri" w:hAnsi="Calibri" w:cs="Calibri"/>
          <w:color w:val="BFBFBF" w:themeColor="background1" w:themeShade="BF"/>
          <w:lang w:val="de-AT"/>
        </w:rPr>
        <w:br/>
      </w:r>
      <w:hyperlink r:id="rId69" w:tgtFrame="_new" w:history="1">
        <w:r w:rsidR="003B006B" w:rsidRPr="0046109E">
          <w:rPr>
            <w:rStyle w:val="Hyperlink"/>
            <w:rFonts w:ascii="Calibri" w:hAnsi="Calibri" w:cs="Calibri"/>
            <w:color w:val="BFBFBF" w:themeColor="background1" w:themeShade="BF"/>
            <w:u w:val="none"/>
          </w:rPr>
          <w:t>www.bregenzerfestspiele.com/</w:t>
        </w:r>
      </w:hyperlink>
    </w:p>
    <w:p w14:paraId="0A3B5575" w14:textId="77777777" w:rsidR="005B2E3D" w:rsidRPr="0046109E" w:rsidRDefault="005B2E3D" w:rsidP="00645653">
      <w:pPr>
        <w:rPr>
          <w:rFonts w:ascii="Calibri" w:hAnsi="Calibri" w:cs="Calibri"/>
        </w:rPr>
      </w:pPr>
    </w:p>
    <w:p w14:paraId="3B01B579" w14:textId="2D903359" w:rsidR="002513A4" w:rsidRPr="0046109E" w:rsidRDefault="005B2E3D" w:rsidP="002513A4">
      <w:pPr>
        <w:pStyle w:val="berschrift3"/>
        <w:rPr>
          <w:rFonts w:ascii="Calibri" w:hAnsi="Calibri" w:cs="Calibri"/>
          <w:lang w:val="de-AT"/>
        </w:rPr>
      </w:pPr>
      <w:bookmarkStart w:id="65" w:name="_Toc229990662"/>
      <w:r w:rsidRPr="1B7C24E9">
        <w:rPr>
          <w:rFonts w:ascii="Calibri" w:hAnsi="Calibri" w:cs="Calibri"/>
          <w:lang w:val="de-AT"/>
        </w:rPr>
        <w:t>15 Jahre Lechweg</w:t>
      </w:r>
      <w:bookmarkEnd w:id="65"/>
    </w:p>
    <w:p w14:paraId="0D65E701" w14:textId="3920D114" w:rsidR="005B2E3D" w:rsidRPr="0046109E" w:rsidRDefault="005B2E3D" w:rsidP="002513A4">
      <w:pPr>
        <w:rPr>
          <w:rFonts w:ascii="Calibri" w:hAnsi="Calibri" w:cs="Calibri"/>
          <w:lang w:val="de-AT"/>
        </w:rPr>
      </w:pPr>
      <w:r w:rsidRPr="0046109E">
        <w:rPr>
          <w:rFonts w:ascii="Calibri" w:hAnsi="Calibri" w:cs="Calibri"/>
          <w:lang w:val="de-AT"/>
        </w:rPr>
        <w:t>Der Lechweg feiert 2026 sein 15-jähriges Bestehen. Seit seiner Eröffnung steht der Weitwanderweg für naturnahes Wandern entlang einer der letzten Wildflusslandschaften Europas.</w:t>
      </w:r>
    </w:p>
    <w:p w14:paraId="195BCEE2" w14:textId="2793F22F" w:rsidR="005B2E3D" w:rsidRPr="0046109E" w:rsidRDefault="002513A4" w:rsidP="005B2E3D">
      <w:pPr>
        <w:rPr>
          <w:rStyle w:val="Hyperlink"/>
          <w:rFonts w:ascii="Calibri" w:hAnsi="Calibri" w:cs="Calibri"/>
          <w:color w:val="BFBFBF" w:themeColor="background1" w:themeShade="BF"/>
          <w:u w:val="none"/>
        </w:rPr>
      </w:pPr>
      <w:hyperlink r:id="rId70" w:history="1">
        <w:r w:rsidRPr="0046109E">
          <w:rPr>
            <w:rStyle w:val="Hyperlink"/>
            <w:rFonts w:ascii="Calibri" w:hAnsi="Calibri" w:cs="Calibri"/>
            <w:color w:val="BFBFBF" w:themeColor="background1" w:themeShade="BF"/>
            <w:u w:val="none"/>
          </w:rPr>
          <w:t>www.lechweg.com/</w:t>
        </w:r>
      </w:hyperlink>
      <w:r w:rsidR="005B2E3D" w:rsidRPr="0046109E">
        <w:rPr>
          <w:rStyle w:val="Hyperlink"/>
          <w:rFonts w:ascii="Calibri" w:hAnsi="Calibri" w:cs="Calibri"/>
          <w:color w:val="BFBFBF" w:themeColor="background1" w:themeShade="BF"/>
          <w:u w:val="none"/>
        </w:rPr>
        <w:t xml:space="preserve"> </w:t>
      </w:r>
    </w:p>
    <w:p w14:paraId="329FE25C" w14:textId="2128D36F" w:rsidR="00993B59" w:rsidRPr="0046109E" w:rsidRDefault="00993B59">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br w:type="page"/>
      </w:r>
    </w:p>
    <w:p w14:paraId="3B701B4D" w14:textId="5AF05C5A" w:rsidR="00645653" w:rsidRPr="0046109E" w:rsidRDefault="00645653" w:rsidP="00645653">
      <w:pPr>
        <w:pStyle w:val="berschrift2"/>
        <w:rPr>
          <w:rFonts w:cs="Calibri"/>
          <w:lang w:val="de-AT"/>
        </w:rPr>
      </w:pPr>
      <w:bookmarkStart w:id="66" w:name="_Toc229990663"/>
      <w:r w:rsidRPr="1B7C24E9">
        <w:rPr>
          <w:rFonts w:cs="Calibri"/>
          <w:lang w:val="de-AT"/>
        </w:rPr>
        <w:lastRenderedPageBreak/>
        <w:t>A</w:t>
      </w:r>
      <w:r w:rsidR="006838F3" w:rsidRPr="1B7C24E9">
        <w:rPr>
          <w:rFonts w:cs="Calibri"/>
          <w:lang w:val="de-AT"/>
        </w:rPr>
        <w:t>USBLICK</w:t>
      </w:r>
      <w:r w:rsidRPr="1B7C24E9">
        <w:rPr>
          <w:rFonts w:cs="Calibri"/>
          <w:lang w:val="de-AT"/>
        </w:rPr>
        <w:t xml:space="preserve"> 2027</w:t>
      </w:r>
      <w:bookmarkEnd w:id="66"/>
    </w:p>
    <w:p w14:paraId="29E3B488" w14:textId="77777777" w:rsidR="00456244" w:rsidRPr="0046109E" w:rsidRDefault="00456244" w:rsidP="00456244">
      <w:pPr>
        <w:rPr>
          <w:rFonts w:ascii="Calibri" w:hAnsi="Calibri" w:cs="Calibri"/>
          <w:lang w:val="de-AT" w:eastAsia="de-DE"/>
        </w:rPr>
      </w:pPr>
    </w:p>
    <w:p w14:paraId="12853DBE" w14:textId="77777777" w:rsidR="00F6287E" w:rsidRPr="0046109E" w:rsidRDefault="00645653" w:rsidP="000122F7">
      <w:pPr>
        <w:pStyle w:val="berschrift3"/>
        <w:rPr>
          <w:rFonts w:ascii="Calibri" w:hAnsi="Calibri" w:cs="Calibri"/>
          <w:lang w:val="de-AT"/>
        </w:rPr>
      </w:pPr>
      <w:bookmarkStart w:id="67" w:name="_Toc229990664"/>
      <w:r w:rsidRPr="1B7C24E9">
        <w:rPr>
          <w:rFonts w:ascii="Calibri" w:hAnsi="Calibri" w:cs="Calibri"/>
          <w:lang w:val="de-AT"/>
        </w:rPr>
        <w:t xml:space="preserve">Internationale Bühne: </w:t>
      </w:r>
      <w:r w:rsidR="00C73A7E" w:rsidRPr="1B7C24E9">
        <w:rPr>
          <w:rFonts w:ascii="Calibri" w:hAnsi="Calibri" w:cs="Calibri"/>
          <w:lang w:val="de-AT"/>
        </w:rPr>
        <w:t xml:space="preserve">FIS Snowboard, Freestyle und Freeski </w:t>
      </w:r>
      <w:r w:rsidR="008816E3" w:rsidRPr="1B7C24E9">
        <w:rPr>
          <w:rFonts w:ascii="Calibri" w:hAnsi="Calibri" w:cs="Calibri"/>
          <w:lang w:val="de-AT"/>
        </w:rPr>
        <w:t>WM</w:t>
      </w:r>
      <w:r w:rsidRPr="1B7C24E9">
        <w:rPr>
          <w:rFonts w:ascii="Calibri" w:hAnsi="Calibri" w:cs="Calibri"/>
          <w:lang w:val="de-AT"/>
        </w:rPr>
        <w:t xml:space="preserve"> 2027 im Montafon</w:t>
      </w:r>
      <w:bookmarkEnd w:id="67"/>
    </w:p>
    <w:p w14:paraId="56D4216D" w14:textId="1C9E65B0" w:rsidR="00645653" w:rsidRPr="0046109E" w:rsidRDefault="00645653" w:rsidP="00645653">
      <w:pPr>
        <w:rPr>
          <w:rStyle w:val="Hyperlink"/>
          <w:rFonts w:ascii="Calibri" w:hAnsi="Calibri" w:cs="Calibri"/>
          <w:color w:val="BFBFBF" w:themeColor="background1" w:themeShade="BF"/>
          <w:u w:val="none"/>
        </w:rPr>
      </w:pPr>
      <w:r w:rsidRPr="0046109E">
        <w:rPr>
          <w:rFonts w:ascii="Calibri" w:hAnsi="Calibri" w:cs="Calibri"/>
          <w:lang w:val="de-AT"/>
        </w:rPr>
        <w:t>Das Montafon wird 2027 Austragungsort der FIS Snowboard, Freestyle und Freeski Weltmeisterschaften. Von 6. bis 21. März steht die Region im Zentrum des internationalen Wintersports. Erwartet werden Athlet:innen aus aller Welt sowie zahlreiche Gäste, die das Montafon als Bühne für spektakuläre Wettbewerbe erleben.</w:t>
      </w:r>
      <w:r w:rsidRPr="0046109E">
        <w:rPr>
          <w:rFonts w:ascii="Calibri" w:hAnsi="Calibri" w:cs="Calibri"/>
        </w:rPr>
        <w:br/>
      </w:r>
      <w:hyperlink r:id="rId71">
        <w:r w:rsidR="003B006B" w:rsidRPr="0046109E">
          <w:rPr>
            <w:rStyle w:val="Hyperlink"/>
            <w:rFonts w:ascii="Calibri" w:hAnsi="Calibri" w:cs="Calibri"/>
            <w:color w:val="BFBFBF" w:themeColor="background1" w:themeShade="BF"/>
            <w:u w:val="none"/>
          </w:rPr>
          <w:t>www.montafon.at/fis-ski-snowboard-wm-2027/</w:t>
        </w:r>
      </w:hyperlink>
    </w:p>
    <w:p w14:paraId="2313453D" w14:textId="677F7F7A" w:rsidR="00645653" w:rsidRPr="0046109E" w:rsidRDefault="00645653" w:rsidP="00645653">
      <w:pPr>
        <w:rPr>
          <w:rFonts w:ascii="Calibri" w:hAnsi="Calibri" w:cs="Calibri"/>
          <w:color w:val="BFBFBF" w:themeColor="background1" w:themeShade="BF"/>
          <w:lang w:val="de-AT"/>
        </w:rPr>
      </w:pPr>
    </w:p>
    <w:p w14:paraId="701A9BC9" w14:textId="77777777" w:rsidR="000122F7" w:rsidRPr="0046109E" w:rsidRDefault="00645653" w:rsidP="000122F7">
      <w:pPr>
        <w:pStyle w:val="berschrift3"/>
        <w:rPr>
          <w:rStyle w:val="berschrift3Zchn"/>
          <w:rFonts w:ascii="Calibri" w:hAnsi="Calibri" w:cs="Calibri"/>
          <w:lang w:val="de-AT"/>
        </w:rPr>
      </w:pPr>
      <w:bookmarkStart w:id="68" w:name="_Toc229990665"/>
      <w:r w:rsidRPr="1B7C24E9">
        <w:rPr>
          <w:rFonts w:ascii="Calibri" w:hAnsi="Calibri" w:cs="Calibri"/>
          <w:lang w:val="de-AT"/>
        </w:rPr>
        <w:t>100 Jahre Aussicht: Pfänderbahn</w:t>
      </w:r>
      <w:bookmarkEnd w:id="68"/>
    </w:p>
    <w:p w14:paraId="35540B8E" w14:textId="486F4799" w:rsidR="00645653" w:rsidRPr="0046109E" w:rsidRDefault="00645653" w:rsidP="00645653">
      <w:pPr>
        <w:rPr>
          <w:rFonts w:ascii="Calibri" w:hAnsi="Calibri" w:cs="Calibri"/>
          <w:lang w:val="de-AT"/>
        </w:rPr>
      </w:pPr>
      <w:r w:rsidRPr="0046109E">
        <w:rPr>
          <w:rFonts w:ascii="Calibri" w:hAnsi="Calibri" w:cs="Calibri"/>
          <w:lang w:val="de-AT"/>
        </w:rPr>
        <w:t>Die Pfänderbahn blickt 2027 auf 100 Jahre Geschichte zurück. Das Jubiläum unterstreicht ihre Bedeutung als eines der bekanntesten Ausflugsziele am Bodensee. Seit jeher verbindet sie die Stadt Bregenz mit dem Pfänder und eröffnet weite Ausblicke über den Bodensee und die umliegende Bergwelt.</w:t>
      </w:r>
    </w:p>
    <w:p w14:paraId="1132AFAA" w14:textId="77777777" w:rsidR="00194362" w:rsidRPr="0046109E" w:rsidRDefault="00194362" w:rsidP="00645653">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fldChar w:fldCharType="begin"/>
      </w:r>
      <w:r w:rsidRPr="0046109E">
        <w:rPr>
          <w:rFonts w:ascii="Calibri" w:hAnsi="Calibri" w:cs="Calibri"/>
          <w:color w:val="BFBFBF" w:themeColor="background1" w:themeShade="BF"/>
          <w:lang w:val="de-AT"/>
        </w:rPr>
        <w:instrText>HYPERLINK "http://www.pfaenderbahn.at/de/erlebnis/museum</w:instrText>
      </w:r>
    </w:p>
    <w:p w14:paraId="6089D24A" w14:textId="77777777" w:rsidR="00194362" w:rsidRPr="0046109E" w:rsidRDefault="00194362" w:rsidP="00645653">
      <w:pPr>
        <w:rPr>
          <w:rStyle w:val="Hyperlink"/>
          <w:rFonts w:ascii="Calibri" w:hAnsi="Calibri" w:cs="Calibri"/>
          <w:color w:val="BFBFBF" w:themeColor="background1" w:themeShade="BF"/>
          <w:u w:val="none"/>
        </w:rPr>
      </w:pPr>
      <w:r w:rsidRPr="0046109E">
        <w:rPr>
          <w:rFonts w:ascii="Calibri" w:hAnsi="Calibri" w:cs="Calibri"/>
          <w:color w:val="BFBFBF" w:themeColor="background1" w:themeShade="BF"/>
          <w:lang w:val="de-AT"/>
        </w:rPr>
        <w:instrText>"</w:instrText>
      </w:r>
      <w:r w:rsidRPr="0046109E">
        <w:rPr>
          <w:rFonts w:ascii="Calibri" w:hAnsi="Calibri" w:cs="Calibri"/>
          <w:color w:val="BFBFBF" w:themeColor="background1" w:themeShade="BF"/>
          <w:lang w:val="de-AT"/>
        </w:rPr>
      </w:r>
      <w:r w:rsidRPr="0046109E">
        <w:rPr>
          <w:rFonts w:ascii="Calibri" w:hAnsi="Calibri" w:cs="Calibri"/>
          <w:color w:val="BFBFBF" w:themeColor="background1" w:themeShade="BF"/>
          <w:lang w:val="de-AT"/>
        </w:rPr>
        <w:fldChar w:fldCharType="separate"/>
      </w:r>
      <w:r w:rsidRPr="0046109E">
        <w:rPr>
          <w:rStyle w:val="Hyperlink"/>
          <w:rFonts w:ascii="Calibri" w:hAnsi="Calibri" w:cs="Calibri"/>
          <w:color w:val="BFBFBF" w:themeColor="background1" w:themeShade="BF"/>
          <w:u w:val="none"/>
        </w:rPr>
        <w:t>www.pfaenderbahn.at/de/erlebnis/museum</w:t>
      </w:r>
    </w:p>
    <w:p w14:paraId="25F6E892" w14:textId="2255504E" w:rsidR="00580343" w:rsidRPr="0046109E" w:rsidRDefault="00194362" w:rsidP="00645653">
      <w:pPr>
        <w:rPr>
          <w:rFonts w:ascii="Calibri" w:hAnsi="Calibri" w:cs="Calibri"/>
          <w:color w:val="BFBFBF" w:themeColor="background1" w:themeShade="BF"/>
          <w:lang w:val="de-AT"/>
        </w:rPr>
      </w:pPr>
      <w:r w:rsidRPr="0046109E">
        <w:rPr>
          <w:rFonts w:ascii="Calibri" w:hAnsi="Calibri" w:cs="Calibri"/>
          <w:color w:val="BFBFBF" w:themeColor="background1" w:themeShade="BF"/>
          <w:lang w:val="de-AT"/>
        </w:rPr>
        <w:fldChar w:fldCharType="end"/>
      </w:r>
    </w:p>
    <w:p w14:paraId="04C3B9E1" w14:textId="77777777" w:rsidR="000122F7" w:rsidRPr="0046109E" w:rsidRDefault="00645653" w:rsidP="000122F7">
      <w:pPr>
        <w:pStyle w:val="berschrift3"/>
        <w:rPr>
          <w:rStyle w:val="berschrift3Zchn"/>
          <w:rFonts w:ascii="Calibri" w:hAnsi="Calibri" w:cs="Calibri"/>
          <w:lang w:val="de-AT"/>
        </w:rPr>
      </w:pPr>
      <w:bookmarkStart w:id="69" w:name="_Toc229990666"/>
      <w:r w:rsidRPr="1B7C24E9">
        <w:rPr>
          <w:rFonts w:ascii="Calibri" w:hAnsi="Calibri" w:cs="Calibri"/>
          <w:lang w:val="de-AT"/>
        </w:rPr>
        <w:t>30 Jahre Gegenwartskunst: Kunsthaus Bregenz</w:t>
      </w:r>
      <w:bookmarkEnd w:id="69"/>
    </w:p>
    <w:p w14:paraId="24404CE8" w14:textId="3846875D" w:rsidR="00645653" w:rsidRPr="0046109E" w:rsidRDefault="00645653" w:rsidP="00645653">
      <w:pPr>
        <w:rPr>
          <w:rFonts w:ascii="Calibri" w:hAnsi="Calibri" w:cs="Calibri"/>
          <w:lang w:val="de-AT"/>
        </w:rPr>
      </w:pPr>
      <w:r w:rsidRPr="0046109E">
        <w:rPr>
          <w:rFonts w:ascii="Calibri" w:hAnsi="Calibri" w:cs="Calibri"/>
          <w:lang w:val="de-AT"/>
        </w:rPr>
        <w:t>Das Kunsthaus Bregenz feiert 2027 sein 30-jähriges Bestehen. Weitere Programminformationen werden erwartet. Das international renommierte Ausstellungshaus gilt als wichtiger Impulsgeber für zeitgenössische Kunst im Alpenraum.</w:t>
      </w:r>
    </w:p>
    <w:p w14:paraId="0FFB9139" w14:textId="7BB1552E" w:rsidR="00907421" w:rsidRPr="0046109E" w:rsidRDefault="004110D4" w:rsidP="00907421">
      <w:pPr>
        <w:rPr>
          <w:rFonts w:ascii="Calibri" w:hAnsi="Calibri" w:cs="Calibri"/>
        </w:rPr>
      </w:pPr>
      <w:hyperlink r:id="rId72" w:history="1">
        <w:r w:rsidRPr="0046109E">
          <w:rPr>
            <w:rStyle w:val="Hyperlink"/>
            <w:rFonts w:ascii="Calibri" w:hAnsi="Calibri" w:cs="Calibri"/>
            <w:color w:val="BFBFBF" w:themeColor="background1" w:themeShade="BF"/>
            <w:u w:val="none"/>
          </w:rPr>
          <w:t>www.kunsthaus-bregenz.at/</w:t>
        </w:r>
      </w:hyperlink>
    </w:p>
    <w:p w14:paraId="5D69228C" w14:textId="77777777" w:rsidR="005B7372" w:rsidRPr="0046109E" w:rsidRDefault="005B7372" w:rsidP="00907421">
      <w:pPr>
        <w:rPr>
          <w:rFonts w:ascii="Calibri" w:hAnsi="Calibri" w:cs="Calibri"/>
        </w:rPr>
      </w:pPr>
    </w:p>
    <w:p w14:paraId="5565E8CB" w14:textId="77777777" w:rsidR="002513A4" w:rsidRPr="0046109E" w:rsidRDefault="005B7372" w:rsidP="002513A4">
      <w:pPr>
        <w:pStyle w:val="berschrift3"/>
        <w:rPr>
          <w:rFonts w:ascii="Calibri" w:hAnsi="Calibri" w:cs="Calibri"/>
        </w:rPr>
      </w:pPr>
      <w:bookmarkStart w:id="70" w:name="_Toc229990667"/>
      <w:r w:rsidRPr="1B7C24E9">
        <w:rPr>
          <w:rFonts w:ascii="Calibri" w:hAnsi="Calibri" w:cs="Calibri"/>
        </w:rPr>
        <w:t>Neu 2027: Arlberg Ultra</w:t>
      </w:r>
      <w:bookmarkEnd w:id="70"/>
    </w:p>
    <w:p w14:paraId="51E25FEE" w14:textId="049EA67E" w:rsidR="005B7372" w:rsidRPr="0046109E" w:rsidRDefault="005B7372" w:rsidP="002513A4">
      <w:pPr>
        <w:rPr>
          <w:rFonts w:ascii="Calibri" w:hAnsi="Calibri" w:cs="Calibri"/>
        </w:rPr>
      </w:pPr>
      <w:r w:rsidRPr="0046109E">
        <w:rPr>
          <w:rFonts w:ascii="Calibri" w:hAnsi="Calibri" w:cs="Calibri"/>
        </w:rPr>
        <w:t>Mit dem Launch des Arlberg Ultra positioniert sich Lech Zürs 2027 verstärkt als Trailrunning Destination und schärft sein sportliches Sommerprofil. Der „Arlberg Ultra“ verbindet hochalpines Naturerlebnis, sportliche Herausforderung und einen neuen sommerlichen Zugang zum Arlberg.</w:t>
      </w:r>
    </w:p>
    <w:p w14:paraId="1389F8DC" w14:textId="77777777" w:rsidR="007A5AC8" w:rsidRPr="0046109E" w:rsidRDefault="007A5AC8" w:rsidP="002513A4">
      <w:pPr>
        <w:rPr>
          <w:rStyle w:val="Hyperlink"/>
          <w:rFonts w:ascii="Calibri" w:hAnsi="Calibri" w:cs="Calibri"/>
          <w:color w:val="EE0000"/>
          <w:u w:val="none"/>
        </w:rPr>
      </w:pPr>
    </w:p>
    <w:p w14:paraId="5C5A8AD3" w14:textId="2D4CDAB0" w:rsidR="00907421" w:rsidRPr="0046109E" w:rsidRDefault="00907421" w:rsidP="00907421">
      <w:pPr>
        <w:rPr>
          <w:rFonts w:ascii="Calibri" w:hAnsi="Calibri" w:cs="Calibri"/>
          <w:color w:val="EE0000"/>
          <w:lang w:val="de-AT"/>
        </w:rPr>
      </w:pPr>
    </w:p>
    <w:p w14:paraId="62F89D8A" w14:textId="77777777" w:rsidR="00A40A2D" w:rsidRPr="0046109E" w:rsidRDefault="00A40A2D" w:rsidP="00D35472">
      <w:pPr>
        <w:pStyle w:val="berschrift1"/>
        <w:numPr>
          <w:ilvl w:val="0"/>
          <w:numId w:val="5"/>
        </w:numPr>
        <w:ind w:left="284" w:hanging="284"/>
        <w:rPr>
          <w:rFonts w:ascii="Calibri" w:hAnsi="Calibri" w:cs="Calibri"/>
        </w:rPr>
      </w:pPr>
      <w:bookmarkStart w:id="71" w:name="_Toc229990668"/>
      <w:r w:rsidRPr="1B7C24E9">
        <w:rPr>
          <w:rFonts w:ascii="Calibri" w:hAnsi="Calibri" w:cs="Calibri"/>
        </w:rPr>
        <w:t>Sonstige</w:t>
      </w:r>
      <w:r w:rsidR="00E727E4" w:rsidRPr="1B7C24E9">
        <w:rPr>
          <w:rFonts w:ascii="Calibri" w:hAnsi="Calibri" w:cs="Calibri"/>
        </w:rPr>
        <w:t xml:space="preserve"> Neuigkeiten</w:t>
      </w:r>
      <w:bookmarkEnd w:id="71"/>
    </w:p>
    <w:p w14:paraId="55E1F3B4" w14:textId="77777777" w:rsidR="00536517" w:rsidRPr="0046109E" w:rsidRDefault="00536517" w:rsidP="00D9289F">
      <w:pPr>
        <w:pStyle w:val="KeinLeerraum"/>
        <w:rPr>
          <w:rFonts w:ascii="Calibri" w:hAnsi="Calibri" w:cs="Calibri"/>
          <w:color w:val="BFBFBF" w:themeColor="background1" w:themeShade="BF"/>
          <w:szCs w:val="20"/>
        </w:rPr>
      </w:pPr>
    </w:p>
    <w:p w14:paraId="35C62BC5" w14:textId="133E20FA" w:rsidR="00F00753" w:rsidRPr="0046109E" w:rsidRDefault="00F00753" w:rsidP="00F00753">
      <w:pPr>
        <w:pStyle w:val="berschrift2"/>
        <w:rPr>
          <w:rFonts w:cs="Calibri"/>
        </w:rPr>
      </w:pPr>
      <w:bookmarkStart w:id="72" w:name="_Toc229990669"/>
      <w:r w:rsidRPr="1B7C24E9">
        <w:rPr>
          <w:rFonts w:cs="Calibri"/>
        </w:rPr>
        <w:t>MOBILITÄT</w:t>
      </w:r>
      <w:bookmarkEnd w:id="72"/>
    </w:p>
    <w:p w14:paraId="5183DFE0" w14:textId="4B307209" w:rsidR="00F00753" w:rsidRPr="0046109E" w:rsidRDefault="00F00753" w:rsidP="00F00753">
      <w:pPr>
        <w:rPr>
          <w:rFonts w:ascii="Calibri" w:hAnsi="Calibri" w:cs="Calibri"/>
          <w:lang w:eastAsia="de-DE"/>
        </w:rPr>
      </w:pPr>
    </w:p>
    <w:p w14:paraId="4288C7ED" w14:textId="2FEE09C6" w:rsidR="00D43877" w:rsidRPr="0046109E" w:rsidRDefault="00CB5D11" w:rsidP="00F30A91">
      <w:pPr>
        <w:pStyle w:val="berschrift3"/>
        <w:rPr>
          <w:rFonts w:ascii="Calibri" w:hAnsi="Calibri" w:cs="Calibri"/>
        </w:rPr>
      </w:pPr>
      <w:bookmarkStart w:id="73" w:name="_Toc229990670"/>
      <w:r w:rsidRPr="1B7C24E9">
        <w:rPr>
          <w:rFonts w:ascii="Calibri" w:hAnsi="Calibri" w:cs="Calibri"/>
        </w:rPr>
        <w:t xml:space="preserve">Gästekarten: Nutzung </w:t>
      </w:r>
      <w:r w:rsidR="00F30A91" w:rsidRPr="1B7C24E9">
        <w:rPr>
          <w:rFonts w:ascii="Calibri" w:hAnsi="Calibri" w:cs="Calibri"/>
        </w:rPr>
        <w:t>v</w:t>
      </w:r>
      <w:r w:rsidR="00FE1D19" w:rsidRPr="1B7C24E9">
        <w:rPr>
          <w:rFonts w:ascii="Calibri" w:hAnsi="Calibri" w:cs="Calibri"/>
        </w:rPr>
        <w:t>on Bus und Bahn</w:t>
      </w:r>
      <w:r w:rsidR="00D43877" w:rsidRPr="1B7C24E9">
        <w:rPr>
          <w:rFonts w:ascii="Calibri" w:hAnsi="Calibri" w:cs="Calibri"/>
        </w:rPr>
        <w:t xml:space="preserve"> in ganz Vorarlberg</w:t>
      </w:r>
      <w:bookmarkEnd w:id="73"/>
      <w:r w:rsidR="00D43877" w:rsidRPr="1B7C24E9">
        <w:rPr>
          <w:rFonts w:ascii="Calibri" w:hAnsi="Calibri" w:cs="Calibri"/>
        </w:rPr>
        <w:t> </w:t>
      </w:r>
    </w:p>
    <w:p w14:paraId="5D3898BB" w14:textId="6DB47E84" w:rsidR="45DBE864" w:rsidRPr="0046109E" w:rsidRDefault="45DBE864" w:rsidP="00EC26BC">
      <w:pPr>
        <w:rPr>
          <w:rFonts w:ascii="Calibri" w:eastAsiaTheme="majorEastAsia" w:hAnsi="Calibri" w:cs="Calibri"/>
          <w:lang w:val="de-AT"/>
        </w:rPr>
      </w:pPr>
      <w:r w:rsidRPr="0046109E">
        <w:rPr>
          <w:rFonts w:ascii="Calibri" w:eastAsiaTheme="majorEastAsia" w:hAnsi="Calibri" w:cs="Calibri"/>
          <w:lang w:val="de-AT"/>
        </w:rPr>
        <w:t xml:space="preserve">Vorarlberg ist bestens mit öffentlichen Verkehrsmitteln erschlossen. Immer mehr Regionen integrieren daher die landesweite </w:t>
      </w:r>
      <w:r w:rsidR="00A173CC" w:rsidRPr="0046109E">
        <w:rPr>
          <w:rFonts w:ascii="Calibri" w:eastAsiaTheme="majorEastAsia" w:hAnsi="Calibri" w:cs="Calibri"/>
          <w:lang w:val="de-AT"/>
        </w:rPr>
        <w:t>Nutzung von</w:t>
      </w:r>
      <w:r w:rsidRPr="0046109E">
        <w:rPr>
          <w:rFonts w:ascii="Calibri" w:eastAsiaTheme="majorEastAsia" w:hAnsi="Calibri" w:cs="Calibri"/>
          <w:lang w:val="de-AT"/>
        </w:rPr>
        <w:t xml:space="preserve"> Bahn und Bus in ihre Gäste-Karten. Ab 1. Mai 2026 ermöglicht die Gäste-Card Bregenzerwald &amp; Großes Walsertal Fahrten im ganzen Land für alle Gäste, die drei oder mehr Nächte im Bregenzerwald oder Großen Walsertal übernachten. Bludenz, das Brandnertal und das Klostertal bieten ihren Übernachtungsästen die </w:t>
      </w:r>
      <w:r w:rsidR="00662126" w:rsidRPr="0046109E">
        <w:rPr>
          <w:rFonts w:ascii="Calibri" w:eastAsiaTheme="majorEastAsia" w:hAnsi="Calibri" w:cs="Calibri"/>
          <w:lang w:val="de-AT"/>
        </w:rPr>
        <w:t>Nutzung der öffentlichen Verkehr</w:t>
      </w:r>
      <w:r w:rsidR="00846FD4" w:rsidRPr="0046109E">
        <w:rPr>
          <w:rFonts w:ascii="Calibri" w:eastAsiaTheme="majorEastAsia" w:hAnsi="Calibri" w:cs="Calibri"/>
          <w:lang w:val="de-AT"/>
        </w:rPr>
        <w:t>s</w:t>
      </w:r>
      <w:r w:rsidR="00662126" w:rsidRPr="0046109E">
        <w:rPr>
          <w:rFonts w:ascii="Calibri" w:eastAsiaTheme="majorEastAsia" w:hAnsi="Calibri" w:cs="Calibri"/>
          <w:lang w:val="de-AT"/>
        </w:rPr>
        <w:t>mitteln</w:t>
      </w:r>
      <w:r w:rsidRPr="0046109E">
        <w:rPr>
          <w:rFonts w:ascii="Calibri" w:eastAsiaTheme="majorEastAsia" w:hAnsi="Calibri" w:cs="Calibri"/>
          <w:lang w:val="de-AT"/>
        </w:rPr>
        <w:t xml:space="preserve"> bereits seit dem Jahr 2019 an. I</w:t>
      </w:r>
      <w:r w:rsidRPr="0046109E">
        <w:rPr>
          <w:rFonts w:ascii="Calibri" w:eastAsia="Calibri" w:hAnsi="Calibri" w:cs="Calibri"/>
          <w:szCs w:val="22"/>
          <w:lang w:val="de-AT"/>
        </w:rPr>
        <w:t>n der Region Bodensee-Vorarlberg gilt die Gästecard bereits in 25 Partnergemeinden, darunter Bregenz, Dornbirn und Feldkirch</w:t>
      </w:r>
      <w:r w:rsidR="00A202A6" w:rsidRPr="0046109E">
        <w:rPr>
          <w:rFonts w:ascii="Calibri" w:eastAsia="Calibri" w:hAnsi="Calibri" w:cs="Calibri"/>
          <w:szCs w:val="22"/>
          <w:lang w:val="de-AT"/>
        </w:rPr>
        <w:t xml:space="preserve"> ab der </w:t>
      </w:r>
      <w:r w:rsidR="000E0E38" w:rsidRPr="0046109E">
        <w:rPr>
          <w:rFonts w:ascii="Calibri" w:eastAsia="Calibri" w:hAnsi="Calibri" w:cs="Calibri"/>
          <w:szCs w:val="22"/>
          <w:lang w:val="de-AT"/>
        </w:rPr>
        <w:t>ersten Übernachtung</w:t>
      </w:r>
      <w:r w:rsidRPr="0046109E">
        <w:rPr>
          <w:rFonts w:ascii="Calibri" w:eastAsia="Calibri" w:hAnsi="Calibri" w:cs="Calibri"/>
          <w:szCs w:val="22"/>
          <w:lang w:val="de-AT"/>
        </w:rPr>
        <w:t>.</w:t>
      </w:r>
    </w:p>
    <w:p w14:paraId="5D2476BC" w14:textId="603760C7" w:rsidR="00D43877" w:rsidRPr="0046109E" w:rsidRDefault="00AD3D5C" w:rsidP="00AD3D5C">
      <w:pPr>
        <w:rPr>
          <w:rStyle w:val="Hyperlink"/>
          <w:rFonts w:ascii="Calibri" w:hAnsi="Calibri" w:cs="Calibri"/>
          <w:color w:val="BFBFBF" w:themeColor="background1" w:themeShade="BF"/>
          <w:u w:val="none"/>
        </w:rPr>
      </w:pPr>
      <w:hyperlink r:id="rId73">
        <w:r w:rsidRPr="0046109E">
          <w:rPr>
            <w:rStyle w:val="Hyperlink"/>
            <w:rFonts w:ascii="Calibri" w:hAnsi="Calibri" w:cs="Calibri"/>
            <w:color w:val="BFBFBF" w:themeColor="background1" w:themeShade="BF"/>
            <w:u w:val="none"/>
          </w:rPr>
          <w:t>www.vorarlberg.travel/aktivitaet/</w:t>
        </w:r>
      </w:hyperlink>
    </w:p>
    <w:p w14:paraId="7D2D7645" w14:textId="2554F584" w:rsidR="000122F7" w:rsidRPr="0046109E" w:rsidRDefault="000122F7">
      <w:pPr>
        <w:rPr>
          <w:rFonts w:ascii="Calibri" w:hAnsi="Calibri" w:cs="Calibri"/>
          <w:color w:val="BFBFBF" w:themeColor="background1" w:themeShade="BF"/>
        </w:rPr>
      </w:pPr>
      <w:r w:rsidRPr="0046109E">
        <w:rPr>
          <w:rFonts w:ascii="Calibri" w:hAnsi="Calibri" w:cs="Calibri"/>
          <w:color w:val="BFBFBF" w:themeColor="background1" w:themeShade="BF"/>
        </w:rPr>
        <w:br w:type="page"/>
      </w:r>
    </w:p>
    <w:p w14:paraId="2D1CC3CF" w14:textId="77777777" w:rsidR="000122F7" w:rsidRPr="0046109E" w:rsidRDefault="77F8921C" w:rsidP="000122F7">
      <w:pPr>
        <w:pStyle w:val="berschrift3"/>
        <w:rPr>
          <w:rFonts w:ascii="Calibri" w:hAnsi="Calibri" w:cs="Calibri"/>
          <w:lang w:val="de"/>
        </w:rPr>
      </w:pPr>
      <w:bookmarkStart w:id="74" w:name="_Toc229990671"/>
      <w:r w:rsidRPr="1B7C24E9">
        <w:rPr>
          <w:rFonts w:ascii="Calibri" w:hAnsi="Calibri" w:cs="Calibri"/>
          <w:lang w:val="de"/>
        </w:rPr>
        <w:lastRenderedPageBreak/>
        <w:t>Ab sofort ganzjährig: Gästekarte Premium Brandnertal</w:t>
      </w:r>
      <w:bookmarkEnd w:id="74"/>
    </w:p>
    <w:p w14:paraId="2A1836B0" w14:textId="7C358ADA" w:rsidR="77F8921C" w:rsidRPr="0046109E" w:rsidRDefault="77F8921C" w:rsidP="2F1ADA4D">
      <w:pPr>
        <w:rPr>
          <w:rFonts w:ascii="Calibri" w:eastAsia="Montserrat" w:hAnsi="Calibri" w:cs="Calibri"/>
          <w:color w:val="000000" w:themeColor="text1"/>
          <w:sz w:val="20"/>
          <w:szCs w:val="20"/>
          <w:lang w:val="de"/>
        </w:rPr>
      </w:pPr>
      <w:r w:rsidRPr="0046109E">
        <w:rPr>
          <w:rFonts w:ascii="Calibri" w:hAnsi="Calibri" w:cs="Calibri"/>
          <w:lang w:val="de"/>
        </w:rPr>
        <w:t xml:space="preserve">Schon ab der ersten Übernachtung in einer der Partnerunterkünfte öffnet sich ab dem Sommer 2026 eine Welt voller besonderer Erlebnisse. Ob Sommer oder Winter: Gäste genießen, neben den Vorteilen der Gästekarte Brandnertal, exklusive Vorteile, die allen Naturbegeisterten den Zugang zu den Bergen ganz einfach machen. So können sich Gäste auf das Wesentliche konzentrieren: die Natur entdecken, neue Perspektiven erleben und schöne Momente sammeln. </w:t>
      </w:r>
    </w:p>
    <w:p w14:paraId="7D65DA29" w14:textId="55BB3799" w:rsidR="77F8921C" w:rsidRPr="0046109E" w:rsidRDefault="77F8921C" w:rsidP="2F1ADA4D">
      <w:pPr>
        <w:rPr>
          <w:rFonts w:ascii="Calibri" w:eastAsia="Montserrat" w:hAnsi="Calibri" w:cs="Calibri"/>
          <w:color w:val="000000" w:themeColor="text1"/>
          <w:sz w:val="20"/>
          <w:szCs w:val="20"/>
          <w:lang w:val="de"/>
        </w:rPr>
      </w:pPr>
      <w:hyperlink r:id="rId74">
        <w:r w:rsidRPr="0046109E">
          <w:rPr>
            <w:rStyle w:val="Hyperlink"/>
            <w:rFonts w:ascii="Calibri" w:hAnsi="Calibri" w:cs="Calibri"/>
            <w:color w:val="BFBFBF" w:themeColor="background1" w:themeShade="BF"/>
            <w:u w:val="none"/>
            <w:lang w:val="de"/>
          </w:rPr>
          <w:t>www.brandnertal.at/gaestekarte-premium</w:t>
        </w:r>
      </w:hyperlink>
      <w:r w:rsidRPr="0046109E">
        <w:rPr>
          <w:rFonts w:ascii="Calibri" w:hAnsi="Calibri" w:cs="Calibri"/>
          <w:lang w:val="de"/>
        </w:rPr>
        <w:t xml:space="preserve">  </w:t>
      </w:r>
    </w:p>
    <w:p w14:paraId="08DD969D" w14:textId="77777777" w:rsidR="001A129C" w:rsidRPr="0046109E" w:rsidRDefault="001A129C" w:rsidP="00AD3D5C">
      <w:pPr>
        <w:rPr>
          <w:rStyle w:val="Hyperlink"/>
          <w:rFonts w:ascii="Calibri" w:hAnsi="Calibri" w:cs="Calibri"/>
          <w:color w:val="BFBFBF" w:themeColor="background1" w:themeShade="BF"/>
          <w:u w:val="none"/>
        </w:rPr>
      </w:pPr>
    </w:p>
    <w:p w14:paraId="08F95B1C" w14:textId="77777777" w:rsidR="000122F7" w:rsidRPr="0046109E" w:rsidRDefault="001A129C" w:rsidP="000122F7">
      <w:pPr>
        <w:pStyle w:val="berschrift3"/>
        <w:rPr>
          <w:rFonts w:ascii="Calibri" w:hAnsi="Calibri" w:cs="Calibri"/>
          <w:lang w:val="de-AT"/>
        </w:rPr>
      </w:pPr>
      <w:bookmarkStart w:id="75" w:name="_Toc229990672"/>
      <w:r w:rsidRPr="1B7C24E9">
        <w:rPr>
          <w:rFonts w:ascii="Calibri" w:hAnsi="Calibri" w:cs="Calibri"/>
          <w:lang w:val="de-AT"/>
        </w:rPr>
        <w:t>Besser angebunden: Bodensee-Airport Friedrichshafen</w:t>
      </w:r>
      <w:bookmarkEnd w:id="75"/>
    </w:p>
    <w:p w14:paraId="63302A65" w14:textId="50A5F01D" w:rsidR="001A129C" w:rsidRPr="0046109E" w:rsidRDefault="001A129C" w:rsidP="001A129C">
      <w:pPr>
        <w:rPr>
          <w:rStyle w:val="Hyperlink"/>
          <w:rFonts w:ascii="Calibri" w:hAnsi="Calibri" w:cs="Calibri"/>
          <w:color w:val="BFBFBF" w:themeColor="background1" w:themeShade="BF"/>
          <w:u w:val="none"/>
        </w:rPr>
      </w:pPr>
      <w:r w:rsidRPr="0046109E">
        <w:rPr>
          <w:rFonts w:ascii="Calibri" w:hAnsi="Calibri" w:cs="Calibri"/>
          <w:lang w:val="de-AT"/>
        </w:rPr>
        <w:t>Der Bodensee-Airport Friedrichshafen erweitert sein Angebot um neue innerdeutsche Flugverbindungen. Mit Avanti Air werden Verbindungen nach Hamburg, Berlin und Düsseldorf angeboten und stärken die Erreichbarkeit der Bodenseeregion.</w:t>
      </w:r>
      <w:r w:rsidRPr="0046109E">
        <w:rPr>
          <w:rFonts w:ascii="Calibri" w:hAnsi="Calibri" w:cs="Calibri"/>
          <w:color w:val="BFBFBF" w:themeColor="background1" w:themeShade="BF"/>
          <w:lang w:val="de-AT"/>
        </w:rPr>
        <w:br/>
      </w:r>
      <w:hyperlink r:id="rId75" w:tgtFrame="_new" w:history="1">
        <w:r w:rsidR="003B006B" w:rsidRPr="0046109E">
          <w:rPr>
            <w:rStyle w:val="Hyperlink"/>
            <w:rFonts w:ascii="Calibri" w:hAnsi="Calibri" w:cs="Calibri"/>
            <w:color w:val="BFBFBF" w:themeColor="background1" w:themeShade="BF"/>
            <w:u w:val="none"/>
          </w:rPr>
          <w:t>www.bodensee-airport.eu/</w:t>
        </w:r>
      </w:hyperlink>
    </w:p>
    <w:p w14:paraId="49D75409" w14:textId="71FBD16B" w:rsidR="001A129C" w:rsidRPr="0046109E" w:rsidRDefault="001A129C" w:rsidP="001A129C">
      <w:pPr>
        <w:rPr>
          <w:rFonts w:ascii="Calibri" w:hAnsi="Calibri" w:cs="Calibri"/>
          <w:color w:val="BFBFBF" w:themeColor="background1" w:themeShade="BF"/>
          <w:lang w:val="de-AT"/>
        </w:rPr>
      </w:pPr>
    </w:p>
    <w:p w14:paraId="6E380AFB" w14:textId="77777777" w:rsidR="000122F7" w:rsidRPr="0046109E" w:rsidRDefault="001A129C" w:rsidP="000122F7">
      <w:pPr>
        <w:pStyle w:val="berschrift3"/>
        <w:rPr>
          <w:rFonts w:ascii="Calibri" w:hAnsi="Calibri" w:cs="Calibri"/>
          <w:lang w:val="de-AT"/>
        </w:rPr>
      </w:pPr>
      <w:bookmarkStart w:id="76" w:name="_Toc229990673"/>
      <w:r w:rsidRPr="1B7C24E9">
        <w:rPr>
          <w:rFonts w:ascii="Calibri" w:hAnsi="Calibri" w:cs="Calibri"/>
          <w:lang w:val="de-AT"/>
        </w:rPr>
        <w:t>Direkt ins Tal: Neue Flixbus-Verbindung ins Kleinwalsertal</w:t>
      </w:r>
      <w:bookmarkEnd w:id="76"/>
    </w:p>
    <w:p w14:paraId="64BFB3F6" w14:textId="770A3FAF" w:rsidR="001A129C" w:rsidRPr="0046109E" w:rsidRDefault="001A129C" w:rsidP="001A129C">
      <w:pPr>
        <w:rPr>
          <w:rStyle w:val="Hyperlink"/>
          <w:rFonts w:ascii="Calibri" w:hAnsi="Calibri" w:cs="Calibri"/>
          <w:color w:val="BFBFBF" w:themeColor="background1" w:themeShade="BF"/>
          <w:u w:val="none"/>
        </w:rPr>
      </w:pPr>
      <w:r w:rsidRPr="0046109E">
        <w:rPr>
          <w:rFonts w:ascii="Calibri" w:hAnsi="Calibri" w:cs="Calibri"/>
          <w:lang w:val="de-AT"/>
        </w:rPr>
        <w:t>Das Kleinwalsertal ist künftig auch per Fernbus besser erreichbar. Eine neue Verbindung von Flixbus bringt Gäste direkt in die Region und ergänzt das bestehende Mobilitätsangebot um eine komfortable, nachhaltige Anreiseoption.</w:t>
      </w:r>
      <w:r w:rsidRPr="0046109E">
        <w:rPr>
          <w:rFonts w:ascii="Calibri" w:hAnsi="Calibri" w:cs="Calibri"/>
          <w:lang w:val="de-AT"/>
        </w:rPr>
        <w:br/>
      </w:r>
      <w:hyperlink r:id="rId76" w:tgtFrame="_new" w:history="1">
        <w:r w:rsidR="003B006B" w:rsidRPr="0046109E">
          <w:rPr>
            <w:rStyle w:val="Hyperlink"/>
            <w:rFonts w:ascii="Calibri" w:hAnsi="Calibri" w:cs="Calibri"/>
            <w:color w:val="BFBFBF" w:themeColor="background1" w:themeShade="BF"/>
            <w:u w:val="none"/>
          </w:rPr>
          <w:t>www.presse.kleinwalsertal.com/</w:t>
        </w:r>
      </w:hyperlink>
    </w:p>
    <w:p w14:paraId="2967C447" w14:textId="649DEF41" w:rsidR="001A129C" w:rsidRPr="0046109E" w:rsidRDefault="001A129C" w:rsidP="001A129C">
      <w:pPr>
        <w:rPr>
          <w:rFonts w:ascii="Calibri" w:hAnsi="Calibri" w:cs="Calibri"/>
          <w:color w:val="BFBFBF" w:themeColor="background1" w:themeShade="BF"/>
          <w:lang w:val="de-AT"/>
        </w:rPr>
      </w:pPr>
    </w:p>
    <w:p w14:paraId="5F91BA35" w14:textId="77777777" w:rsidR="000122F7" w:rsidRPr="0046109E" w:rsidRDefault="001A129C" w:rsidP="000122F7">
      <w:pPr>
        <w:pStyle w:val="berschrift3"/>
        <w:rPr>
          <w:rFonts w:ascii="Calibri" w:hAnsi="Calibri" w:cs="Calibri"/>
          <w:lang w:val="de-AT"/>
        </w:rPr>
      </w:pPr>
      <w:bookmarkStart w:id="77" w:name="_Toc229990674"/>
      <w:r w:rsidRPr="1B7C24E9">
        <w:rPr>
          <w:rFonts w:ascii="Calibri" w:hAnsi="Calibri" w:cs="Calibri"/>
          <w:lang w:val="de-AT"/>
        </w:rPr>
        <w:t>Europa vernetzt: Twiliner verbindet Metropolen mit dem Alpenraum</w:t>
      </w:r>
      <w:bookmarkEnd w:id="77"/>
    </w:p>
    <w:p w14:paraId="0CE19E74" w14:textId="5BFBA264" w:rsidR="001A129C" w:rsidRPr="0046109E" w:rsidRDefault="001A129C" w:rsidP="001A129C">
      <w:pPr>
        <w:rPr>
          <w:rFonts w:ascii="Calibri" w:hAnsi="Calibri" w:cs="Calibri"/>
          <w:color w:val="BFBFBF" w:themeColor="background1" w:themeShade="BF"/>
          <w:lang w:val="de-AT"/>
        </w:rPr>
      </w:pPr>
      <w:r w:rsidRPr="0046109E">
        <w:rPr>
          <w:rFonts w:ascii="Calibri" w:hAnsi="Calibri" w:cs="Calibri"/>
          <w:lang w:val="de-AT"/>
        </w:rPr>
        <w:t>Mit neuen Nachtbusverbindungen verbindet Twiliner Städte wie Brüssel und Amsterdam direkt mit Zürich. Das Angebot schafft zusätzliche, klimafreundliche Anreisemöglichkeiten in den Alpenraum und damit auch in Richtung Vorarlberg.</w:t>
      </w:r>
    </w:p>
    <w:p w14:paraId="1D67689D" w14:textId="35C86231" w:rsidR="00693D2B" w:rsidRPr="0046109E" w:rsidRDefault="00140B74" w:rsidP="00986DA0">
      <w:pPr>
        <w:rPr>
          <w:rStyle w:val="Hyperlink"/>
          <w:rFonts w:ascii="Calibri" w:hAnsi="Calibri" w:cs="Calibri"/>
          <w:color w:val="BFBFBF" w:themeColor="background1" w:themeShade="BF"/>
          <w:u w:val="none"/>
        </w:rPr>
      </w:pPr>
      <w:hyperlink r:id="rId77" w:history="1">
        <w:r w:rsidRPr="0046109E">
          <w:rPr>
            <w:rStyle w:val="Hyperlink"/>
            <w:rFonts w:ascii="Calibri" w:hAnsi="Calibri" w:cs="Calibri"/>
            <w:color w:val="BFBFBF" w:themeColor="background1" w:themeShade="BF"/>
            <w:u w:val="none"/>
          </w:rPr>
          <w:t>www.twiliner.com/</w:t>
        </w:r>
      </w:hyperlink>
    </w:p>
    <w:p w14:paraId="53EA360F" w14:textId="77777777" w:rsidR="00364322" w:rsidRPr="0046109E" w:rsidRDefault="00364322" w:rsidP="00986DA0">
      <w:pPr>
        <w:rPr>
          <w:rStyle w:val="Hyperlink"/>
          <w:rFonts w:ascii="Calibri" w:hAnsi="Calibri" w:cs="Calibri"/>
          <w:color w:val="EE0000"/>
          <w:u w:val="none"/>
          <w:lang w:val="de-AT"/>
        </w:rPr>
      </w:pPr>
    </w:p>
    <w:p w14:paraId="44198DDE" w14:textId="77777777" w:rsidR="000122F7" w:rsidRPr="0046109E" w:rsidRDefault="00693D2B" w:rsidP="000122F7">
      <w:pPr>
        <w:pStyle w:val="berschrift3"/>
        <w:rPr>
          <w:rFonts w:ascii="Calibri" w:hAnsi="Calibri" w:cs="Calibri"/>
          <w:lang w:val="de-AT"/>
        </w:rPr>
      </w:pPr>
      <w:bookmarkStart w:id="78" w:name="_Toc229990675"/>
      <w:r w:rsidRPr="1B7C24E9">
        <w:rPr>
          <w:rFonts w:ascii="Calibri" w:hAnsi="Calibri" w:cs="Calibri"/>
          <w:lang w:val="de-AT"/>
        </w:rPr>
        <w:t>Transparenz und Wirkung: Wertschöpfungsstudie Alpenregion Bludenz</w:t>
      </w:r>
      <w:bookmarkEnd w:id="78"/>
    </w:p>
    <w:p w14:paraId="0AEB7860" w14:textId="43CA5487" w:rsidR="00693D2B" w:rsidRPr="0046109E" w:rsidRDefault="00693D2B" w:rsidP="00693D2B">
      <w:pPr>
        <w:rPr>
          <w:rFonts w:ascii="Calibri" w:hAnsi="Calibri" w:cs="Calibri"/>
          <w:lang w:val="de-AT"/>
        </w:rPr>
      </w:pPr>
      <w:r w:rsidRPr="0046109E">
        <w:rPr>
          <w:rFonts w:ascii="Calibri" w:hAnsi="Calibri" w:cs="Calibri"/>
          <w:lang w:val="de-AT"/>
        </w:rPr>
        <w:t>Die Alpenregion Bludenz Tourismus hat gemeinsam mit Kohl &amp; Partner eine umfassende Wertschöpfungsstudie erarbeitet. Untersucht wurden die Alpenstadt Bludenz, das Klostertal, das Große Walsertal und das Brandnertal. Die Ergebnisse zeigen den wirtschaftlichen Beitrag des Tourismus für Region, Betriebe und Bevölkerung und liefern eine fundierte Grundlage für die zukünftige Destinationsentwicklung. In mehreren Teilregionen wurden die Erkenntnisse bereits präsentiert.</w:t>
      </w:r>
    </w:p>
    <w:p w14:paraId="0675C475" w14:textId="27019895" w:rsidR="00547B09" w:rsidRPr="0046109E" w:rsidRDefault="00693D2B" w:rsidP="00693D2B">
      <w:pPr>
        <w:rPr>
          <w:rStyle w:val="Hyperlink"/>
          <w:rFonts w:ascii="Calibri" w:hAnsi="Calibri" w:cs="Calibri"/>
          <w:color w:val="BFBFBF" w:themeColor="background1" w:themeShade="BF"/>
          <w:u w:val="none"/>
        </w:rPr>
      </w:pPr>
      <w:hyperlink r:id="rId78">
        <w:r w:rsidRPr="0046109E">
          <w:rPr>
            <w:rStyle w:val="Hyperlink"/>
            <w:rFonts w:ascii="Calibri" w:hAnsi="Calibri" w:cs="Calibri"/>
            <w:color w:val="BFBFBF" w:themeColor="background1" w:themeShade="BF"/>
            <w:u w:val="none"/>
          </w:rPr>
          <w:t>Pressebereich</w:t>
        </w:r>
      </w:hyperlink>
      <w:r w:rsidRPr="0046109E">
        <w:rPr>
          <w:rStyle w:val="Hyperlink"/>
          <w:rFonts w:ascii="Calibri" w:hAnsi="Calibri" w:cs="Calibri"/>
          <w:color w:val="BFBFBF" w:themeColor="background1" w:themeShade="BF"/>
          <w:u w:val="none"/>
        </w:rPr>
        <w:t> </w:t>
      </w:r>
    </w:p>
    <w:p w14:paraId="198E1BDE" w14:textId="77777777" w:rsidR="00986DA0" w:rsidRPr="0046109E" w:rsidRDefault="00986DA0" w:rsidP="00986DA0">
      <w:pPr>
        <w:rPr>
          <w:rFonts w:ascii="Calibri" w:hAnsi="Calibri" w:cs="Calibri"/>
          <w:lang w:eastAsia="de-DE"/>
        </w:rPr>
      </w:pPr>
    </w:p>
    <w:p w14:paraId="5ADA40BD" w14:textId="77777777" w:rsidR="00364322" w:rsidRPr="0046109E" w:rsidRDefault="00364322" w:rsidP="00986DA0">
      <w:pPr>
        <w:rPr>
          <w:rFonts w:ascii="Calibri" w:hAnsi="Calibri" w:cs="Calibri"/>
          <w:lang w:eastAsia="de-DE"/>
        </w:rPr>
      </w:pPr>
    </w:p>
    <w:p w14:paraId="7197946F" w14:textId="56C197AC" w:rsidR="00986DA0" w:rsidRPr="0046109E" w:rsidRDefault="00986DA0" w:rsidP="00D35472">
      <w:pPr>
        <w:pStyle w:val="berschrift1"/>
        <w:numPr>
          <w:ilvl w:val="0"/>
          <w:numId w:val="5"/>
        </w:numPr>
        <w:ind w:left="284" w:hanging="284"/>
        <w:rPr>
          <w:rFonts w:ascii="Calibri" w:hAnsi="Calibri" w:cs="Calibri"/>
        </w:rPr>
      </w:pPr>
      <w:bookmarkStart w:id="79" w:name="_Toc229990676"/>
      <w:r w:rsidRPr="1B7C24E9">
        <w:rPr>
          <w:rFonts w:ascii="Calibri" w:hAnsi="Calibri" w:cs="Calibri"/>
        </w:rPr>
        <w:t>Persönlichkeiten</w:t>
      </w:r>
      <w:bookmarkEnd w:id="79"/>
    </w:p>
    <w:p w14:paraId="11BDDD45" w14:textId="77777777" w:rsidR="00986DA0" w:rsidRPr="0046109E" w:rsidRDefault="00986DA0" w:rsidP="00986DA0">
      <w:pPr>
        <w:rPr>
          <w:rFonts w:ascii="Calibri" w:hAnsi="Calibri" w:cs="Calibri"/>
          <w:lang w:eastAsia="de-DE"/>
        </w:rPr>
      </w:pPr>
    </w:p>
    <w:p w14:paraId="1BF7E465" w14:textId="77777777" w:rsidR="002F7D77" w:rsidRPr="0046109E" w:rsidRDefault="002F7D77" w:rsidP="002F7D77">
      <w:pPr>
        <w:pStyle w:val="berschrift3"/>
        <w:rPr>
          <w:rFonts w:ascii="Calibri" w:hAnsi="Calibri" w:cs="Calibri"/>
          <w:lang w:val="de-AT" w:eastAsia="de-DE"/>
        </w:rPr>
      </w:pPr>
      <w:bookmarkStart w:id="80" w:name="_Toc229990677"/>
      <w:r w:rsidRPr="1B7C24E9">
        <w:rPr>
          <w:rFonts w:ascii="Calibri" w:hAnsi="Calibri" w:cs="Calibri"/>
          <w:lang w:val="de-AT" w:eastAsia="de-DE"/>
        </w:rPr>
        <w:t>Die Backfreudigen: Sabine und Xavier</w:t>
      </w:r>
      <w:bookmarkEnd w:id="80"/>
      <w:r w:rsidRPr="1B7C24E9">
        <w:rPr>
          <w:rFonts w:ascii="Calibri" w:hAnsi="Calibri" w:cs="Calibri"/>
          <w:lang w:val="de-AT" w:eastAsia="de-DE"/>
        </w:rPr>
        <w:t> </w:t>
      </w:r>
    </w:p>
    <w:p w14:paraId="40134CE3" w14:textId="77777777" w:rsidR="00BD5951" w:rsidRPr="0046109E" w:rsidRDefault="00BD5951" w:rsidP="008634DC">
      <w:pPr>
        <w:rPr>
          <w:rFonts w:ascii="Calibri" w:hAnsi="Calibri" w:cs="Calibri"/>
          <w:lang w:eastAsia="de-DE"/>
        </w:rPr>
      </w:pPr>
      <w:r w:rsidRPr="0046109E">
        <w:rPr>
          <w:rFonts w:ascii="Calibri" w:hAnsi="Calibri" w:cs="Calibri"/>
          <w:lang w:eastAsia="de-DE"/>
        </w:rPr>
        <w:t>2016 gründeten Sabine aus dem Großen Walsertal und Xavier ihre Keksmanufaktur, inspiriert von einer gemeinsamen Wanderung und ihrer Leidenschaft fürs Backen. Seither entstehen dort nachhaltige Kekse aus biozertifizierten Zutaten nach traditionellen Familienrezepten. 2026 feiert die Manufaktur ihr zehnjähriges Bestehen und ist längst über Vorarlberg hinaus bekannt.</w:t>
      </w:r>
    </w:p>
    <w:p w14:paraId="518A8978" w14:textId="6E3D4880" w:rsidR="00D43877" w:rsidRPr="0046109E" w:rsidRDefault="002F7D77" w:rsidP="008634DC">
      <w:pPr>
        <w:rPr>
          <w:rFonts w:ascii="Calibri" w:hAnsi="Calibri" w:cs="Calibri"/>
          <w:lang w:val="de-AT" w:eastAsia="de-DE"/>
        </w:rPr>
      </w:pPr>
      <w:hyperlink r:id="rId79" w:tgtFrame="_blank" w:history="1">
        <w:r w:rsidRPr="0046109E">
          <w:rPr>
            <w:rStyle w:val="Hyperlink"/>
            <w:rFonts w:ascii="Calibri" w:hAnsi="Calibri" w:cs="Calibri"/>
            <w:color w:val="BFBFBF" w:themeColor="background1" w:themeShade="BF"/>
            <w:u w:val="none"/>
          </w:rPr>
          <w:t>www.sabineundxaver-gourmet-manufaktur.com/</w:t>
        </w:r>
      </w:hyperlink>
      <w:r w:rsidRPr="0046109E">
        <w:rPr>
          <w:rFonts w:ascii="Calibri" w:hAnsi="Calibri" w:cs="Calibri"/>
          <w:lang w:val="de-AT" w:eastAsia="de-DE"/>
        </w:rPr>
        <w:t> </w:t>
      </w:r>
    </w:p>
    <w:p w14:paraId="7DC3495F" w14:textId="799BEE78" w:rsidR="000122F7" w:rsidRPr="0046109E" w:rsidRDefault="000122F7">
      <w:pPr>
        <w:rPr>
          <w:rFonts w:ascii="Calibri" w:hAnsi="Calibri" w:cs="Calibri"/>
          <w:lang w:val="de-AT" w:eastAsia="de-DE"/>
        </w:rPr>
      </w:pPr>
      <w:r w:rsidRPr="0046109E">
        <w:rPr>
          <w:rFonts w:ascii="Calibri" w:hAnsi="Calibri" w:cs="Calibri"/>
          <w:lang w:val="de-AT" w:eastAsia="de-DE"/>
        </w:rPr>
        <w:br w:type="page"/>
      </w:r>
    </w:p>
    <w:p w14:paraId="357098A6" w14:textId="77777777" w:rsidR="003B006B" w:rsidRPr="0046109E" w:rsidRDefault="003B006B" w:rsidP="003B006B">
      <w:pPr>
        <w:pStyle w:val="berschrift3"/>
        <w:rPr>
          <w:rFonts w:ascii="Calibri" w:hAnsi="Calibri" w:cs="Calibri"/>
          <w:lang w:val="de-AT" w:eastAsia="de-DE"/>
        </w:rPr>
      </w:pPr>
      <w:bookmarkStart w:id="81" w:name="_Toc229990678"/>
      <w:r w:rsidRPr="1B7C24E9">
        <w:rPr>
          <w:rFonts w:ascii="Calibri" w:hAnsi="Calibri" w:cs="Calibri"/>
          <w:lang w:val="de-AT" w:eastAsia="de-DE"/>
        </w:rPr>
        <w:lastRenderedPageBreak/>
        <w:t>Sarah kocht</w:t>
      </w:r>
      <w:bookmarkEnd w:id="81"/>
    </w:p>
    <w:p w14:paraId="51ABAA30" w14:textId="1C098CF0" w:rsidR="005F0E00" w:rsidRPr="0046109E" w:rsidRDefault="005F0E00" w:rsidP="005F0E00">
      <w:pPr>
        <w:rPr>
          <w:rStyle w:val="Hyperlink"/>
          <w:rFonts w:ascii="Calibri" w:hAnsi="Calibri" w:cs="Calibri"/>
          <w:color w:val="BFBFBF" w:themeColor="background1" w:themeShade="BF"/>
          <w:u w:val="none"/>
        </w:rPr>
      </w:pPr>
      <w:r w:rsidRPr="0046109E">
        <w:rPr>
          <w:rFonts w:ascii="Calibri" w:hAnsi="Calibri" w:cs="Calibri"/>
          <w:lang w:val="de-AT" w:eastAsia="de-DE"/>
        </w:rPr>
        <w:t>Mit „Sarah kocht“ ist ein neues Restaurant gestartet, das bereits kurz nach der Eröffnung mit einer Haube ausgezeichnet wurde. Das Konzept steht für eine klare, kreative Küche mit persönlicher Handschrift. Im Mittelpunkt stehen saisonale Produkte und eine reduzierte, präzise Zubereitung.</w:t>
      </w:r>
      <w:r w:rsidRPr="0046109E">
        <w:rPr>
          <w:rFonts w:ascii="Calibri" w:hAnsi="Calibri" w:cs="Calibri"/>
          <w:lang w:val="de-AT" w:eastAsia="de-DE"/>
        </w:rPr>
        <w:br/>
      </w:r>
      <w:hyperlink r:id="rId80" w:tgtFrame="_new" w:history="1">
        <w:r w:rsidR="003B006B" w:rsidRPr="0046109E">
          <w:rPr>
            <w:rStyle w:val="Hyperlink"/>
            <w:rFonts w:ascii="Calibri" w:hAnsi="Calibri" w:cs="Calibri"/>
            <w:color w:val="BFBFBF" w:themeColor="background1" w:themeShade="BF"/>
            <w:u w:val="none"/>
          </w:rPr>
          <w:t>www.sarah-kocht.at/</w:t>
        </w:r>
      </w:hyperlink>
    </w:p>
    <w:p w14:paraId="5ED87620" w14:textId="77777777" w:rsidR="005F0E00" w:rsidRPr="0046109E" w:rsidRDefault="005F0E00" w:rsidP="008634DC">
      <w:pPr>
        <w:rPr>
          <w:rFonts w:ascii="Calibri" w:hAnsi="Calibri" w:cs="Calibri"/>
          <w:lang w:val="de-AT" w:eastAsia="de-DE"/>
        </w:rPr>
      </w:pPr>
    </w:p>
    <w:p w14:paraId="50D80B2F" w14:textId="77777777" w:rsidR="000122F7" w:rsidRPr="0046109E" w:rsidRDefault="00A253BD" w:rsidP="000122F7">
      <w:pPr>
        <w:pStyle w:val="berschrift3"/>
        <w:rPr>
          <w:rFonts w:ascii="Calibri" w:hAnsi="Calibri" w:cs="Calibri"/>
        </w:rPr>
      </w:pPr>
      <w:bookmarkStart w:id="82" w:name="_Toc229990679"/>
      <w:r w:rsidRPr="1B7C24E9">
        <w:rPr>
          <w:rFonts w:ascii="Calibri" w:hAnsi="Calibri" w:cs="Calibri"/>
        </w:rPr>
        <w:t>Starke Stimmen: Frauen in Kunst und Kultur</w:t>
      </w:r>
      <w:bookmarkEnd w:id="82"/>
    </w:p>
    <w:p w14:paraId="00EF0314" w14:textId="0B31DBD3" w:rsidR="005F0E00" w:rsidRPr="0046109E" w:rsidRDefault="00A253BD" w:rsidP="008634DC">
      <w:pPr>
        <w:rPr>
          <w:rFonts w:ascii="Calibri" w:hAnsi="Calibri" w:cs="Calibri"/>
          <w:lang w:eastAsia="de-DE"/>
        </w:rPr>
      </w:pPr>
      <w:r w:rsidRPr="0046109E">
        <w:rPr>
          <w:rFonts w:ascii="Calibri" w:hAnsi="Calibri" w:cs="Calibri"/>
          <w:lang w:eastAsia="de-DE"/>
        </w:rPr>
        <w:t>Vorarlberg bringt zahlreiche prägende Persönlichkeiten in Kunst und Kultur hervor. Die Sopranistin Corinna Scheurle wurde mit dem Kulturpreis des Landes Vorarlberg ausgezeichnet. Die Autorin Monika Helfer erreichte mit ihrem Werk „Wie die Welt weiterging“ die Endrunde des Österreichischen Buchpreises 2025. Frauke Kühn prägt als Leiterin das neue Literaturhaus Vorarlberg in Hohenems. Die Komponistin Johanna Doderer erhielt als erste Frau den Vorarlberger Kompositionspreis und steht für zeitgenössische Musik mit internationaler Ausstrahlung.</w:t>
      </w:r>
    </w:p>
    <w:p w14:paraId="1DF0A337" w14:textId="77777777" w:rsidR="00100568" w:rsidRPr="0046109E" w:rsidRDefault="00100568" w:rsidP="00100568">
      <w:pPr>
        <w:rPr>
          <w:rStyle w:val="Hyperlink"/>
          <w:rFonts w:ascii="Calibri" w:hAnsi="Calibri" w:cs="Calibri"/>
          <w:color w:val="BFBFBF" w:themeColor="background1" w:themeShade="BF"/>
          <w:u w:val="none"/>
        </w:rPr>
      </w:pPr>
      <w:hyperlink r:id="rId81" w:history="1">
        <w:r w:rsidRPr="0046109E">
          <w:rPr>
            <w:rStyle w:val="Hyperlink"/>
            <w:rFonts w:ascii="Calibri" w:hAnsi="Calibri" w:cs="Calibri"/>
            <w:color w:val="BFBFBF" w:themeColor="background1" w:themeShade="BF"/>
            <w:u w:val="none"/>
          </w:rPr>
          <w:t>www.presse.vorarlberg.at/</w:t>
        </w:r>
      </w:hyperlink>
    </w:p>
    <w:p w14:paraId="74DF7DFD" w14:textId="758E7583" w:rsidR="004E1B21" w:rsidRPr="0046109E" w:rsidRDefault="00E650F2" w:rsidP="00E650F2">
      <w:pPr>
        <w:rPr>
          <w:rStyle w:val="Hyperlink"/>
          <w:rFonts w:ascii="Calibri" w:hAnsi="Calibri" w:cs="Calibri"/>
          <w:color w:val="BFBFBF" w:themeColor="background1" w:themeShade="BF"/>
          <w:u w:val="none"/>
        </w:rPr>
      </w:pPr>
      <w:hyperlink r:id="rId82" w:history="1">
        <w:r w:rsidRPr="0046109E">
          <w:rPr>
            <w:rStyle w:val="Hyperlink"/>
            <w:rFonts w:ascii="Calibri" w:hAnsi="Calibri" w:cs="Calibri"/>
            <w:color w:val="BFBFBF" w:themeColor="background1" w:themeShade="BF"/>
            <w:u w:val="none"/>
          </w:rPr>
          <w:t>www.derstandard.at/</w:t>
        </w:r>
      </w:hyperlink>
      <w:r w:rsidR="004E1B21" w:rsidRPr="0046109E">
        <w:rPr>
          <w:rStyle w:val="Hyperlink"/>
          <w:rFonts w:ascii="Calibri" w:hAnsi="Calibri" w:cs="Calibri"/>
          <w:color w:val="BFBFBF" w:themeColor="background1" w:themeShade="BF"/>
          <w:u w:val="none"/>
        </w:rPr>
        <w:t>  </w:t>
      </w:r>
    </w:p>
    <w:p w14:paraId="3CF13956" w14:textId="6EE5B2E8" w:rsidR="004E1B21" w:rsidRPr="0046109E" w:rsidRDefault="00100568" w:rsidP="00E650F2">
      <w:pPr>
        <w:rPr>
          <w:rStyle w:val="Hyperlink"/>
          <w:rFonts w:ascii="Calibri" w:hAnsi="Calibri" w:cs="Calibri"/>
          <w:color w:val="BFBFBF" w:themeColor="background1" w:themeShade="BF"/>
          <w:u w:val="none"/>
        </w:rPr>
      </w:pPr>
      <w:hyperlink r:id="rId83" w:history="1">
        <w:r w:rsidRPr="0046109E">
          <w:rPr>
            <w:rStyle w:val="Hyperlink"/>
            <w:rFonts w:ascii="Calibri" w:hAnsi="Calibri" w:cs="Calibri"/>
            <w:color w:val="BFBFBF" w:themeColor="background1" w:themeShade="BF"/>
            <w:u w:val="none"/>
          </w:rPr>
          <w:t>www.</w:t>
        </w:r>
        <w:r w:rsidR="00E650F2" w:rsidRPr="0046109E">
          <w:rPr>
            <w:rStyle w:val="Hyperlink"/>
            <w:rFonts w:ascii="Calibri" w:hAnsi="Calibri" w:cs="Calibri"/>
            <w:color w:val="BFBFBF" w:themeColor="background1" w:themeShade="BF"/>
            <w:u w:val="none"/>
          </w:rPr>
          <w:t>wikipedia.org/</w:t>
        </w:r>
      </w:hyperlink>
      <w:r w:rsidR="004E1B21" w:rsidRPr="0046109E">
        <w:rPr>
          <w:rStyle w:val="Hyperlink"/>
          <w:rFonts w:ascii="Calibri" w:hAnsi="Calibri" w:cs="Calibri"/>
          <w:color w:val="BFBFBF" w:themeColor="background1" w:themeShade="BF"/>
          <w:u w:val="none"/>
        </w:rPr>
        <w:t>  </w:t>
      </w:r>
    </w:p>
    <w:p w14:paraId="0D317DC6" w14:textId="622D9863" w:rsidR="004E1B21" w:rsidRPr="0046109E" w:rsidRDefault="00E650F2" w:rsidP="00E650F2">
      <w:pPr>
        <w:rPr>
          <w:rStyle w:val="Hyperlink"/>
          <w:rFonts w:ascii="Calibri" w:hAnsi="Calibri" w:cs="Calibri"/>
          <w:color w:val="BFBFBF" w:themeColor="background1" w:themeShade="BF"/>
          <w:u w:val="none"/>
        </w:rPr>
      </w:pPr>
      <w:hyperlink r:id="rId84" w:history="1">
        <w:r w:rsidRPr="0046109E">
          <w:rPr>
            <w:rStyle w:val="Hyperlink"/>
            <w:rFonts w:ascii="Calibri" w:hAnsi="Calibri" w:cs="Calibri"/>
            <w:color w:val="BFBFBF" w:themeColor="background1" w:themeShade="BF"/>
            <w:u w:val="none"/>
          </w:rPr>
          <w:t>www.lyrikfestival.com/</w:t>
        </w:r>
      </w:hyperlink>
      <w:r w:rsidR="004E1B21" w:rsidRPr="0046109E">
        <w:rPr>
          <w:rStyle w:val="Hyperlink"/>
          <w:rFonts w:ascii="Calibri" w:hAnsi="Calibri" w:cs="Calibri"/>
          <w:color w:val="BFBFBF" w:themeColor="background1" w:themeShade="BF"/>
          <w:u w:val="none"/>
        </w:rPr>
        <w:t>  </w:t>
      </w:r>
    </w:p>
    <w:p w14:paraId="708ACCE6" w14:textId="77777777" w:rsidR="004637E7" w:rsidRPr="0046109E" w:rsidRDefault="004637E7" w:rsidP="008634DC">
      <w:pPr>
        <w:rPr>
          <w:rFonts w:ascii="Calibri" w:hAnsi="Calibri" w:cs="Calibri"/>
          <w:lang w:eastAsia="de-DE"/>
        </w:rPr>
      </w:pPr>
    </w:p>
    <w:p w14:paraId="4FAC24D4" w14:textId="77777777" w:rsidR="00364322" w:rsidRPr="0046109E" w:rsidRDefault="00364322" w:rsidP="008634DC">
      <w:pPr>
        <w:rPr>
          <w:rFonts w:ascii="Calibri" w:hAnsi="Calibri" w:cs="Calibri"/>
          <w:lang w:eastAsia="de-DE"/>
        </w:rPr>
      </w:pPr>
    </w:p>
    <w:p w14:paraId="0119E593" w14:textId="77777777" w:rsidR="00E727E4" w:rsidRPr="0046109E" w:rsidRDefault="00E727E4" w:rsidP="00D35472">
      <w:pPr>
        <w:pStyle w:val="berschrift1"/>
        <w:numPr>
          <w:ilvl w:val="0"/>
          <w:numId w:val="5"/>
        </w:numPr>
        <w:ind w:left="284" w:hanging="284"/>
        <w:rPr>
          <w:rFonts w:ascii="Calibri" w:hAnsi="Calibri" w:cs="Calibri"/>
        </w:rPr>
      </w:pPr>
      <w:bookmarkStart w:id="83" w:name="_Toc229990680"/>
      <w:r w:rsidRPr="1B7C24E9">
        <w:rPr>
          <w:rFonts w:ascii="Calibri" w:hAnsi="Calibri" w:cs="Calibri"/>
        </w:rPr>
        <w:t>Weitere Informationen, Texte und Bildmaterial</w:t>
      </w:r>
      <w:bookmarkEnd w:id="83"/>
    </w:p>
    <w:p w14:paraId="5988E8CE" w14:textId="77777777" w:rsidR="00E727E4" w:rsidRPr="0046109E" w:rsidRDefault="00E727E4" w:rsidP="008634DC">
      <w:pPr>
        <w:rPr>
          <w:rFonts w:ascii="Calibri" w:hAnsi="Calibri" w:cs="Calibri"/>
          <w:lang w:eastAsia="de-DE"/>
        </w:rPr>
      </w:pPr>
    </w:p>
    <w:p w14:paraId="74580DB6" w14:textId="77777777" w:rsidR="00E727E4" w:rsidRPr="0046109E" w:rsidRDefault="00E727E4" w:rsidP="008634DC">
      <w:pPr>
        <w:rPr>
          <w:rFonts w:ascii="Calibri" w:hAnsi="Calibri" w:cs="Calibri"/>
          <w:color w:val="A6A6A6" w:themeColor="background1" w:themeShade="A6"/>
          <w:lang w:eastAsia="de-DE"/>
        </w:rPr>
      </w:pPr>
      <w:r w:rsidRPr="0046109E">
        <w:rPr>
          <w:rFonts w:ascii="Calibri" w:hAnsi="Calibri" w:cs="Calibri"/>
          <w:lang w:eastAsia="de-DE"/>
        </w:rPr>
        <w:t xml:space="preserve">Weitere Informationen, Texte und Bildmaterial unter </w:t>
      </w:r>
      <w:hyperlink r:id="rId85" w:history="1">
        <w:r w:rsidRPr="0046109E">
          <w:rPr>
            <w:rStyle w:val="Hyperlink"/>
            <w:rFonts w:ascii="Calibri" w:hAnsi="Calibri" w:cs="Calibri"/>
            <w:color w:val="A6A6A6" w:themeColor="background1" w:themeShade="A6"/>
            <w:u w:val="none"/>
            <w:lang w:eastAsia="de-DE"/>
          </w:rPr>
          <w:t>www.vorarlberg.travel/presse-portal</w:t>
        </w:r>
      </w:hyperlink>
    </w:p>
    <w:p w14:paraId="7112F37A" w14:textId="77777777" w:rsidR="00E727E4" w:rsidRPr="0046109E" w:rsidRDefault="00E727E4" w:rsidP="008634DC">
      <w:pPr>
        <w:rPr>
          <w:rFonts w:ascii="Calibri" w:hAnsi="Calibri" w:cs="Calibri"/>
          <w:lang w:eastAsia="de-DE"/>
        </w:rPr>
      </w:pPr>
      <w:r w:rsidRPr="0046109E">
        <w:rPr>
          <w:rFonts w:ascii="Calibri" w:hAnsi="Calibri" w:cs="Calibri"/>
          <w:lang w:eastAsia="de-DE"/>
        </w:rPr>
        <w:t xml:space="preserve">Allgemeine Informationen zum Urlaubsland Vorarlberg unter </w:t>
      </w:r>
      <w:hyperlink r:id="rId86" w:history="1">
        <w:r w:rsidR="00217D05" w:rsidRPr="0046109E">
          <w:rPr>
            <w:rStyle w:val="Hyperlink"/>
            <w:rFonts w:ascii="Calibri" w:hAnsi="Calibri" w:cs="Calibri"/>
            <w:color w:val="A6A6A6" w:themeColor="background1" w:themeShade="A6"/>
            <w:u w:val="none"/>
            <w:lang w:eastAsia="de-DE"/>
          </w:rPr>
          <w:t>www.vorarlberg.travel</w:t>
        </w:r>
      </w:hyperlink>
    </w:p>
    <w:p w14:paraId="2CFA137B" w14:textId="77777777" w:rsidR="00E727E4" w:rsidRPr="0046109E" w:rsidRDefault="00E727E4" w:rsidP="008634DC">
      <w:pPr>
        <w:rPr>
          <w:rFonts w:ascii="Calibri" w:hAnsi="Calibri" w:cs="Calibri"/>
          <w:lang w:val="de-AT" w:eastAsia="de-DE"/>
        </w:rPr>
      </w:pPr>
    </w:p>
    <w:p w14:paraId="10CA1201" w14:textId="77777777" w:rsidR="00217D05" w:rsidRPr="0046109E" w:rsidRDefault="00217D05" w:rsidP="008634DC">
      <w:pPr>
        <w:rPr>
          <w:rFonts w:ascii="Calibri" w:hAnsi="Calibri" w:cs="Calibri"/>
          <w:lang w:eastAsia="de-DE"/>
        </w:rPr>
      </w:pPr>
    </w:p>
    <w:p w14:paraId="33216C4F" w14:textId="4F9ECF70" w:rsidR="00E727E4" w:rsidRPr="0046109E" w:rsidRDefault="00E727E4" w:rsidP="00D35472">
      <w:pPr>
        <w:pStyle w:val="berschrift1"/>
        <w:numPr>
          <w:ilvl w:val="0"/>
          <w:numId w:val="5"/>
        </w:numPr>
        <w:ind w:left="426" w:hanging="426"/>
        <w:rPr>
          <w:rFonts w:ascii="Calibri" w:hAnsi="Calibri" w:cs="Calibri"/>
        </w:rPr>
      </w:pPr>
      <w:bookmarkStart w:id="84" w:name="_Toc229990681"/>
      <w:r w:rsidRPr="1B7C24E9">
        <w:rPr>
          <w:rFonts w:ascii="Calibri" w:hAnsi="Calibri" w:cs="Calibri"/>
        </w:rPr>
        <w:t>Vorarlberg in Echtzeit erleben</w:t>
      </w:r>
      <w:bookmarkEnd w:id="84"/>
    </w:p>
    <w:p w14:paraId="2444D22A" w14:textId="165E5E5F" w:rsidR="00E727E4" w:rsidRPr="0046109E" w:rsidRDefault="00E727E4" w:rsidP="00E727E4">
      <w:pPr>
        <w:rPr>
          <w:rFonts w:ascii="Calibri" w:hAnsi="Calibri" w:cs="Calibri"/>
          <w:color w:val="000000"/>
          <w:szCs w:val="22"/>
        </w:rPr>
      </w:pPr>
    </w:p>
    <w:p w14:paraId="50E7DD19" w14:textId="760EEFAE" w:rsidR="00F37F9B" w:rsidRPr="0046109E" w:rsidRDefault="00F37F9B" w:rsidP="00F37F9B">
      <w:pPr>
        <w:spacing w:line="264" w:lineRule="auto"/>
        <w:rPr>
          <w:rStyle w:val="Hyperlink"/>
          <w:rFonts w:ascii="Calibri" w:hAnsi="Calibri" w:cs="Calibri"/>
          <w:color w:val="A6A6A6" w:themeColor="background1" w:themeShade="A6"/>
          <w:u w:val="none"/>
          <w:lang w:val="de-AT"/>
        </w:rPr>
      </w:pPr>
      <w:r w:rsidRPr="0046109E">
        <w:rPr>
          <w:rFonts w:ascii="Calibri" w:hAnsi="Calibri" w:cs="Calibri"/>
          <w:lang w:val="de-AT"/>
        </w:rPr>
        <w:t xml:space="preserve">Inspiration &amp; Information: Auf </w:t>
      </w:r>
      <w:r w:rsidR="00342A7B" w:rsidRPr="0046109E">
        <w:rPr>
          <w:rFonts w:ascii="Calibri" w:hAnsi="Calibri" w:cs="Calibri"/>
          <w:lang w:val="de-AT"/>
        </w:rPr>
        <w:t>unseren Social-Media-Kanälen</w:t>
      </w:r>
      <w:r w:rsidRPr="0046109E">
        <w:rPr>
          <w:rFonts w:ascii="Calibri" w:hAnsi="Calibri" w:cs="Calibri"/>
          <w:lang w:val="de-AT"/>
        </w:rPr>
        <w:t xml:space="preserve"> zeigt </w:t>
      </w:r>
      <w:r w:rsidR="00342A7B" w:rsidRPr="0046109E">
        <w:rPr>
          <w:rFonts w:ascii="Calibri" w:hAnsi="Calibri" w:cs="Calibri"/>
          <w:lang w:val="de-AT"/>
        </w:rPr>
        <w:t xml:space="preserve">die </w:t>
      </w:r>
      <w:r w:rsidRPr="0046109E">
        <w:rPr>
          <w:rFonts w:ascii="Calibri" w:hAnsi="Calibri" w:cs="Calibri"/>
          <w:lang w:val="de-AT"/>
        </w:rPr>
        <w:t>Community, was es in Vorarlberg zu entdeck gibt</w:t>
      </w:r>
      <w:r w:rsidR="00342A7B" w:rsidRPr="0046109E">
        <w:rPr>
          <w:rFonts w:ascii="Calibri" w:hAnsi="Calibri" w:cs="Calibri"/>
          <w:lang w:val="de-AT"/>
        </w:rPr>
        <w:t>:</w:t>
      </w:r>
      <w:r w:rsidR="00342A7B" w:rsidRPr="0046109E">
        <w:rPr>
          <w:rStyle w:val="Hyperlink"/>
          <w:rFonts w:ascii="Calibri" w:hAnsi="Calibri" w:cs="Calibri"/>
          <w:color w:val="A6A6A6" w:themeColor="background1" w:themeShade="A6"/>
          <w:u w:val="none"/>
          <w:lang w:val="de-AT"/>
        </w:rPr>
        <w:t xml:space="preserve"> </w:t>
      </w:r>
    </w:p>
    <w:p w14:paraId="6A19F1F4" w14:textId="77777777" w:rsidR="00F37F9B" w:rsidRPr="0046109E" w:rsidRDefault="00F37F9B" w:rsidP="00F37F9B">
      <w:pPr>
        <w:spacing w:line="264" w:lineRule="auto"/>
        <w:rPr>
          <w:rFonts w:ascii="Calibri" w:hAnsi="Calibri" w:cs="Calibri"/>
          <w:lang w:val="de-AT"/>
        </w:rPr>
      </w:pPr>
    </w:p>
    <w:p w14:paraId="006410BC" w14:textId="77777777" w:rsidR="00F37F9B" w:rsidRPr="0046109E" w:rsidRDefault="00F37F9B" w:rsidP="00F37F9B">
      <w:pPr>
        <w:spacing w:line="264" w:lineRule="auto"/>
        <w:rPr>
          <w:rFonts w:ascii="Calibri" w:hAnsi="Calibri" w:cs="Calibri"/>
          <w:sz w:val="8"/>
          <w:szCs w:val="10"/>
          <w:lang w:val="de-AT"/>
        </w:rPr>
      </w:pPr>
    </w:p>
    <w:tbl>
      <w:tblPr>
        <w:tblW w:w="8181" w:type="dxa"/>
        <w:tblLook w:val="00A0" w:firstRow="1" w:lastRow="0" w:firstColumn="1" w:lastColumn="0" w:noHBand="0" w:noVBand="0"/>
      </w:tblPr>
      <w:tblGrid>
        <w:gridCol w:w="477"/>
        <w:gridCol w:w="3614"/>
        <w:gridCol w:w="476"/>
        <w:gridCol w:w="3614"/>
      </w:tblGrid>
      <w:tr w:rsidR="00140B74" w:rsidRPr="0046109E" w14:paraId="7C1D01D8" w14:textId="77777777" w:rsidTr="6B86FD02">
        <w:trPr>
          <w:trHeight w:val="460"/>
        </w:trPr>
        <w:tc>
          <w:tcPr>
            <w:tcW w:w="471" w:type="dxa"/>
            <w:vAlign w:val="center"/>
          </w:tcPr>
          <w:p w14:paraId="19E2AFC6" w14:textId="77777777" w:rsidR="00F37F9B" w:rsidRPr="0046109E" w:rsidRDefault="00F37F9B" w:rsidP="00134739">
            <w:pPr>
              <w:spacing w:line="264" w:lineRule="auto"/>
              <w:rPr>
                <w:rFonts w:ascii="Calibri" w:hAnsi="Calibri" w:cs="Calibri"/>
                <w:sz w:val="18"/>
                <w:szCs w:val="18"/>
              </w:rPr>
            </w:pPr>
            <w:r w:rsidRPr="0046109E">
              <w:rPr>
                <w:rFonts w:ascii="Calibri" w:hAnsi="Calibri" w:cs="Calibri"/>
                <w:noProof/>
                <w:sz w:val="18"/>
                <w:szCs w:val="18"/>
                <w:lang w:val="de-AT" w:eastAsia="de-AT"/>
              </w:rPr>
              <w:drawing>
                <wp:inline distT="0" distB="0" distL="0" distR="0" wp14:anchorId="2E363773" wp14:editId="70FA10D7">
                  <wp:extent cx="161925" cy="140752"/>
                  <wp:effectExtent l="0" t="0" r="0" b="0"/>
                  <wp:docPr id="4" name="Grafik 4">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87"/>
                          </pic:cNvPr>
                          <pic:cNvPicPr>
                            <a:picLocks noChangeAspect="1" noChangeArrowheads="1"/>
                          </pic:cNvPicPr>
                        </pic:nvPicPr>
                        <pic:blipFill>
                          <a:blip r:embed="rId88"/>
                          <a:stretch>
                            <a:fillRect/>
                          </a:stretch>
                        </pic:blipFill>
                        <pic:spPr bwMode="auto">
                          <a:xfrm>
                            <a:off x="0" y="0"/>
                            <a:ext cx="161925" cy="140752"/>
                          </a:xfrm>
                          <a:prstGeom prst="rect">
                            <a:avLst/>
                          </a:prstGeom>
                          <a:noFill/>
                          <a:ln>
                            <a:noFill/>
                          </a:ln>
                        </pic:spPr>
                      </pic:pic>
                    </a:graphicData>
                  </a:graphic>
                </wp:inline>
              </w:drawing>
            </w:r>
          </w:p>
        </w:tc>
        <w:tc>
          <w:tcPr>
            <w:tcW w:w="3617" w:type="dxa"/>
            <w:vAlign w:val="center"/>
          </w:tcPr>
          <w:p w14:paraId="287E109B" w14:textId="77777777" w:rsidR="00F37F9B" w:rsidRPr="0046109E" w:rsidRDefault="00F37F9B" w:rsidP="00134739">
            <w:pPr>
              <w:spacing w:line="264" w:lineRule="auto"/>
              <w:rPr>
                <w:rFonts w:ascii="Calibri" w:hAnsi="Calibri" w:cs="Calibri"/>
                <w:noProof/>
                <w:color w:val="A6A6A6" w:themeColor="background1" w:themeShade="A6"/>
                <w:sz w:val="20"/>
                <w:szCs w:val="20"/>
                <w:lang w:eastAsia="de-DE"/>
              </w:rPr>
            </w:pPr>
            <w:hyperlink r:id="rId89" w:history="1">
              <w:r w:rsidRPr="0046109E">
                <w:rPr>
                  <w:rStyle w:val="Hyperlink"/>
                  <w:rFonts w:ascii="Calibri" w:hAnsi="Calibri" w:cs="Calibri"/>
                  <w:noProof/>
                  <w:color w:val="A6A6A6" w:themeColor="background1" w:themeShade="A6"/>
                  <w:sz w:val="20"/>
                  <w:szCs w:val="20"/>
                  <w:u w:val="none"/>
                  <w:lang w:eastAsia="de-DE"/>
                </w:rPr>
                <w:t>Urlaubsland Vorarlberg</w:t>
              </w:r>
            </w:hyperlink>
          </w:p>
        </w:tc>
        <w:tc>
          <w:tcPr>
            <w:tcW w:w="476" w:type="dxa"/>
            <w:vAlign w:val="center"/>
          </w:tcPr>
          <w:p w14:paraId="074FCBB5" w14:textId="77777777" w:rsidR="00F37F9B" w:rsidRPr="0046109E" w:rsidRDefault="00F37F9B" w:rsidP="00134739">
            <w:pPr>
              <w:spacing w:line="264" w:lineRule="auto"/>
              <w:rPr>
                <w:rFonts w:ascii="Calibri" w:hAnsi="Calibri" w:cs="Calibri"/>
              </w:rPr>
            </w:pPr>
            <w:r w:rsidRPr="0046109E">
              <w:rPr>
                <w:rFonts w:ascii="Calibri" w:hAnsi="Calibri" w:cs="Calibri"/>
                <w:noProof/>
                <w:lang w:val="de-AT" w:eastAsia="de-AT"/>
              </w:rPr>
              <w:drawing>
                <wp:inline distT="0" distB="0" distL="0" distR="0" wp14:anchorId="4464EEAF" wp14:editId="6F257CAC">
                  <wp:extent cx="161925" cy="142590"/>
                  <wp:effectExtent l="0" t="0" r="0" b="0"/>
                  <wp:docPr id="5" name="Bild 4">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4">
                            <a:hlinkClick r:id="rId90"/>
                          </pic:cNvPr>
                          <pic:cNvPicPr>
                            <a:picLocks noChangeAspect="1" noChangeArrowheads="1"/>
                          </pic:cNvPicPr>
                        </pic:nvPicPr>
                        <pic:blipFill>
                          <a:blip r:embed="rId91"/>
                          <a:stretch>
                            <a:fillRect/>
                          </a:stretch>
                        </pic:blipFill>
                        <pic:spPr bwMode="auto">
                          <a:xfrm>
                            <a:off x="0" y="0"/>
                            <a:ext cx="161925" cy="142590"/>
                          </a:xfrm>
                          <a:prstGeom prst="rect">
                            <a:avLst/>
                          </a:prstGeom>
                          <a:noFill/>
                          <a:ln>
                            <a:noFill/>
                          </a:ln>
                        </pic:spPr>
                      </pic:pic>
                    </a:graphicData>
                  </a:graphic>
                </wp:inline>
              </w:drawing>
            </w:r>
          </w:p>
        </w:tc>
        <w:tc>
          <w:tcPr>
            <w:tcW w:w="3617" w:type="dxa"/>
            <w:vAlign w:val="center"/>
          </w:tcPr>
          <w:p w14:paraId="1B4689B1" w14:textId="77777777" w:rsidR="00F37F9B" w:rsidRPr="0046109E" w:rsidRDefault="00F37F9B" w:rsidP="00134739">
            <w:pPr>
              <w:spacing w:line="264" w:lineRule="auto"/>
              <w:rPr>
                <w:rFonts w:ascii="Calibri" w:hAnsi="Calibri" w:cs="Calibri"/>
              </w:rPr>
            </w:pPr>
            <w:hyperlink r:id="rId92" w:history="1">
              <w:r w:rsidRPr="0046109E">
                <w:rPr>
                  <w:rStyle w:val="Hyperlink"/>
                  <w:rFonts w:ascii="Calibri" w:hAnsi="Calibri" w:cs="Calibri"/>
                  <w:color w:val="A6A6A6" w:themeColor="background1" w:themeShade="A6"/>
                  <w:sz w:val="20"/>
                  <w:szCs w:val="20"/>
                  <w:u w:val="none"/>
                </w:rPr>
                <w:t>visitvorarlberg</w:t>
              </w:r>
            </w:hyperlink>
          </w:p>
        </w:tc>
      </w:tr>
      <w:tr w:rsidR="00140B74" w:rsidRPr="0046109E" w14:paraId="4B83687E" w14:textId="77777777" w:rsidTr="6B86FD02">
        <w:trPr>
          <w:trHeight w:val="460"/>
        </w:trPr>
        <w:tc>
          <w:tcPr>
            <w:tcW w:w="471" w:type="dxa"/>
            <w:vAlign w:val="center"/>
          </w:tcPr>
          <w:p w14:paraId="7FDCC4A9" w14:textId="77777777" w:rsidR="00F37F9B" w:rsidRPr="0046109E" w:rsidRDefault="00F37F9B" w:rsidP="00134739">
            <w:pPr>
              <w:spacing w:line="264" w:lineRule="auto"/>
              <w:rPr>
                <w:rFonts w:ascii="Calibri" w:hAnsi="Calibri" w:cs="Calibri"/>
                <w:b/>
              </w:rPr>
            </w:pPr>
            <w:r w:rsidRPr="0046109E">
              <w:rPr>
                <w:rFonts w:ascii="Calibri" w:hAnsi="Calibri" w:cs="Calibri"/>
                <w:noProof/>
                <w:lang w:val="de-AT" w:eastAsia="de-AT"/>
              </w:rPr>
              <w:drawing>
                <wp:inline distT="0" distB="0" distL="0" distR="0" wp14:anchorId="0C2CCF2B" wp14:editId="03F60398">
                  <wp:extent cx="161925" cy="138207"/>
                  <wp:effectExtent l="0" t="0" r="3175" b="1905"/>
                  <wp:docPr id="8" name="Bild 2">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2">
                            <a:hlinkClick r:id="rId93"/>
                          </pic:cNvPr>
                          <pic:cNvPicPr>
                            <a:picLocks noChangeAspect="1" noChangeArrowheads="1"/>
                          </pic:cNvPicPr>
                        </pic:nvPicPr>
                        <pic:blipFill>
                          <a:blip r:embed="rId94"/>
                          <a:stretch>
                            <a:fillRect/>
                          </a:stretch>
                        </pic:blipFill>
                        <pic:spPr bwMode="auto">
                          <a:xfrm>
                            <a:off x="0" y="0"/>
                            <a:ext cx="161925" cy="138207"/>
                          </a:xfrm>
                          <a:prstGeom prst="rect">
                            <a:avLst/>
                          </a:prstGeom>
                          <a:noFill/>
                          <a:ln>
                            <a:noFill/>
                          </a:ln>
                        </pic:spPr>
                      </pic:pic>
                    </a:graphicData>
                  </a:graphic>
                </wp:inline>
              </w:drawing>
            </w:r>
          </w:p>
        </w:tc>
        <w:tc>
          <w:tcPr>
            <w:tcW w:w="3617" w:type="dxa"/>
            <w:vAlign w:val="center"/>
          </w:tcPr>
          <w:p w14:paraId="537177B6" w14:textId="6C581992" w:rsidR="00F37F9B" w:rsidRPr="0046109E" w:rsidRDefault="00F37F9B" w:rsidP="00134739">
            <w:pPr>
              <w:spacing w:line="264" w:lineRule="auto"/>
              <w:rPr>
                <w:rFonts w:ascii="Calibri" w:hAnsi="Calibri" w:cs="Calibri"/>
                <w:color w:val="A6A6A6" w:themeColor="background1" w:themeShade="A6"/>
                <w:sz w:val="20"/>
                <w:szCs w:val="20"/>
              </w:rPr>
            </w:pPr>
            <w:hyperlink r:id="rId95" w:history="1">
              <w:r w:rsidRPr="0046109E">
                <w:rPr>
                  <w:rStyle w:val="Hyperlink"/>
                  <w:rFonts w:ascii="Calibri" w:hAnsi="Calibri" w:cs="Calibri"/>
                  <w:color w:val="A6A6A6" w:themeColor="background1" w:themeShade="A6"/>
                  <w:sz w:val="20"/>
                  <w:szCs w:val="20"/>
                  <w:u w:val="none"/>
                </w:rPr>
                <w:t>visitvorarlberg</w:t>
              </w:r>
            </w:hyperlink>
          </w:p>
        </w:tc>
        <w:tc>
          <w:tcPr>
            <w:tcW w:w="476" w:type="dxa"/>
            <w:vAlign w:val="center"/>
          </w:tcPr>
          <w:p w14:paraId="430A65BF" w14:textId="77777777" w:rsidR="00F37F9B" w:rsidRPr="0046109E" w:rsidRDefault="00F37F9B" w:rsidP="00134739">
            <w:pPr>
              <w:spacing w:line="264" w:lineRule="auto"/>
              <w:rPr>
                <w:rFonts w:ascii="Calibri" w:hAnsi="Calibri" w:cs="Calibri"/>
              </w:rPr>
            </w:pPr>
            <w:r w:rsidRPr="0046109E">
              <w:rPr>
                <w:rFonts w:ascii="Calibri" w:hAnsi="Calibri" w:cs="Calibri"/>
                <w:noProof/>
                <w:lang w:val="de-AT" w:eastAsia="de-AT"/>
              </w:rPr>
              <w:drawing>
                <wp:inline distT="0" distB="0" distL="0" distR="0" wp14:anchorId="5EF47833" wp14:editId="63B41F81">
                  <wp:extent cx="161925" cy="161925"/>
                  <wp:effectExtent l="0" t="0" r="3175" b="3175"/>
                  <wp:docPr id="11" name="Grafik 17">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7">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617" w:type="dxa"/>
            <w:vAlign w:val="center"/>
          </w:tcPr>
          <w:p w14:paraId="00EE280F" w14:textId="77777777" w:rsidR="00F37F9B" w:rsidRPr="0046109E" w:rsidRDefault="00F37F9B" w:rsidP="00134739">
            <w:pPr>
              <w:spacing w:line="264" w:lineRule="auto"/>
              <w:rPr>
                <w:rFonts w:ascii="Calibri" w:hAnsi="Calibri" w:cs="Calibri"/>
              </w:rPr>
            </w:pPr>
            <w:hyperlink r:id="rId98" w:history="1">
              <w:r w:rsidRPr="0046109E">
                <w:rPr>
                  <w:rStyle w:val="Hyperlink"/>
                  <w:rFonts w:ascii="Calibri" w:hAnsi="Calibri" w:cs="Calibri"/>
                  <w:color w:val="A6A6A6" w:themeColor="background1" w:themeShade="A6"/>
                  <w:sz w:val="20"/>
                  <w:szCs w:val="22"/>
                  <w:u w:val="none"/>
                </w:rPr>
                <w:t>visitvorarlberg</w:t>
              </w:r>
            </w:hyperlink>
          </w:p>
        </w:tc>
      </w:tr>
      <w:tr w:rsidR="00342A7B" w:rsidRPr="0046109E" w14:paraId="74C87273" w14:textId="77777777" w:rsidTr="6B86FD02">
        <w:trPr>
          <w:gridAfter w:val="2"/>
          <w:wAfter w:w="4088" w:type="dxa"/>
          <w:trHeight w:val="460"/>
        </w:trPr>
        <w:tc>
          <w:tcPr>
            <w:tcW w:w="476" w:type="dxa"/>
            <w:vAlign w:val="center"/>
          </w:tcPr>
          <w:p w14:paraId="4B818490" w14:textId="77777777" w:rsidR="00342A7B" w:rsidRPr="0046109E" w:rsidRDefault="00342A7B" w:rsidP="00134739">
            <w:pPr>
              <w:spacing w:line="264" w:lineRule="auto"/>
              <w:rPr>
                <w:rFonts w:ascii="Calibri" w:hAnsi="Calibri" w:cs="Calibri"/>
              </w:rPr>
            </w:pPr>
            <w:r w:rsidRPr="0046109E">
              <w:rPr>
                <w:rStyle w:val="Hyperlink"/>
                <w:rFonts w:ascii="Calibri" w:hAnsi="Calibri" w:cs="Calibri"/>
                <w:noProof/>
                <w:color w:val="000000"/>
                <w:sz w:val="18"/>
                <w:szCs w:val="18"/>
                <w:u w:val="none"/>
                <w:lang w:val="de-AT" w:eastAsia="de-AT"/>
              </w:rPr>
              <w:drawing>
                <wp:inline distT="0" distB="0" distL="0" distR="0" wp14:anchorId="6403542C" wp14:editId="6EC10674">
                  <wp:extent cx="142875" cy="142875"/>
                  <wp:effectExtent l="0" t="0" r="9525" b="9525"/>
                  <wp:docPr id="12" name="Grafik 12">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C:\Users\teba\AppData\Local\Microsoft\Windows\INetCache\Content.Word\Icon Livecam 2.jpg">
                            <a:hlinkClick r:id="rId99"/>
                          </pic:cNvPr>
                          <pic:cNvPicPr>
                            <a:picLocks noChangeAspect="1" noChangeArrowheads="1"/>
                          </pic:cNvPicPr>
                        </pic:nvPicPr>
                        <pic:blipFill>
                          <a:blip r:embed="rId100"/>
                          <a:stretch>
                            <a:fillRect/>
                          </a:stretch>
                        </pic:blipFill>
                        <pic:spPr bwMode="auto">
                          <a:xfrm>
                            <a:off x="0" y="0"/>
                            <a:ext cx="142875" cy="142875"/>
                          </a:xfrm>
                          <a:prstGeom prst="rect">
                            <a:avLst/>
                          </a:prstGeom>
                        </pic:spPr>
                      </pic:pic>
                    </a:graphicData>
                  </a:graphic>
                </wp:inline>
              </w:drawing>
            </w:r>
          </w:p>
        </w:tc>
        <w:tc>
          <w:tcPr>
            <w:tcW w:w="3617" w:type="dxa"/>
            <w:vAlign w:val="center"/>
          </w:tcPr>
          <w:p w14:paraId="42C759AF" w14:textId="6EE03B6C" w:rsidR="00342A7B" w:rsidRPr="0046109E" w:rsidRDefault="00342A7B" w:rsidP="00134739">
            <w:pPr>
              <w:spacing w:line="264" w:lineRule="auto"/>
              <w:rPr>
                <w:rFonts w:ascii="Calibri" w:hAnsi="Calibri" w:cs="Calibri"/>
                <w:color w:val="A6A6A6" w:themeColor="background1" w:themeShade="A6"/>
                <w:sz w:val="20"/>
                <w:szCs w:val="20"/>
              </w:rPr>
            </w:pPr>
            <w:hyperlink r:id="rId101" w:history="1">
              <w:r w:rsidRPr="0046109E">
                <w:rPr>
                  <w:rStyle w:val="Hyperlink"/>
                  <w:rFonts w:ascii="Calibri" w:hAnsi="Calibri" w:cs="Calibri"/>
                  <w:noProof/>
                  <w:color w:val="A6A6A6" w:themeColor="background1" w:themeShade="A6"/>
                  <w:sz w:val="20"/>
                  <w:szCs w:val="20"/>
                  <w:u w:val="none"/>
                  <w:lang w:eastAsia="de-DE"/>
                </w:rPr>
                <w:t xml:space="preserve">Vorarlberg </w:t>
              </w:r>
              <w:r w:rsidR="007B54B5" w:rsidRPr="0046109E">
                <w:rPr>
                  <w:rStyle w:val="Hyperlink"/>
                  <w:rFonts w:ascii="Calibri" w:hAnsi="Calibri" w:cs="Calibri"/>
                  <w:noProof/>
                  <w:color w:val="A6A6A6" w:themeColor="background1" w:themeShade="A6"/>
                  <w:sz w:val="20"/>
                  <w:szCs w:val="20"/>
                  <w:u w:val="none"/>
                  <w:lang w:eastAsia="de-DE"/>
                </w:rPr>
                <w:t>Tourismus</w:t>
              </w:r>
            </w:hyperlink>
            <w:r w:rsidR="007B54B5" w:rsidRPr="0046109E">
              <w:rPr>
                <w:rStyle w:val="Hyperlink"/>
                <w:rFonts w:ascii="Calibri" w:hAnsi="Calibri" w:cs="Calibri"/>
                <w:noProof/>
                <w:color w:val="A6A6A6" w:themeColor="background1" w:themeShade="A6"/>
                <w:u w:val="none"/>
                <w:lang w:eastAsia="de-DE"/>
              </w:rPr>
              <w:t xml:space="preserve"> </w:t>
            </w:r>
          </w:p>
        </w:tc>
      </w:tr>
    </w:tbl>
    <w:p w14:paraId="1290D471" w14:textId="0EAA9456" w:rsidR="00DA7B6D" w:rsidRPr="0046109E" w:rsidRDefault="00DA7B6D" w:rsidP="00136D28">
      <w:pPr>
        <w:rPr>
          <w:rFonts w:ascii="Calibri" w:hAnsi="Calibri" w:cs="Calibri"/>
        </w:rPr>
      </w:pPr>
    </w:p>
    <w:sectPr w:rsidR="00DA7B6D" w:rsidRPr="0046109E" w:rsidSect="00D2445A">
      <w:headerReference w:type="even" r:id="rId102"/>
      <w:headerReference w:type="default" r:id="rId103"/>
      <w:footerReference w:type="even" r:id="rId104"/>
      <w:footerReference w:type="default" r:id="rId105"/>
      <w:headerReference w:type="first" r:id="rId106"/>
      <w:footerReference w:type="first" r:id="rId107"/>
      <w:pgSz w:w="11906" w:h="16838"/>
      <w:pgMar w:top="3126" w:right="1388" w:bottom="1371"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FECB" w14:textId="77777777" w:rsidR="000521B1" w:rsidRDefault="000521B1">
      <w:r>
        <w:separator/>
      </w:r>
    </w:p>
  </w:endnote>
  <w:endnote w:type="continuationSeparator" w:id="0">
    <w:p w14:paraId="6CF24250" w14:textId="77777777" w:rsidR="000521B1" w:rsidRDefault="0005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9867737"/>
      <w:docPartObj>
        <w:docPartGallery w:val="Page Numbers (Bottom of Page)"/>
        <w:docPartUnique/>
      </w:docPartObj>
    </w:sdtPr>
    <w:sdtContent>
      <w:p w14:paraId="77764182" w14:textId="77777777" w:rsidR="00231AFC" w:rsidRDefault="00231AFC" w:rsidP="001347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EBC14D6" w14:textId="77777777" w:rsidR="00231AFC" w:rsidRDefault="00231AFC" w:rsidP="003F5BE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F65B" w14:textId="77777777" w:rsidR="00231AFC" w:rsidRPr="003F5BEE" w:rsidRDefault="00231AFC" w:rsidP="00134739">
    <w:pPr>
      <w:pStyle w:val="Fuzeile"/>
      <w:framePr w:wrap="none" w:vAnchor="text" w:hAnchor="margin" w:xAlign="right" w:y="1"/>
      <w:rPr>
        <w:rStyle w:val="Seitenzahl"/>
        <w:sz w:val="17"/>
        <w:szCs w:val="17"/>
      </w:rPr>
    </w:pPr>
    <w:r w:rsidRPr="003F5BEE">
      <w:rPr>
        <w:rStyle w:val="Seitenzahl"/>
        <w:sz w:val="17"/>
        <w:szCs w:val="17"/>
      </w:rPr>
      <w:t xml:space="preserve">Seite </w:t>
    </w:r>
    <w:sdt>
      <w:sdtPr>
        <w:rPr>
          <w:rStyle w:val="Seitenzahl"/>
          <w:sz w:val="17"/>
          <w:szCs w:val="17"/>
        </w:rPr>
        <w:id w:val="-553697302"/>
        <w:docPartObj>
          <w:docPartGallery w:val="Page Numbers (Bottom of Page)"/>
          <w:docPartUnique/>
        </w:docPartObj>
      </w:sdtPr>
      <w:sdtContent>
        <w:r w:rsidRPr="003F5BEE">
          <w:rPr>
            <w:rStyle w:val="Seitenzahl"/>
            <w:sz w:val="17"/>
            <w:szCs w:val="17"/>
          </w:rPr>
          <w:fldChar w:fldCharType="begin"/>
        </w:r>
        <w:r w:rsidRPr="003F5BEE">
          <w:rPr>
            <w:rStyle w:val="Seitenzahl"/>
            <w:sz w:val="17"/>
            <w:szCs w:val="17"/>
          </w:rPr>
          <w:instrText xml:space="preserve"> PAGE </w:instrText>
        </w:r>
        <w:r w:rsidRPr="003F5BEE">
          <w:rPr>
            <w:rStyle w:val="Seitenzahl"/>
            <w:sz w:val="17"/>
            <w:szCs w:val="17"/>
          </w:rPr>
          <w:fldChar w:fldCharType="separate"/>
        </w:r>
        <w:r w:rsidR="00B77DCC">
          <w:rPr>
            <w:rStyle w:val="Seitenzahl"/>
            <w:noProof/>
            <w:sz w:val="17"/>
            <w:szCs w:val="17"/>
          </w:rPr>
          <w:t>11</w:t>
        </w:r>
        <w:r w:rsidRPr="003F5BEE">
          <w:rPr>
            <w:rStyle w:val="Seitenzahl"/>
            <w:sz w:val="17"/>
            <w:szCs w:val="17"/>
          </w:rPr>
          <w:fldChar w:fldCharType="end"/>
        </w:r>
      </w:sdtContent>
    </w:sdt>
  </w:p>
  <w:p w14:paraId="2D9105E8" w14:textId="77777777" w:rsidR="00231AFC" w:rsidRDefault="00231AFC" w:rsidP="009A7268">
    <w:pPr>
      <w:pStyle w:val="Fuzeile"/>
      <w:ind w:right="-42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CC19" w14:textId="77777777" w:rsidR="00231AFC" w:rsidRPr="002E1709" w:rsidRDefault="00231AFC"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2333A82F" w14:textId="77777777" w:rsidR="00231AFC" w:rsidRPr="00D76604" w:rsidRDefault="00231AFC" w:rsidP="00E63626">
    <w:pPr>
      <w:shd w:val="solid" w:color="FFFFFF" w:fill="FFFFFF"/>
      <w:spacing w:line="40" w:lineRule="exact"/>
      <w:rPr>
        <w:rFonts w:cs="Arial"/>
        <w:color w:val="000000"/>
        <w:w w:val="95"/>
        <w:sz w:val="14"/>
      </w:rPr>
    </w:pPr>
  </w:p>
  <w:p w14:paraId="7E4C85F7" w14:textId="77777777" w:rsidR="00A22204" w:rsidRDefault="00A22204" w:rsidP="003F5BEE">
    <w:pPr>
      <w:shd w:val="solid" w:color="FFFFFF" w:fill="FFFFFF"/>
      <w:spacing w:after="23"/>
      <w:rPr>
        <w:rFonts w:cs="Arial"/>
        <w:color w:val="000000"/>
        <w:w w:val="95"/>
        <w:sz w:val="17"/>
        <w:szCs w:val="17"/>
        <w14:numForm w14:val="oldStyle"/>
      </w:rPr>
    </w:pPr>
    <w:r w:rsidRPr="00A22204">
      <w:rPr>
        <w:rFonts w:cs="Arial"/>
        <w:color w:val="000000"/>
        <w:w w:val="95"/>
        <w:sz w:val="17"/>
        <w:szCs w:val="17"/>
        <w14:numForm w14:val="oldStyle"/>
      </w:rPr>
      <w:t>CAMPUS V</w:t>
    </w:r>
    <w:r>
      <w:rPr>
        <w:rFonts w:cs="Arial"/>
        <w:color w:val="000000"/>
        <w:w w:val="95"/>
        <w:sz w:val="17"/>
        <w:szCs w:val="17"/>
        <w14:numForm w14:val="oldStyle"/>
      </w:rPr>
      <w:t xml:space="preserve"> I </w:t>
    </w:r>
    <w:r w:rsidRPr="00A22204">
      <w:rPr>
        <w:rFonts w:cs="Arial"/>
        <w:color w:val="000000"/>
        <w:w w:val="95"/>
        <w:sz w:val="17"/>
        <w:szCs w:val="17"/>
        <w14:numForm w14:val="oldStyle"/>
      </w:rPr>
      <w:t>Hintere Achmühlerstraße 1c</w:t>
    </w:r>
    <w:r>
      <w:rPr>
        <w:rFonts w:cs="Arial"/>
        <w:color w:val="000000"/>
        <w:w w:val="95"/>
        <w:sz w:val="17"/>
        <w:szCs w:val="17"/>
        <w14:numForm w14:val="oldStyle"/>
      </w:rPr>
      <w:t xml:space="preserve"> I </w:t>
    </w:r>
    <w:r w:rsidRPr="00A22204">
      <w:rPr>
        <w:rFonts w:cs="Arial"/>
        <w:color w:val="000000"/>
        <w:w w:val="95"/>
        <w:sz w:val="17"/>
        <w:szCs w:val="17"/>
        <w14:numForm w14:val="oldStyle"/>
      </w:rPr>
      <w:t>6850 Dornbirn</w:t>
    </w:r>
  </w:p>
  <w:p w14:paraId="035184C3" w14:textId="56789496" w:rsidR="00231AFC" w:rsidRPr="003F5BEE" w:rsidRDefault="00231AFC" w:rsidP="003F5BEE">
    <w:pPr>
      <w:shd w:val="solid" w:color="FFFFFF" w:fill="FFFFFF"/>
      <w:spacing w:after="23"/>
      <w:rPr>
        <w:rFonts w:cs="Arial"/>
        <w:color w:val="000000"/>
        <w:w w:val="95"/>
        <w:sz w:val="17"/>
        <w:szCs w:val="17"/>
        <w14:numForm w14:val="oldStyle"/>
      </w:rPr>
    </w:pPr>
    <w:r w:rsidRPr="00BE76E0">
      <w:rPr>
        <w:noProof/>
        <w:sz w:val="17"/>
        <w:szCs w:val="17"/>
        <w:lang w:val="de-AT" w:eastAsia="de-AT"/>
        <w14:numForm w14:val="oldStyle"/>
      </w:rPr>
      <w:drawing>
        <wp:anchor distT="0" distB="0" distL="114300" distR="114300" simplePos="0" relativeHeight="251658242" behindDoc="0" locked="1" layoutInCell="1" allowOverlap="1" wp14:anchorId="3B2C5951" wp14:editId="4E4785A0">
          <wp:simplePos x="0" y="0"/>
          <wp:positionH relativeFrom="page">
            <wp:posOffset>5990590</wp:posOffset>
          </wp:positionH>
          <wp:positionV relativeFrom="page">
            <wp:posOffset>10010775</wp:posOffset>
          </wp:positionV>
          <wp:extent cx="1002030" cy="445135"/>
          <wp:effectExtent l="0" t="0" r="7620" b="0"/>
          <wp:wrapSquare wrapText="bothSides"/>
          <wp:docPr id="1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06"/>
                  <pic:cNvPicPr>
                    <a:picLocks noChangeAspect="1" noChangeArrowheads="1"/>
                  </pic:cNvPicPr>
                </pic:nvPicPr>
                <pic:blipFill>
                  <a:blip r:embed="rId1"/>
                  <a:stretch>
                    <a:fillRect/>
                  </a:stretch>
                </pic:blipFill>
                <pic:spPr bwMode="auto">
                  <a:xfrm>
                    <a:off x="0" y="0"/>
                    <a:ext cx="100203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cs="Arial"/>
        <w:color w:val="000000"/>
        <w:w w:val="95"/>
        <w:sz w:val="17"/>
        <w:szCs w:val="17"/>
        <w14:numForm w14:val="oldStyle"/>
      </w:rPr>
      <w:t>T +43</w:t>
    </w:r>
    <w:r w:rsidR="009B50A0">
      <w:rPr>
        <w:rFonts w:cs="Arial"/>
        <w:color w:val="000000"/>
        <w:w w:val="95"/>
        <w:sz w:val="17"/>
        <w:szCs w:val="17"/>
        <w14:numForm w14:val="oldStyle"/>
      </w:rPr>
      <w:t xml:space="preserve"> </w:t>
    </w:r>
    <w:r w:rsidRPr="00BE76E0">
      <w:rPr>
        <w:rFonts w:cs="Arial"/>
        <w:color w:val="000000"/>
        <w:w w:val="95"/>
        <w:sz w:val="17"/>
        <w:szCs w:val="17"/>
        <w14:numForm w14:val="oldStyle"/>
      </w:rPr>
      <w:t>5572</w:t>
    </w:r>
    <w:r w:rsidR="009B50A0">
      <w:rPr>
        <w:rFonts w:cs="Arial"/>
        <w:color w:val="000000"/>
        <w:w w:val="95"/>
        <w:sz w:val="17"/>
        <w:szCs w:val="17"/>
        <w14:numForm w14:val="oldStyle"/>
      </w:rPr>
      <w:t xml:space="preserve"> </w:t>
    </w:r>
    <w:r w:rsidRPr="00BE76E0">
      <w:rPr>
        <w:rFonts w:cs="Arial"/>
        <w:color w:val="000000"/>
        <w:w w:val="95"/>
        <w:sz w:val="17"/>
        <w:szCs w:val="17"/>
        <w14:numForm w14:val="oldStyle"/>
      </w:rPr>
      <w:t xml:space="preserve">377033-0 | </w:t>
    </w:r>
    <w:hyperlink r:id="rId2" w:history="1">
      <w:r w:rsidRPr="00BE76E0">
        <w:rPr>
          <w:rStyle w:val="Hyperlink"/>
          <w:rFonts w:cs="Arial"/>
          <w:color w:val="000000"/>
          <w:w w:val="95"/>
          <w:sz w:val="17"/>
          <w:szCs w:val="17"/>
          <w:u w:val="none"/>
          <w14:numForm w14:val="oldStyle"/>
        </w:rPr>
        <w:t>info@vorarlberg.travel</w:t>
      </w:r>
    </w:hyperlink>
    <w:r w:rsidRPr="00BE76E0">
      <w:rPr>
        <w:rFonts w:cs="Arial"/>
        <w:color w:val="000000"/>
        <w:w w:val="95"/>
        <w:sz w:val="17"/>
        <w:szCs w:val="17"/>
        <w14:numForm w14:val="oldStyle"/>
      </w:rPr>
      <w:t xml:space="preserve"> | </w:t>
    </w:r>
    <w:hyperlink r:id="rId3" w:history="1">
      <w:r w:rsidRPr="00BE76E0">
        <w:rPr>
          <w:rStyle w:val="Hyperlink"/>
          <w:rFonts w:cs="Arial"/>
          <w:color w:val="auto"/>
          <w:w w:val="95"/>
          <w:sz w:val="17"/>
          <w:szCs w:val="17"/>
          <w:u w:val="none"/>
          <w14:numForm w14:val="oldStyle"/>
        </w:rPr>
        <w:t>www.vorarlberg.travel</w:t>
      </w:r>
    </w:hyperlink>
    <w:r w:rsidRPr="00BE76E0">
      <w:rPr>
        <w:rFonts w:cs="Arial"/>
        <w:color w:val="000000"/>
        <w:w w:val="95"/>
        <w:sz w:val="17"/>
        <w:szCs w:val="17"/>
        <w14:numForm w14:val="oldStyle"/>
      </w:rPr>
      <w:t xml:space="preserve"> | </w:t>
    </w:r>
    <w:r>
      <w:rPr>
        <w:rFonts w:cs="Arial"/>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35A9" w14:textId="77777777" w:rsidR="000521B1" w:rsidRDefault="000521B1">
      <w:r>
        <w:separator/>
      </w:r>
    </w:p>
  </w:footnote>
  <w:footnote w:type="continuationSeparator" w:id="0">
    <w:p w14:paraId="6D93480E" w14:textId="77777777" w:rsidR="000521B1" w:rsidRDefault="0005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9E71" w14:textId="77777777" w:rsidR="0072562D" w:rsidRDefault="007256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A9B8" w14:textId="77777777" w:rsidR="00231AFC" w:rsidRDefault="00231AFC" w:rsidP="00B7401E">
    <w:pPr>
      <w:pStyle w:val="Kopfzeile"/>
      <w:ind w:right="-878"/>
      <w:jc w:val="right"/>
    </w:pPr>
    <w:r>
      <w:rPr>
        <w:noProof/>
        <w:lang w:val="de-AT" w:eastAsia="de-AT"/>
      </w:rPr>
      <w:drawing>
        <wp:anchor distT="0" distB="0" distL="114300" distR="114300" simplePos="0" relativeHeight="251658241" behindDoc="0" locked="0" layoutInCell="1" allowOverlap="1" wp14:anchorId="3D976C66" wp14:editId="75265167">
          <wp:simplePos x="0" y="0"/>
          <wp:positionH relativeFrom="column">
            <wp:posOffset>5130800</wp:posOffset>
          </wp:positionH>
          <wp:positionV relativeFrom="paragraph">
            <wp:posOffset>11430</wp:posOffset>
          </wp:positionV>
          <wp:extent cx="978465" cy="1116000"/>
          <wp:effectExtent l="0" t="0" r="0" b="825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2E86D9A0" w14:textId="77777777" w:rsidR="00231AFC" w:rsidRDefault="00231AFC" w:rsidP="00853754">
    <w:pPr>
      <w:pStyle w:val="Kopfzeile"/>
      <w:ind w:right="-595"/>
      <w:jc w:val="right"/>
    </w:pPr>
  </w:p>
  <w:p w14:paraId="0657AA8B" w14:textId="77777777" w:rsidR="00231AFC" w:rsidRDefault="00231AFC" w:rsidP="003F5BEE">
    <w:pPr>
      <w:pStyle w:val="Kopfzeile"/>
      <w:ind w:right="-59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8693" w14:textId="77777777" w:rsidR="00231AFC" w:rsidRDefault="00231AFC" w:rsidP="003F5BEE">
    <w:pPr>
      <w:pStyle w:val="Kopfzeile"/>
      <w:ind w:right="-28"/>
      <w:rPr>
        <w:rFonts w:asciiTheme="majorHAnsi" w:hAnsiTheme="majorHAnsi" w:cs="Calibri"/>
        <w:b/>
        <w14:numForm w14:val="oldStyle"/>
      </w:rPr>
    </w:pPr>
  </w:p>
  <w:p w14:paraId="6BF9705E" w14:textId="77777777" w:rsidR="00231AFC" w:rsidRDefault="00231AFC" w:rsidP="003F5BEE">
    <w:pPr>
      <w:pStyle w:val="Kopfzeile"/>
      <w:ind w:right="-28"/>
      <w:rPr>
        <w:rFonts w:asciiTheme="majorHAnsi" w:hAnsiTheme="majorHAnsi" w:cs="Calibri"/>
        <w:b/>
        <w14:numForm w14:val="oldStyle"/>
      </w:rPr>
    </w:pPr>
  </w:p>
  <w:p w14:paraId="5B58C47A" w14:textId="77777777" w:rsidR="00231AFC" w:rsidRPr="0091685A" w:rsidRDefault="00231AFC" w:rsidP="003F5BEE">
    <w:pPr>
      <w:pStyle w:val="Kopfzeile"/>
      <w:ind w:right="-28"/>
      <w:rPr>
        <w:rFonts w:asciiTheme="majorHAnsi" w:hAnsiTheme="majorHAnsi" w:cs="Calibri"/>
        <w:b/>
        <w:lang w:val="de-AT"/>
        <w14:numForm w14:val="oldStyle"/>
      </w:rPr>
    </w:pPr>
    <w:r w:rsidRPr="0091685A">
      <w:rPr>
        <w:rFonts w:asciiTheme="majorHAnsi" w:hAnsiTheme="majorHAnsi" w:cs="Calibri"/>
        <w:b/>
        <w14:numForm w14:val="oldStyle"/>
      </w:rPr>
      <w:t>Medieninformation</w:t>
    </w:r>
  </w:p>
  <w:p w14:paraId="77765FBF" w14:textId="5DA36FCD" w:rsidR="00231AFC" w:rsidRPr="0091685A" w:rsidRDefault="0072562D" w:rsidP="01EF086A">
    <w:pPr>
      <w:pStyle w:val="Kopfzeile"/>
      <w:ind w:right="-28"/>
      <w:rPr>
        <w:rFonts w:asciiTheme="majorHAnsi" w:hAnsiTheme="majorHAnsi" w:cs="Calibri"/>
      </w:rPr>
    </w:pPr>
    <w:r>
      <w:rPr>
        <w:rFonts w:asciiTheme="majorHAnsi" w:hAnsiTheme="majorHAnsi" w:cs="Calibri"/>
      </w:rPr>
      <w:t xml:space="preserve">Sommer </w:t>
    </w:r>
    <w:r w:rsidR="01EF086A" w:rsidRPr="01EF086A">
      <w:rPr>
        <w:rFonts w:asciiTheme="majorHAnsi" w:hAnsiTheme="majorHAnsi" w:cs="Calibri"/>
      </w:rPr>
      <w:t>2026</w:t>
    </w:r>
  </w:p>
  <w:p w14:paraId="13442404" w14:textId="77777777" w:rsidR="00231AFC" w:rsidRDefault="00231AFC"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5A0DE024" wp14:editId="615CAB81">
          <wp:simplePos x="0" y="0"/>
          <wp:positionH relativeFrom="column">
            <wp:posOffset>5136208</wp:posOffset>
          </wp:positionH>
          <wp:positionV relativeFrom="page">
            <wp:posOffset>715645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4F62"/>
    <w:multiLevelType w:val="hybridMultilevel"/>
    <w:tmpl w:val="0A6E98DA"/>
    <w:lvl w:ilvl="0" w:tplc="6428A878">
      <w:start w:val="1"/>
      <w:numFmt w:val="bullet"/>
      <w:lvlText w:val="·"/>
      <w:lvlJc w:val="left"/>
      <w:pPr>
        <w:ind w:left="720" w:hanging="360"/>
      </w:pPr>
      <w:rPr>
        <w:rFonts w:ascii="Symbol" w:hAnsi="Symbol" w:hint="default"/>
      </w:rPr>
    </w:lvl>
    <w:lvl w:ilvl="1" w:tplc="A5D208D8">
      <w:start w:val="1"/>
      <w:numFmt w:val="bullet"/>
      <w:lvlText w:val="o"/>
      <w:lvlJc w:val="left"/>
      <w:pPr>
        <w:ind w:left="1440" w:hanging="360"/>
      </w:pPr>
      <w:rPr>
        <w:rFonts w:ascii="Courier New" w:hAnsi="Courier New" w:hint="default"/>
      </w:rPr>
    </w:lvl>
    <w:lvl w:ilvl="2" w:tplc="8D185E9C">
      <w:start w:val="1"/>
      <w:numFmt w:val="bullet"/>
      <w:lvlText w:val=""/>
      <w:lvlJc w:val="left"/>
      <w:pPr>
        <w:ind w:left="2160" w:hanging="360"/>
      </w:pPr>
      <w:rPr>
        <w:rFonts w:ascii="Wingdings" w:hAnsi="Wingdings" w:hint="default"/>
      </w:rPr>
    </w:lvl>
    <w:lvl w:ilvl="3" w:tplc="F0F6B524">
      <w:start w:val="1"/>
      <w:numFmt w:val="bullet"/>
      <w:lvlText w:val=""/>
      <w:lvlJc w:val="left"/>
      <w:pPr>
        <w:ind w:left="2880" w:hanging="360"/>
      </w:pPr>
      <w:rPr>
        <w:rFonts w:ascii="Symbol" w:hAnsi="Symbol" w:hint="default"/>
      </w:rPr>
    </w:lvl>
    <w:lvl w:ilvl="4" w:tplc="DB4A471E">
      <w:start w:val="1"/>
      <w:numFmt w:val="bullet"/>
      <w:lvlText w:val="o"/>
      <w:lvlJc w:val="left"/>
      <w:pPr>
        <w:ind w:left="3600" w:hanging="360"/>
      </w:pPr>
      <w:rPr>
        <w:rFonts w:ascii="Courier New" w:hAnsi="Courier New" w:hint="default"/>
      </w:rPr>
    </w:lvl>
    <w:lvl w:ilvl="5" w:tplc="E0943654">
      <w:start w:val="1"/>
      <w:numFmt w:val="bullet"/>
      <w:lvlText w:val=""/>
      <w:lvlJc w:val="left"/>
      <w:pPr>
        <w:ind w:left="4320" w:hanging="360"/>
      </w:pPr>
      <w:rPr>
        <w:rFonts w:ascii="Wingdings" w:hAnsi="Wingdings" w:hint="default"/>
      </w:rPr>
    </w:lvl>
    <w:lvl w:ilvl="6" w:tplc="A6C08964">
      <w:start w:val="1"/>
      <w:numFmt w:val="bullet"/>
      <w:lvlText w:val=""/>
      <w:lvlJc w:val="left"/>
      <w:pPr>
        <w:ind w:left="5040" w:hanging="360"/>
      </w:pPr>
      <w:rPr>
        <w:rFonts w:ascii="Symbol" w:hAnsi="Symbol" w:hint="default"/>
      </w:rPr>
    </w:lvl>
    <w:lvl w:ilvl="7" w:tplc="534CF2AC">
      <w:start w:val="1"/>
      <w:numFmt w:val="bullet"/>
      <w:lvlText w:val="o"/>
      <w:lvlJc w:val="left"/>
      <w:pPr>
        <w:ind w:left="5760" w:hanging="360"/>
      </w:pPr>
      <w:rPr>
        <w:rFonts w:ascii="Courier New" w:hAnsi="Courier New" w:hint="default"/>
      </w:rPr>
    </w:lvl>
    <w:lvl w:ilvl="8" w:tplc="473E9DF8">
      <w:start w:val="1"/>
      <w:numFmt w:val="bullet"/>
      <w:lvlText w:val=""/>
      <w:lvlJc w:val="left"/>
      <w:pPr>
        <w:ind w:left="6480" w:hanging="360"/>
      </w:pPr>
      <w:rPr>
        <w:rFonts w:ascii="Wingdings" w:hAnsi="Wingdings" w:hint="default"/>
      </w:rPr>
    </w:lvl>
  </w:abstractNum>
  <w:abstractNum w:abstractNumId="1" w15:restartNumberingAfterBreak="0">
    <w:nsid w:val="294F75B6"/>
    <w:multiLevelType w:val="hybridMultilevel"/>
    <w:tmpl w:val="504CCAC0"/>
    <w:lvl w:ilvl="0" w:tplc="C98A3B0E">
      <w:numFmt w:val="bullet"/>
      <w:pStyle w:val="Aufzhlung"/>
      <w:lvlText w:val="-"/>
      <w:lvlJc w:val="left"/>
      <w:pPr>
        <w:ind w:left="360" w:hanging="360"/>
      </w:pPr>
      <w:rPr>
        <w:rFonts w:ascii="Calibri" w:eastAsia="Times New Roman" w:hAnsi="Calibri" w:cs="Calibri"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2B45DD"/>
    <w:multiLevelType w:val="hybridMultilevel"/>
    <w:tmpl w:val="3510217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02739B"/>
    <w:multiLevelType w:val="multilevel"/>
    <w:tmpl w:val="8AF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D28DBD"/>
    <w:multiLevelType w:val="hybridMultilevel"/>
    <w:tmpl w:val="EA683CF2"/>
    <w:lvl w:ilvl="0" w:tplc="9D240FDE">
      <w:start w:val="1"/>
      <w:numFmt w:val="bullet"/>
      <w:lvlText w:val="·"/>
      <w:lvlJc w:val="left"/>
      <w:pPr>
        <w:ind w:left="720" w:hanging="360"/>
      </w:pPr>
      <w:rPr>
        <w:rFonts w:ascii="Symbol" w:hAnsi="Symbol" w:hint="default"/>
      </w:rPr>
    </w:lvl>
    <w:lvl w:ilvl="1" w:tplc="32123F40">
      <w:start w:val="1"/>
      <w:numFmt w:val="bullet"/>
      <w:lvlText w:val="o"/>
      <w:lvlJc w:val="left"/>
      <w:pPr>
        <w:ind w:left="1440" w:hanging="360"/>
      </w:pPr>
      <w:rPr>
        <w:rFonts w:ascii="Courier New" w:hAnsi="Courier New" w:hint="default"/>
      </w:rPr>
    </w:lvl>
    <w:lvl w:ilvl="2" w:tplc="D9066F10">
      <w:start w:val="1"/>
      <w:numFmt w:val="bullet"/>
      <w:lvlText w:val=""/>
      <w:lvlJc w:val="left"/>
      <w:pPr>
        <w:ind w:left="2160" w:hanging="360"/>
      </w:pPr>
      <w:rPr>
        <w:rFonts w:ascii="Wingdings" w:hAnsi="Wingdings" w:hint="default"/>
      </w:rPr>
    </w:lvl>
    <w:lvl w:ilvl="3" w:tplc="28943230">
      <w:start w:val="1"/>
      <w:numFmt w:val="bullet"/>
      <w:lvlText w:val=""/>
      <w:lvlJc w:val="left"/>
      <w:pPr>
        <w:ind w:left="2880" w:hanging="360"/>
      </w:pPr>
      <w:rPr>
        <w:rFonts w:ascii="Symbol" w:hAnsi="Symbol" w:hint="default"/>
      </w:rPr>
    </w:lvl>
    <w:lvl w:ilvl="4" w:tplc="B4CA19DE">
      <w:start w:val="1"/>
      <w:numFmt w:val="bullet"/>
      <w:lvlText w:val="o"/>
      <w:lvlJc w:val="left"/>
      <w:pPr>
        <w:ind w:left="3600" w:hanging="360"/>
      </w:pPr>
      <w:rPr>
        <w:rFonts w:ascii="Courier New" w:hAnsi="Courier New" w:hint="default"/>
      </w:rPr>
    </w:lvl>
    <w:lvl w:ilvl="5" w:tplc="AB428640">
      <w:start w:val="1"/>
      <w:numFmt w:val="bullet"/>
      <w:lvlText w:val=""/>
      <w:lvlJc w:val="left"/>
      <w:pPr>
        <w:ind w:left="4320" w:hanging="360"/>
      </w:pPr>
      <w:rPr>
        <w:rFonts w:ascii="Wingdings" w:hAnsi="Wingdings" w:hint="default"/>
      </w:rPr>
    </w:lvl>
    <w:lvl w:ilvl="6" w:tplc="D35C101C">
      <w:start w:val="1"/>
      <w:numFmt w:val="bullet"/>
      <w:lvlText w:val=""/>
      <w:lvlJc w:val="left"/>
      <w:pPr>
        <w:ind w:left="5040" w:hanging="360"/>
      </w:pPr>
      <w:rPr>
        <w:rFonts w:ascii="Symbol" w:hAnsi="Symbol" w:hint="default"/>
      </w:rPr>
    </w:lvl>
    <w:lvl w:ilvl="7" w:tplc="43D0D776">
      <w:start w:val="1"/>
      <w:numFmt w:val="bullet"/>
      <w:lvlText w:val="o"/>
      <w:lvlJc w:val="left"/>
      <w:pPr>
        <w:ind w:left="5760" w:hanging="360"/>
      </w:pPr>
      <w:rPr>
        <w:rFonts w:ascii="Courier New" w:hAnsi="Courier New" w:hint="default"/>
      </w:rPr>
    </w:lvl>
    <w:lvl w:ilvl="8" w:tplc="7CA06732">
      <w:start w:val="1"/>
      <w:numFmt w:val="bullet"/>
      <w:lvlText w:val=""/>
      <w:lvlJc w:val="left"/>
      <w:pPr>
        <w:ind w:left="6480" w:hanging="360"/>
      </w:pPr>
      <w:rPr>
        <w:rFonts w:ascii="Wingdings" w:hAnsi="Wingdings" w:hint="default"/>
      </w:rPr>
    </w:lvl>
  </w:abstractNum>
  <w:abstractNum w:abstractNumId="5" w15:restartNumberingAfterBreak="0">
    <w:nsid w:val="7CD9F6C0"/>
    <w:multiLevelType w:val="hybridMultilevel"/>
    <w:tmpl w:val="00C83890"/>
    <w:lvl w:ilvl="0" w:tplc="5DFE411E">
      <w:start w:val="1"/>
      <w:numFmt w:val="bullet"/>
      <w:lvlText w:val="·"/>
      <w:lvlJc w:val="left"/>
      <w:pPr>
        <w:ind w:left="720" w:hanging="360"/>
      </w:pPr>
      <w:rPr>
        <w:rFonts w:ascii="Symbol" w:hAnsi="Symbol" w:hint="default"/>
      </w:rPr>
    </w:lvl>
    <w:lvl w:ilvl="1" w:tplc="B0B81E34">
      <w:start w:val="1"/>
      <w:numFmt w:val="bullet"/>
      <w:lvlText w:val="o"/>
      <w:lvlJc w:val="left"/>
      <w:pPr>
        <w:ind w:left="1440" w:hanging="360"/>
      </w:pPr>
      <w:rPr>
        <w:rFonts w:ascii="Courier New" w:hAnsi="Courier New" w:hint="default"/>
      </w:rPr>
    </w:lvl>
    <w:lvl w:ilvl="2" w:tplc="F99C841C">
      <w:start w:val="1"/>
      <w:numFmt w:val="bullet"/>
      <w:lvlText w:val=""/>
      <w:lvlJc w:val="left"/>
      <w:pPr>
        <w:ind w:left="2160" w:hanging="360"/>
      </w:pPr>
      <w:rPr>
        <w:rFonts w:ascii="Wingdings" w:hAnsi="Wingdings" w:hint="default"/>
      </w:rPr>
    </w:lvl>
    <w:lvl w:ilvl="3" w:tplc="CE1CA1BA">
      <w:start w:val="1"/>
      <w:numFmt w:val="bullet"/>
      <w:lvlText w:val=""/>
      <w:lvlJc w:val="left"/>
      <w:pPr>
        <w:ind w:left="2880" w:hanging="360"/>
      </w:pPr>
      <w:rPr>
        <w:rFonts w:ascii="Symbol" w:hAnsi="Symbol" w:hint="default"/>
      </w:rPr>
    </w:lvl>
    <w:lvl w:ilvl="4" w:tplc="EAB844AC">
      <w:start w:val="1"/>
      <w:numFmt w:val="bullet"/>
      <w:lvlText w:val="o"/>
      <w:lvlJc w:val="left"/>
      <w:pPr>
        <w:ind w:left="3600" w:hanging="360"/>
      </w:pPr>
      <w:rPr>
        <w:rFonts w:ascii="Courier New" w:hAnsi="Courier New" w:hint="default"/>
      </w:rPr>
    </w:lvl>
    <w:lvl w:ilvl="5" w:tplc="F62E0DA0">
      <w:start w:val="1"/>
      <w:numFmt w:val="bullet"/>
      <w:lvlText w:val=""/>
      <w:lvlJc w:val="left"/>
      <w:pPr>
        <w:ind w:left="4320" w:hanging="360"/>
      </w:pPr>
      <w:rPr>
        <w:rFonts w:ascii="Wingdings" w:hAnsi="Wingdings" w:hint="default"/>
      </w:rPr>
    </w:lvl>
    <w:lvl w:ilvl="6" w:tplc="172C71A8">
      <w:start w:val="1"/>
      <w:numFmt w:val="bullet"/>
      <w:lvlText w:val=""/>
      <w:lvlJc w:val="left"/>
      <w:pPr>
        <w:ind w:left="5040" w:hanging="360"/>
      </w:pPr>
      <w:rPr>
        <w:rFonts w:ascii="Symbol" w:hAnsi="Symbol" w:hint="default"/>
      </w:rPr>
    </w:lvl>
    <w:lvl w:ilvl="7" w:tplc="DBACDBFE">
      <w:start w:val="1"/>
      <w:numFmt w:val="bullet"/>
      <w:lvlText w:val="o"/>
      <w:lvlJc w:val="left"/>
      <w:pPr>
        <w:ind w:left="5760" w:hanging="360"/>
      </w:pPr>
      <w:rPr>
        <w:rFonts w:ascii="Courier New" w:hAnsi="Courier New" w:hint="default"/>
      </w:rPr>
    </w:lvl>
    <w:lvl w:ilvl="8" w:tplc="339EB162">
      <w:start w:val="1"/>
      <w:numFmt w:val="bullet"/>
      <w:lvlText w:val=""/>
      <w:lvlJc w:val="left"/>
      <w:pPr>
        <w:ind w:left="6480" w:hanging="360"/>
      </w:pPr>
      <w:rPr>
        <w:rFonts w:ascii="Wingdings" w:hAnsi="Wingdings" w:hint="default"/>
      </w:rPr>
    </w:lvl>
  </w:abstractNum>
  <w:num w:numId="1" w16cid:durableId="1585259053">
    <w:abstractNumId w:val="0"/>
  </w:num>
  <w:num w:numId="2" w16cid:durableId="596717396">
    <w:abstractNumId w:val="4"/>
  </w:num>
  <w:num w:numId="3" w16cid:durableId="1286736785">
    <w:abstractNumId w:val="5"/>
  </w:num>
  <w:num w:numId="4" w16cid:durableId="1281036299">
    <w:abstractNumId w:val="1"/>
  </w:num>
  <w:num w:numId="5" w16cid:durableId="1022978326">
    <w:abstractNumId w:val="2"/>
  </w:num>
  <w:num w:numId="6" w16cid:durableId="1496404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F0"/>
    <w:rsid w:val="00001043"/>
    <w:rsid w:val="00001EE9"/>
    <w:rsid w:val="000057D2"/>
    <w:rsid w:val="000122F7"/>
    <w:rsid w:val="00020B28"/>
    <w:rsid w:val="00023517"/>
    <w:rsid w:val="000237E8"/>
    <w:rsid w:val="000265F6"/>
    <w:rsid w:val="000341CB"/>
    <w:rsid w:val="00034D79"/>
    <w:rsid w:val="00037D7C"/>
    <w:rsid w:val="00040AC2"/>
    <w:rsid w:val="00041CF0"/>
    <w:rsid w:val="000521B1"/>
    <w:rsid w:val="0005437F"/>
    <w:rsid w:val="00056702"/>
    <w:rsid w:val="00056A0D"/>
    <w:rsid w:val="0006062A"/>
    <w:rsid w:val="00063563"/>
    <w:rsid w:val="0006356E"/>
    <w:rsid w:val="00063FD0"/>
    <w:rsid w:val="000701AA"/>
    <w:rsid w:val="00071DEA"/>
    <w:rsid w:val="00074C83"/>
    <w:rsid w:val="00075C7F"/>
    <w:rsid w:val="000819D7"/>
    <w:rsid w:val="00085EB7"/>
    <w:rsid w:val="00086ACF"/>
    <w:rsid w:val="0008796F"/>
    <w:rsid w:val="000922AE"/>
    <w:rsid w:val="00094ADD"/>
    <w:rsid w:val="0009531B"/>
    <w:rsid w:val="00096748"/>
    <w:rsid w:val="0009794F"/>
    <w:rsid w:val="000A2C67"/>
    <w:rsid w:val="000A6800"/>
    <w:rsid w:val="000A6C2C"/>
    <w:rsid w:val="000B2152"/>
    <w:rsid w:val="000B4E0D"/>
    <w:rsid w:val="000B55F2"/>
    <w:rsid w:val="000C0947"/>
    <w:rsid w:val="000C1535"/>
    <w:rsid w:val="000C20FE"/>
    <w:rsid w:val="000C28AD"/>
    <w:rsid w:val="000C600B"/>
    <w:rsid w:val="000D02B2"/>
    <w:rsid w:val="000D05BE"/>
    <w:rsid w:val="000D2700"/>
    <w:rsid w:val="000D3AA1"/>
    <w:rsid w:val="000D71E3"/>
    <w:rsid w:val="000E0E38"/>
    <w:rsid w:val="000E3C6B"/>
    <w:rsid w:val="000E6202"/>
    <w:rsid w:val="000E6FB9"/>
    <w:rsid w:val="000F35F7"/>
    <w:rsid w:val="000F4C96"/>
    <w:rsid w:val="000F7CB7"/>
    <w:rsid w:val="00100568"/>
    <w:rsid w:val="001052C2"/>
    <w:rsid w:val="00107A77"/>
    <w:rsid w:val="00111F65"/>
    <w:rsid w:val="00113655"/>
    <w:rsid w:val="00116AFE"/>
    <w:rsid w:val="001246FB"/>
    <w:rsid w:val="0012593A"/>
    <w:rsid w:val="00127B54"/>
    <w:rsid w:val="0013030F"/>
    <w:rsid w:val="0013365E"/>
    <w:rsid w:val="00133DC3"/>
    <w:rsid w:val="00134739"/>
    <w:rsid w:val="00134842"/>
    <w:rsid w:val="00136D28"/>
    <w:rsid w:val="001375FD"/>
    <w:rsid w:val="00140B74"/>
    <w:rsid w:val="00141868"/>
    <w:rsid w:val="00142A92"/>
    <w:rsid w:val="00143ED8"/>
    <w:rsid w:val="001445E0"/>
    <w:rsid w:val="001453CC"/>
    <w:rsid w:val="00156B3D"/>
    <w:rsid w:val="00156DA4"/>
    <w:rsid w:val="001604BD"/>
    <w:rsid w:val="00160DE9"/>
    <w:rsid w:val="00160E73"/>
    <w:rsid w:val="00163E2F"/>
    <w:rsid w:val="001674D4"/>
    <w:rsid w:val="00167D96"/>
    <w:rsid w:val="00174959"/>
    <w:rsid w:val="00174A79"/>
    <w:rsid w:val="0017583C"/>
    <w:rsid w:val="0018456D"/>
    <w:rsid w:val="00185B50"/>
    <w:rsid w:val="00187B46"/>
    <w:rsid w:val="00190BC3"/>
    <w:rsid w:val="001917A6"/>
    <w:rsid w:val="00194362"/>
    <w:rsid w:val="0019486A"/>
    <w:rsid w:val="00194E2E"/>
    <w:rsid w:val="00195DC0"/>
    <w:rsid w:val="00196780"/>
    <w:rsid w:val="001A129C"/>
    <w:rsid w:val="001A2E79"/>
    <w:rsid w:val="001A731F"/>
    <w:rsid w:val="001B5EF0"/>
    <w:rsid w:val="001B5F97"/>
    <w:rsid w:val="001C2DC3"/>
    <w:rsid w:val="001C4859"/>
    <w:rsid w:val="001C7E3E"/>
    <w:rsid w:val="001D710F"/>
    <w:rsid w:val="001D7181"/>
    <w:rsid w:val="001E1D36"/>
    <w:rsid w:val="001E46EB"/>
    <w:rsid w:val="001E5CA2"/>
    <w:rsid w:val="001E60AC"/>
    <w:rsid w:val="001F1152"/>
    <w:rsid w:val="001F4067"/>
    <w:rsid w:val="001F6E64"/>
    <w:rsid w:val="00200569"/>
    <w:rsid w:val="00200B1A"/>
    <w:rsid w:val="002018F1"/>
    <w:rsid w:val="00204BA7"/>
    <w:rsid w:val="00205BB2"/>
    <w:rsid w:val="00207FAB"/>
    <w:rsid w:val="00210309"/>
    <w:rsid w:val="002129D7"/>
    <w:rsid w:val="00217668"/>
    <w:rsid w:val="00217D05"/>
    <w:rsid w:val="00217DB1"/>
    <w:rsid w:val="00221534"/>
    <w:rsid w:val="0023028A"/>
    <w:rsid w:val="0023116D"/>
    <w:rsid w:val="00231AFC"/>
    <w:rsid w:val="00233E11"/>
    <w:rsid w:val="00234F46"/>
    <w:rsid w:val="00236863"/>
    <w:rsid w:val="002402D5"/>
    <w:rsid w:val="00240FEA"/>
    <w:rsid w:val="00241F0C"/>
    <w:rsid w:val="002466BA"/>
    <w:rsid w:val="00247C03"/>
    <w:rsid w:val="002501F9"/>
    <w:rsid w:val="002513A4"/>
    <w:rsid w:val="0025366E"/>
    <w:rsid w:val="0025738B"/>
    <w:rsid w:val="002575DE"/>
    <w:rsid w:val="00260F34"/>
    <w:rsid w:val="00262B30"/>
    <w:rsid w:val="00262FC9"/>
    <w:rsid w:val="002638C6"/>
    <w:rsid w:val="00264E82"/>
    <w:rsid w:val="00266CB1"/>
    <w:rsid w:val="00267564"/>
    <w:rsid w:val="00270791"/>
    <w:rsid w:val="00271ABC"/>
    <w:rsid w:val="002856DC"/>
    <w:rsid w:val="00291283"/>
    <w:rsid w:val="00295819"/>
    <w:rsid w:val="0029585F"/>
    <w:rsid w:val="002A26F6"/>
    <w:rsid w:val="002A3FCD"/>
    <w:rsid w:val="002A4F0D"/>
    <w:rsid w:val="002B2A59"/>
    <w:rsid w:val="002B39C7"/>
    <w:rsid w:val="002B6F75"/>
    <w:rsid w:val="002B74F6"/>
    <w:rsid w:val="002B7B73"/>
    <w:rsid w:val="002C136F"/>
    <w:rsid w:val="002C4E77"/>
    <w:rsid w:val="002C56AD"/>
    <w:rsid w:val="002C7D43"/>
    <w:rsid w:val="002D2133"/>
    <w:rsid w:val="002E132A"/>
    <w:rsid w:val="002E1709"/>
    <w:rsid w:val="002E1A8E"/>
    <w:rsid w:val="002E4DD5"/>
    <w:rsid w:val="002E5A50"/>
    <w:rsid w:val="002F48D8"/>
    <w:rsid w:val="002F77F6"/>
    <w:rsid w:val="002F7D77"/>
    <w:rsid w:val="00301369"/>
    <w:rsid w:val="00304204"/>
    <w:rsid w:val="00305888"/>
    <w:rsid w:val="00305C99"/>
    <w:rsid w:val="00306B79"/>
    <w:rsid w:val="00310C9F"/>
    <w:rsid w:val="00312796"/>
    <w:rsid w:val="0031321D"/>
    <w:rsid w:val="003220A7"/>
    <w:rsid w:val="00322587"/>
    <w:rsid w:val="003231E4"/>
    <w:rsid w:val="00324730"/>
    <w:rsid w:val="00327A1F"/>
    <w:rsid w:val="00334B8D"/>
    <w:rsid w:val="0033608C"/>
    <w:rsid w:val="00336710"/>
    <w:rsid w:val="003373E4"/>
    <w:rsid w:val="003403B3"/>
    <w:rsid w:val="00342A7B"/>
    <w:rsid w:val="00342D22"/>
    <w:rsid w:val="00344309"/>
    <w:rsid w:val="00344764"/>
    <w:rsid w:val="00344EB7"/>
    <w:rsid w:val="00347BDF"/>
    <w:rsid w:val="003519AA"/>
    <w:rsid w:val="0035248C"/>
    <w:rsid w:val="00353B47"/>
    <w:rsid w:val="003548B6"/>
    <w:rsid w:val="00356D33"/>
    <w:rsid w:val="00361C84"/>
    <w:rsid w:val="003637FF"/>
    <w:rsid w:val="00364322"/>
    <w:rsid w:val="0037139E"/>
    <w:rsid w:val="00371F4A"/>
    <w:rsid w:val="003739EA"/>
    <w:rsid w:val="00375FC9"/>
    <w:rsid w:val="0038054A"/>
    <w:rsid w:val="00380BB1"/>
    <w:rsid w:val="003845F2"/>
    <w:rsid w:val="00387130"/>
    <w:rsid w:val="00392D03"/>
    <w:rsid w:val="00394D9A"/>
    <w:rsid w:val="00395F50"/>
    <w:rsid w:val="003A262E"/>
    <w:rsid w:val="003A374C"/>
    <w:rsid w:val="003A4424"/>
    <w:rsid w:val="003A5816"/>
    <w:rsid w:val="003A5BB9"/>
    <w:rsid w:val="003B006B"/>
    <w:rsid w:val="003B12EB"/>
    <w:rsid w:val="003B4FAC"/>
    <w:rsid w:val="003B66E4"/>
    <w:rsid w:val="003B779C"/>
    <w:rsid w:val="003C11FC"/>
    <w:rsid w:val="003C12EC"/>
    <w:rsid w:val="003C1908"/>
    <w:rsid w:val="003C794F"/>
    <w:rsid w:val="003D151E"/>
    <w:rsid w:val="003D3E92"/>
    <w:rsid w:val="003D7F92"/>
    <w:rsid w:val="003E1FA7"/>
    <w:rsid w:val="003E520F"/>
    <w:rsid w:val="003F125D"/>
    <w:rsid w:val="003F3CC4"/>
    <w:rsid w:val="003F5546"/>
    <w:rsid w:val="003F5BEE"/>
    <w:rsid w:val="004009AD"/>
    <w:rsid w:val="0040181D"/>
    <w:rsid w:val="0040285F"/>
    <w:rsid w:val="00402D9A"/>
    <w:rsid w:val="004049A8"/>
    <w:rsid w:val="004049E5"/>
    <w:rsid w:val="004110D4"/>
    <w:rsid w:val="00411F6C"/>
    <w:rsid w:val="00414A52"/>
    <w:rsid w:val="00414DFA"/>
    <w:rsid w:val="004172F5"/>
    <w:rsid w:val="0042399D"/>
    <w:rsid w:val="0042564E"/>
    <w:rsid w:val="00427645"/>
    <w:rsid w:val="00436EBF"/>
    <w:rsid w:val="00445E56"/>
    <w:rsid w:val="00446160"/>
    <w:rsid w:val="0045305D"/>
    <w:rsid w:val="00454124"/>
    <w:rsid w:val="0045547E"/>
    <w:rsid w:val="00456244"/>
    <w:rsid w:val="0046109E"/>
    <w:rsid w:val="00461DFF"/>
    <w:rsid w:val="00462308"/>
    <w:rsid w:val="00463317"/>
    <w:rsid w:val="004637E7"/>
    <w:rsid w:val="00463CF6"/>
    <w:rsid w:val="00471B1F"/>
    <w:rsid w:val="00473AF0"/>
    <w:rsid w:val="004766EE"/>
    <w:rsid w:val="004774F2"/>
    <w:rsid w:val="004776AA"/>
    <w:rsid w:val="0048048A"/>
    <w:rsid w:val="00480875"/>
    <w:rsid w:val="00487AB1"/>
    <w:rsid w:val="00490E24"/>
    <w:rsid w:val="004963DA"/>
    <w:rsid w:val="00497FEC"/>
    <w:rsid w:val="004A26A3"/>
    <w:rsid w:val="004A3896"/>
    <w:rsid w:val="004A4765"/>
    <w:rsid w:val="004A6AFD"/>
    <w:rsid w:val="004A723B"/>
    <w:rsid w:val="004B7662"/>
    <w:rsid w:val="004D2485"/>
    <w:rsid w:val="004D3348"/>
    <w:rsid w:val="004D3BBA"/>
    <w:rsid w:val="004E1B21"/>
    <w:rsid w:val="004E4082"/>
    <w:rsid w:val="004E5BD0"/>
    <w:rsid w:val="004E6EBB"/>
    <w:rsid w:val="00500F2F"/>
    <w:rsid w:val="00501597"/>
    <w:rsid w:val="00501C87"/>
    <w:rsid w:val="0050540B"/>
    <w:rsid w:val="005062F0"/>
    <w:rsid w:val="005106CC"/>
    <w:rsid w:val="005111A9"/>
    <w:rsid w:val="00512029"/>
    <w:rsid w:val="00515FCE"/>
    <w:rsid w:val="0051684A"/>
    <w:rsid w:val="00522DCE"/>
    <w:rsid w:val="0052488E"/>
    <w:rsid w:val="00530FE8"/>
    <w:rsid w:val="00532A35"/>
    <w:rsid w:val="00536517"/>
    <w:rsid w:val="005427D6"/>
    <w:rsid w:val="00544645"/>
    <w:rsid w:val="005452A8"/>
    <w:rsid w:val="00545D2A"/>
    <w:rsid w:val="005463E3"/>
    <w:rsid w:val="00547B09"/>
    <w:rsid w:val="005622DA"/>
    <w:rsid w:val="00566660"/>
    <w:rsid w:val="005705BA"/>
    <w:rsid w:val="00570634"/>
    <w:rsid w:val="0057299D"/>
    <w:rsid w:val="00572F57"/>
    <w:rsid w:val="00577E0B"/>
    <w:rsid w:val="00580343"/>
    <w:rsid w:val="005A02DE"/>
    <w:rsid w:val="005A3689"/>
    <w:rsid w:val="005A447C"/>
    <w:rsid w:val="005B2E3D"/>
    <w:rsid w:val="005B3720"/>
    <w:rsid w:val="005B7372"/>
    <w:rsid w:val="005C06C0"/>
    <w:rsid w:val="005C20CB"/>
    <w:rsid w:val="005C3194"/>
    <w:rsid w:val="005C5A89"/>
    <w:rsid w:val="005C6B58"/>
    <w:rsid w:val="005D2235"/>
    <w:rsid w:val="005D2BEF"/>
    <w:rsid w:val="005D3508"/>
    <w:rsid w:val="005D5753"/>
    <w:rsid w:val="005E12C4"/>
    <w:rsid w:val="005E277D"/>
    <w:rsid w:val="005E4353"/>
    <w:rsid w:val="005F0E00"/>
    <w:rsid w:val="005F4A1D"/>
    <w:rsid w:val="005F6F1D"/>
    <w:rsid w:val="005F7114"/>
    <w:rsid w:val="006017A0"/>
    <w:rsid w:val="006030F1"/>
    <w:rsid w:val="006133EE"/>
    <w:rsid w:val="00617F65"/>
    <w:rsid w:val="006264BA"/>
    <w:rsid w:val="00632073"/>
    <w:rsid w:val="00634477"/>
    <w:rsid w:val="00635EA7"/>
    <w:rsid w:val="00635F64"/>
    <w:rsid w:val="00637802"/>
    <w:rsid w:val="00641FB7"/>
    <w:rsid w:val="00645653"/>
    <w:rsid w:val="00657396"/>
    <w:rsid w:val="00657491"/>
    <w:rsid w:val="00657C93"/>
    <w:rsid w:val="006609D7"/>
    <w:rsid w:val="006610DE"/>
    <w:rsid w:val="00662126"/>
    <w:rsid w:val="00665407"/>
    <w:rsid w:val="00670439"/>
    <w:rsid w:val="006754A3"/>
    <w:rsid w:val="00676D25"/>
    <w:rsid w:val="006838F3"/>
    <w:rsid w:val="006841CE"/>
    <w:rsid w:val="00684355"/>
    <w:rsid w:val="00687401"/>
    <w:rsid w:val="0069135E"/>
    <w:rsid w:val="00693D2B"/>
    <w:rsid w:val="00693DF2"/>
    <w:rsid w:val="006A2F49"/>
    <w:rsid w:val="006A4DE1"/>
    <w:rsid w:val="006A630B"/>
    <w:rsid w:val="006A7735"/>
    <w:rsid w:val="006B01BD"/>
    <w:rsid w:val="006B0457"/>
    <w:rsid w:val="006B3BCF"/>
    <w:rsid w:val="006B49F4"/>
    <w:rsid w:val="006B569D"/>
    <w:rsid w:val="006B58A9"/>
    <w:rsid w:val="006B6D90"/>
    <w:rsid w:val="006C01B8"/>
    <w:rsid w:val="006C0226"/>
    <w:rsid w:val="006C178B"/>
    <w:rsid w:val="006C22B4"/>
    <w:rsid w:val="006C74E0"/>
    <w:rsid w:val="006D226E"/>
    <w:rsid w:val="006D3F96"/>
    <w:rsid w:val="006D6401"/>
    <w:rsid w:val="006D6B04"/>
    <w:rsid w:val="006F2536"/>
    <w:rsid w:val="006F443D"/>
    <w:rsid w:val="00700E3B"/>
    <w:rsid w:val="00702210"/>
    <w:rsid w:val="00704B8D"/>
    <w:rsid w:val="007061D4"/>
    <w:rsid w:val="007179AF"/>
    <w:rsid w:val="007217EB"/>
    <w:rsid w:val="007245DA"/>
    <w:rsid w:val="00724A08"/>
    <w:rsid w:val="0072562D"/>
    <w:rsid w:val="0073118F"/>
    <w:rsid w:val="007327FA"/>
    <w:rsid w:val="0074585D"/>
    <w:rsid w:val="00746B43"/>
    <w:rsid w:val="0074734C"/>
    <w:rsid w:val="00750038"/>
    <w:rsid w:val="0075331B"/>
    <w:rsid w:val="00756160"/>
    <w:rsid w:val="00756D79"/>
    <w:rsid w:val="00761EC6"/>
    <w:rsid w:val="007640C1"/>
    <w:rsid w:val="00770F00"/>
    <w:rsid w:val="00772ABF"/>
    <w:rsid w:val="00783561"/>
    <w:rsid w:val="007862C6"/>
    <w:rsid w:val="0079229C"/>
    <w:rsid w:val="007931D3"/>
    <w:rsid w:val="0079558B"/>
    <w:rsid w:val="00796CC5"/>
    <w:rsid w:val="007A07B9"/>
    <w:rsid w:val="007A5AC8"/>
    <w:rsid w:val="007B08DF"/>
    <w:rsid w:val="007B4509"/>
    <w:rsid w:val="007B54B5"/>
    <w:rsid w:val="007B73DA"/>
    <w:rsid w:val="007C2687"/>
    <w:rsid w:val="007C52ED"/>
    <w:rsid w:val="007C5B57"/>
    <w:rsid w:val="007C5B6F"/>
    <w:rsid w:val="007D026F"/>
    <w:rsid w:val="007D1045"/>
    <w:rsid w:val="007D1EAC"/>
    <w:rsid w:val="007D6CBA"/>
    <w:rsid w:val="007E0FEB"/>
    <w:rsid w:val="007E57EF"/>
    <w:rsid w:val="007F03A7"/>
    <w:rsid w:val="007F0EFA"/>
    <w:rsid w:val="007F702F"/>
    <w:rsid w:val="007F7C59"/>
    <w:rsid w:val="00801A3B"/>
    <w:rsid w:val="00802F9A"/>
    <w:rsid w:val="0081144C"/>
    <w:rsid w:val="008119C8"/>
    <w:rsid w:val="00812B00"/>
    <w:rsid w:val="00817680"/>
    <w:rsid w:val="00820873"/>
    <w:rsid w:val="00821D34"/>
    <w:rsid w:val="0083052F"/>
    <w:rsid w:val="00830D59"/>
    <w:rsid w:val="008336DA"/>
    <w:rsid w:val="00833A5B"/>
    <w:rsid w:val="00837DAA"/>
    <w:rsid w:val="00840696"/>
    <w:rsid w:val="00841185"/>
    <w:rsid w:val="0084394A"/>
    <w:rsid w:val="00844D27"/>
    <w:rsid w:val="008458E7"/>
    <w:rsid w:val="00846FD4"/>
    <w:rsid w:val="00847F3F"/>
    <w:rsid w:val="00847F86"/>
    <w:rsid w:val="00853754"/>
    <w:rsid w:val="00861A58"/>
    <w:rsid w:val="0086345F"/>
    <w:rsid w:val="008634DC"/>
    <w:rsid w:val="00866F10"/>
    <w:rsid w:val="008714F0"/>
    <w:rsid w:val="008720D6"/>
    <w:rsid w:val="00872702"/>
    <w:rsid w:val="00877573"/>
    <w:rsid w:val="008816E3"/>
    <w:rsid w:val="00884232"/>
    <w:rsid w:val="0088432C"/>
    <w:rsid w:val="00884FD3"/>
    <w:rsid w:val="00887153"/>
    <w:rsid w:val="00895481"/>
    <w:rsid w:val="00896AC0"/>
    <w:rsid w:val="008A1B48"/>
    <w:rsid w:val="008A1C5F"/>
    <w:rsid w:val="008A31D2"/>
    <w:rsid w:val="008A5698"/>
    <w:rsid w:val="008A7623"/>
    <w:rsid w:val="008B1C54"/>
    <w:rsid w:val="008B2B9E"/>
    <w:rsid w:val="008B3921"/>
    <w:rsid w:val="008B5A94"/>
    <w:rsid w:val="008B5CE0"/>
    <w:rsid w:val="008B6053"/>
    <w:rsid w:val="008B6D94"/>
    <w:rsid w:val="008C0F97"/>
    <w:rsid w:val="008C0FA5"/>
    <w:rsid w:val="008C0FC5"/>
    <w:rsid w:val="008C298B"/>
    <w:rsid w:val="008C59D5"/>
    <w:rsid w:val="008D19F1"/>
    <w:rsid w:val="008D3FB5"/>
    <w:rsid w:val="008D5611"/>
    <w:rsid w:val="008E0FA2"/>
    <w:rsid w:val="008E4927"/>
    <w:rsid w:val="008E5AC0"/>
    <w:rsid w:val="008E653E"/>
    <w:rsid w:val="008E7F1E"/>
    <w:rsid w:val="008F0950"/>
    <w:rsid w:val="008F139E"/>
    <w:rsid w:val="008F26A8"/>
    <w:rsid w:val="008F2DEB"/>
    <w:rsid w:val="008F6C6C"/>
    <w:rsid w:val="00902BF1"/>
    <w:rsid w:val="0090408C"/>
    <w:rsid w:val="00907421"/>
    <w:rsid w:val="00910C6A"/>
    <w:rsid w:val="00910EC9"/>
    <w:rsid w:val="00912BCE"/>
    <w:rsid w:val="009153FC"/>
    <w:rsid w:val="0091685A"/>
    <w:rsid w:val="00924968"/>
    <w:rsid w:val="00925613"/>
    <w:rsid w:val="009256C8"/>
    <w:rsid w:val="00925E10"/>
    <w:rsid w:val="00926946"/>
    <w:rsid w:val="00933482"/>
    <w:rsid w:val="009348AE"/>
    <w:rsid w:val="00934F95"/>
    <w:rsid w:val="00941D9A"/>
    <w:rsid w:val="009452D5"/>
    <w:rsid w:val="00950EA5"/>
    <w:rsid w:val="0095204C"/>
    <w:rsid w:val="00955A41"/>
    <w:rsid w:val="00961C82"/>
    <w:rsid w:val="00962827"/>
    <w:rsid w:val="00966097"/>
    <w:rsid w:val="00970D76"/>
    <w:rsid w:val="009742B3"/>
    <w:rsid w:val="00976B19"/>
    <w:rsid w:val="00980601"/>
    <w:rsid w:val="00981760"/>
    <w:rsid w:val="00981A6F"/>
    <w:rsid w:val="00983A7C"/>
    <w:rsid w:val="00986DA0"/>
    <w:rsid w:val="00987462"/>
    <w:rsid w:val="00990521"/>
    <w:rsid w:val="00993B59"/>
    <w:rsid w:val="009961AC"/>
    <w:rsid w:val="009A27E7"/>
    <w:rsid w:val="009A2AC5"/>
    <w:rsid w:val="009A3E8A"/>
    <w:rsid w:val="009A484F"/>
    <w:rsid w:val="009A547C"/>
    <w:rsid w:val="009A555A"/>
    <w:rsid w:val="009A5A64"/>
    <w:rsid w:val="009A7268"/>
    <w:rsid w:val="009B05DD"/>
    <w:rsid w:val="009B232E"/>
    <w:rsid w:val="009B2BF8"/>
    <w:rsid w:val="009B4A43"/>
    <w:rsid w:val="009B50A0"/>
    <w:rsid w:val="009C1153"/>
    <w:rsid w:val="009C1CBA"/>
    <w:rsid w:val="009D02F0"/>
    <w:rsid w:val="009D4180"/>
    <w:rsid w:val="009D5177"/>
    <w:rsid w:val="009D6B73"/>
    <w:rsid w:val="009D7B13"/>
    <w:rsid w:val="009D7C85"/>
    <w:rsid w:val="009E09AB"/>
    <w:rsid w:val="009E2A68"/>
    <w:rsid w:val="009E4F3C"/>
    <w:rsid w:val="009E52B1"/>
    <w:rsid w:val="009E7F84"/>
    <w:rsid w:val="009F0A71"/>
    <w:rsid w:val="009F15CB"/>
    <w:rsid w:val="009F1C9F"/>
    <w:rsid w:val="009F4D3F"/>
    <w:rsid w:val="009F4DF4"/>
    <w:rsid w:val="009F7489"/>
    <w:rsid w:val="009F7571"/>
    <w:rsid w:val="00A0189F"/>
    <w:rsid w:val="00A039E9"/>
    <w:rsid w:val="00A058CB"/>
    <w:rsid w:val="00A068A5"/>
    <w:rsid w:val="00A06A4A"/>
    <w:rsid w:val="00A1271B"/>
    <w:rsid w:val="00A173CC"/>
    <w:rsid w:val="00A202A6"/>
    <w:rsid w:val="00A21BF4"/>
    <w:rsid w:val="00A22204"/>
    <w:rsid w:val="00A23E12"/>
    <w:rsid w:val="00A253BD"/>
    <w:rsid w:val="00A27959"/>
    <w:rsid w:val="00A308F5"/>
    <w:rsid w:val="00A35069"/>
    <w:rsid w:val="00A40A2D"/>
    <w:rsid w:val="00A41B15"/>
    <w:rsid w:val="00A461D8"/>
    <w:rsid w:val="00A52E4E"/>
    <w:rsid w:val="00A5337A"/>
    <w:rsid w:val="00A537F0"/>
    <w:rsid w:val="00A543A4"/>
    <w:rsid w:val="00A5541F"/>
    <w:rsid w:val="00A55DEC"/>
    <w:rsid w:val="00A57934"/>
    <w:rsid w:val="00A612FE"/>
    <w:rsid w:val="00A65A46"/>
    <w:rsid w:val="00A66DFC"/>
    <w:rsid w:val="00A70349"/>
    <w:rsid w:val="00A726CC"/>
    <w:rsid w:val="00A80123"/>
    <w:rsid w:val="00A82C2D"/>
    <w:rsid w:val="00A834E4"/>
    <w:rsid w:val="00A85137"/>
    <w:rsid w:val="00A855C6"/>
    <w:rsid w:val="00A85FA7"/>
    <w:rsid w:val="00A86E31"/>
    <w:rsid w:val="00A94A55"/>
    <w:rsid w:val="00A9587F"/>
    <w:rsid w:val="00AA03C2"/>
    <w:rsid w:val="00AA0B5E"/>
    <w:rsid w:val="00AA11EC"/>
    <w:rsid w:val="00AA547B"/>
    <w:rsid w:val="00AA7867"/>
    <w:rsid w:val="00AB2466"/>
    <w:rsid w:val="00AB3FD0"/>
    <w:rsid w:val="00AB4837"/>
    <w:rsid w:val="00AC16A7"/>
    <w:rsid w:val="00AC5EFB"/>
    <w:rsid w:val="00AC620E"/>
    <w:rsid w:val="00AD36A6"/>
    <w:rsid w:val="00AD3B0C"/>
    <w:rsid w:val="00AD3D5C"/>
    <w:rsid w:val="00AD71D6"/>
    <w:rsid w:val="00AE5594"/>
    <w:rsid w:val="00AE62C7"/>
    <w:rsid w:val="00AE6D4B"/>
    <w:rsid w:val="00AF58B1"/>
    <w:rsid w:val="00AF7A3C"/>
    <w:rsid w:val="00AF7F7E"/>
    <w:rsid w:val="00B0098A"/>
    <w:rsid w:val="00B061D7"/>
    <w:rsid w:val="00B14723"/>
    <w:rsid w:val="00B176F4"/>
    <w:rsid w:val="00B17845"/>
    <w:rsid w:val="00B21D60"/>
    <w:rsid w:val="00B25839"/>
    <w:rsid w:val="00B25E86"/>
    <w:rsid w:val="00B35B0A"/>
    <w:rsid w:val="00B35D30"/>
    <w:rsid w:val="00B36FA6"/>
    <w:rsid w:val="00B3715C"/>
    <w:rsid w:val="00B446E4"/>
    <w:rsid w:val="00B50176"/>
    <w:rsid w:val="00B521F3"/>
    <w:rsid w:val="00B63401"/>
    <w:rsid w:val="00B6489F"/>
    <w:rsid w:val="00B66E7C"/>
    <w:rsid w:val="00B67A7C"/>
    <w:rsid w:val="00B70A21"/>
    <w:rsid w:val="00B70EEC"/>
    <w:rsid w:val="00B720EF"/>
    <w:rsid w:val="00B72E8A"/>
    <w:rsid w:val="00B7401E"/>
    <w:rsid w:val="00B77DCC"/>
    <w:rsid w:val="00B833ED"/>
    <w:rsid w:val="00B8504D"/>
    <w:rsid w:val="00B87619"/>
    <w:rsid w:val="00B8799E"/>
    <w:rsid w:val="00B91E76"/>
    <w:rsid w:val="00B938CF"/>
    <w:rsid w:val="00B956E3"/>
    <w:rsid w:val="00B974D1"/>
    <w:rsid w:val="00BA04FF"/>
    <w:rsid w:val="00BA264E"/>
    <w:rsid w:val="00BA4895"/>
    <w:rsid w:val="00BB03E0"/>
    <w:rsid w:val="00BB417C"/>
    <w:rsid w:val="00BB55E5"/>
    <w:rsid w:val="00BB5B59"/>
    <w:rsid w:val="00BC0CDE"/>
    <w:rsid w:val="00BC43DB"/>
    <w:rsid w:val="00BD2A88"/>
    <w:rsid w:val="00BD2C3A"/>
    <w:rsid w:val="00BD4C9F"/>
    <w:rsid w:val="00BD5951"/>
    <w:rsid w:val="00BD64B2"/>
    <w:rsid w:val="00BD72CF"/>
    <w:rsid w:val="00BE3F27"/>
    <w:rsid w:val="00BE4BEA"/>
    <w:rsid w:val="00BF0F60"/>
    <w:rsid w:val="00BF1629"/>
    <w:rsid w:val="00BF4AF8"/>
    <w:rsid w:val="00BF7736"/>
    <w:rsid w:val="00C033EE"/>
    <w:rsid w:val="00C04E80"/>
    <w:rsid w:val="00C05E5A"/>
    <w:rsid w:val="00C0783F"/>
    <w:rsid w:val="00C07BE2"/>
    <w:rsid w:val="00C17D80"/>
    <w:rsid w:val="00C26440"/>
    <w:rsid w:val="00C276C4"/>
    <w:rsid w:val="00C31A66"/>
    <w:rsid w:val="00C33F22"/>
    <w:rsid w:val="00C36E03"/>
    <w:rsid w:val="00C42B1C"/>
    <w:rsid w:val="00C440C9"/>
    <w:rsid w:val="00C53145"/>
    <w:rsid w:val="00C53F2C"/>
    <w:rsid w:val="00C549DA"/>
    <w:rsid w:val="00C60778"/>
    <w:rsid w:val="00C72EDF"/>
    <w:rsid w:val="00C73A7E"/>
    <w:rsid w:val="00C7465F"/>
    <w:rsid w:val="00C7673E"/>
    <w:rsid w:val="00C77CED"/>
    <w:rsid w:val="00C80B1C"/>
    <w:rsid w:val="00C83E04"/>
    <w:rsid w:val="00C857A8"/>
    <w:rsid w:val="00C962B8"/>
    <w:rsid w:val="00CA1250"/>
    <w:rsid w:val="00CA5DC1"/>
    <w:rsid w:val="00CA73BB"/>
    <w:rsid w:val="00CB38FC"/>
    <w:rsid w:val="00CB5D11"/>
    <w:rsid w:val="00CC3CD0"/>
    <w:rsid w:val="00CC5F4B"/>
    <w:rsid w:val="00CC6A3B"/>
    <w:rsid w:val="00CC73F9"/>
    <w:rsid w:val="00CD0880"/>
    <w:rsid w:val="00CD71FF"/>
    <w:rsid w:val="00CE09B0"/>
    <w:rsid w:val="00CE1622"/>
    <w:rsid w:val="00CE54DC"/>
    <w:rsid w:val="00CE676B"/>
    <w:rsid w:val="00CF040A"/>
    <w:rsid w:val="00CF49B2"/>
    <w:rsid w:val="00CF5E68"/>
    <w:rsid w:val="00CF6813"/>
    <w:rsid w:val="00D01E70"/>
    <w:rsid w:val="00D077D7"/>
    <w:rsid w:val="00D13E4D"/>
    <w:rsid w:val="00D1669B"/>
    <w:rsid w:val="00D21869"/>
    <w:rsid w:val="00D2234B"/>
    <w:rsid w:val="00D23DB4"/>
    <w:rsid w:val="00D2445A"/>
    <w:rsid w:val="00D24D62"/>
    <w:rsid w:val="00D25032"/>
    <w:rsid w:val="00D3345E"/>
    <w:rsid w:val="00D35472"/>
    <w:rsid w:val="00D40937"/>
    <w:rsid w:val="00D42140"/>
    <w:rsid w:val="00D42730"/>
    <w:rsid w:val="00D43877"/>
    <w:rsid w:val="00D447A1"/>
    <w:rsid w:val="00D4659D"/>
    <w:rsid w:val="00D51D46"/>
    <w:rsid w:val="00D53680"/>
    <w:rsid w:val="00D57FF6"/>
    <w:rsid w:val="00D627A9"/>
    <w:rsid w:val="00D63213"/>
    <w:rsid w:val="00D63F6E"/>
    <w:rsid w:val="00D6475B"/>
    <w:rsid w:val="00D6573A"/>
    <w:rsid w:val="00D7065F"/>
    <w:rsid w:val="00D72072"/>
    <w:rsid w:val="00D72B49"/>
    <w:rsid w:val="00D73BF8"/>
    <w:rsid w:val="00D75EBF"/>
    <w:rsid w:val="00D7641D"/>
    <w:rsid w:val="00D76604"/>
    <w:rsid w:val="00D81A80"/>
    <w:rsid w:val="00D83C9D"/>
    <w:rsid w:val="00D83E98"/>
    <w:rsid w:val="00D9289F"/>
    <w:rsid w:val="00D92D27"/>
    <w:rsid w:val="00D9314D"/>
    <w:rsid w:val="00D97619"/>
    <w:rsid w:val="00D9797D"/>
    <w:rsid w:val="00DA7B6D"/>
    <w:rsid w:val="00DB2C74"/>
    <w:rsid w:val="00DB4052"/>
    <w:rsid w:val="00DB554B"/>
    <w:rsid w:val="00DB79C7"/>
    <w:rsid w:val="00DC118A"/>
    <w:rsid w:val="00DC43A8"/>
    <w:rsid w:val="00DD3868"/>
    <w:rsid w:val="00DD50D5"/>
    <w:rsid w:val="00DE3386"/>
    <w:rsid w:val="00DE4A63"/>
    <w:rsid w:val="00DE6A1E"/>
    <w:rsid w:val="00DF12B9"/>
    <w:rsid w:val="00DF6333"/>
    <w:rsid w:val="00DF67EA"/>
    <w:rsid w:val="00DF6D17"/>
    <w:rsid w:val="00E00457"/>
    <w:rsid w:val="00E0185D"/>
    <w:rsid w:val="00E01D1A"/>
    <w:rsid w:val="00E05326"/>
    <w:rsid w:val="00E121F0"/>
    <w:rsid w:val="00E1434F"/>
    <w:rsid w:val="00E2114D"/>
    <w:rsid w:val="00E22117"/>
    <w:rsid w:val="00E2504F"/>
    <w:rsid w:val="00E3176B"/>
    <w:rsid w:val="00E31CB5"/>
    <w:rsid w:val="00E33193"/>
    <w:rsid w:val="00E33676"/>
    <w:rsid w:val="00E344CC"/>
    <w:rsid w:val="00E413A1"/>
    <w:rsid w:val="00E43613"/>
    <w:rsid w:val="00E50E9B"/>
    <w:rsid w:val="00E5247A"/>
    <w:rsid w:val="00E5365E"/>
    <w:rsid w:val="00E57284"/>
    <w:rsid w:val="00E578E7"/>
    <w:rsid w:val="00E60D2A"/>
    <w:rsid w:val="00E6333A"/>
    <w:rsid w:val="00E63626"/>
    <w:rsid w:val="00E650F2"/>
    <w:rsid w:val="00E721F2"/>
    <w:rsid w:val="00E727E4"/>
    <w:rsid w:val="00E74387"/>
    <w:rsid w:val="00E7461E"/>
    <w:rsid w:val="00E81B2F"/>
    <w:rsid w:val="00E859AE"/>
    <w:rsid w:val="00E878C4"/>
    <w:rsid w:val="00E9360A"/>
    <w:rsid w:val="00EA0ACF"/>
    <w:rsid w:val="00EA595F"/>
    <w:rsid w:val="00EB1C5B"/>
    <w:rsid w:val="00EB5C37"/>
    <w:rsid w:val="00EB6585"/>
    <w:rsid w:val="00EB70B6"/>
    <w:rsid w:val="00EB7A2F"/>
    <w:rsid w:val="00EC0F8E"/>
    <w:rsid w:val="00EC26BC"/>
    <w:rsid w:val="00EC71E6"/>
    <w:rsid w:val="00ED1CB1"/>
    <w:rsid w:val="00ED5DD7"/>
    <w:rsid w:val="00EE123F"/>
    <w:rsid w:val="00EE18FC"/>
    <w:rsid w:val="00EE2B82"/>
    <w:rsid w:val="00EF392E"/>
    <w:rsid w:val="00EF3EC0"/>
    <w:rsid w:val="00EF4881"/>
    <w:rsid w:val="00EF564E"/>
    <w:rsid w:val="00F00753"/>
    <w:rsid w:val="00F00F84"/>
    <w:rsid w:val="00F04BA0"/>
    <w:rsid w:val="00F0543F"/>
    <w:rsid w:val="00F10996"/>
    <w:rsid w:val="00F12208"/>
    <w:rsid w:val="00F1320B"/>
    <w:rsid w:val="00F15793"/>
    <w:rsid w:val="00F158CA"/>
    <w:rsid w:val="00F1778E"/>
    <w:rsid w:val="00F2083E"/>
    <w:rsid w:val="00F234F3"/>
    <w:rsid w:val="00F23A25"/>
    <w:rsid w:val="00F260C5"/>
    <w:rsid w:val="00F30A91"/>
    <w:rsid w:val="00F327E3"/>
    <w:rsid w:val="00F32BEE"/>
    <w:rsid w:val="00F361C7"/>
    <w:rsid w:val="00F376EA"/>
    <w:rsid w:val="00F37F9B"/>
    <w:rsid w:val="00F400B5"/>
    <w:rsid w:val="00F40212"/>
    <w:rsid w:val="00F40697"/>
    <w:rsid w:val="00F424D4"/>
    <w:rsid w:val="00F4325C"/>
    <w:rsid w:val="00F438ED"/>
    <w:rsid w:val="00F44C82"/>
    <w:rsid w:val="00F45967"/>
    <w:rsid w:val="00F46577"/>
    <w:rsid w:val="00F47E34"/>
    <w:rsid w:val="00F53739"/>
    <w:rsid w:val="00F5409D"/>
    <w:rsid w:val="00F6287E"/>
    <w:rsid w:val="00F65925"/>
    <w:rsid w:val="00F65E33"/>
    <w:rsid w:val="00F66B63"/>
    <w:rsid w:val="00F679F4"/>
    <w:rsid w:val="00F67CD2"/>
    <w:rsid w:val="00F74F74"/>
    <w:rsid w:val="00F77CDA"/>
    <w:rsid w:val="00F818B4"/>
    <w:rsid w:val="00F85943"/>
    <w:rsid w:val="00F907C0"/>
    <w:rsid w:val="00F91679"/>
    <w:rsid w:val="00F922DA"/>
    <w:rsid w:val="00F95038"/>
    <w:rsid w:val="00FA15BD"/>
    <w:rsid w:val="00FA3F98"/>
    <w:rsid w:val="00FB15BE"/>
    <w:rsid w:val="00FB31F5"/>
    <w:rsid w:val="00FC0057"/>
    <w:rsid w:val="00FC47CA"/>
    <w:rsid w:val="00FC581F"/>
    <w:rsid w:val="00FD2FC7"/>
    <w:rsid w:val="00FD378F"/>
    <w:rsid w:val="00FE1D19"/>
    <w:rsid w:val="00FE25F3"/>
    <w:rsid w:val="00FF0F78"/>
    <w:rsid w:val="01EF086A"/>
    <w:rsid w:val="034E574B"/>
    <w:rsid w:val="04BC5302"/>
    <w:rsid w:val="05220207"/>
    <w:rsid w:val="06244175"/>
    <w:rsid w:val="0A8890F4"/>
    <w:rsid w:val="0C9F1C89"/>
    <w:rsid w:val="0DDF1FB9"/>
    <w:rsid w:val="0E9018C2"/>
    <w:rsid w:val="0FD2903E"/>
    <w:rsid w:val="14169829"/>
    <w:rsid w:val="1AA16C24"/>
    <w:rsid w:val="1B7C24E9"/>
    <w:rsid w:val="1CC437DF"/>
    <w:rsid w:val="1DC4A2AD"/>
    <w:rsid w:val="205932B0"/>
    <w:rsid w:val="21A75C41"/>
    <w:rsid w:val="228D933C"/>
    <w:rsid w:val="22C7DA79"/>
    <w:rsid w:val="23B5B347"/>
    <w:rsid w:val="254B6F3F"/>
    <w:rsid w:val="282D38CA"/>
    <w:rsid w:val="2A72F77C"/>
    <w:rsid w:val="2F1ADA4D"/>
    <w:rsid w:val="2FEB4841"/>
    <w:rsid w:val="320FC0DB"/>
    <w:rsid w:val="35441FF9"/>
    <w:rsid w:val="3CDECE74"/>
    <w:rsid w:val="3CE02DF6"/>
    <w:rsid w:val="3D2DBB9B"/>
    <w:rsid w:val="404E3A2E"/>
    <w:rsid w:val="413D10F3"/>
    <w:rsid w:val="44B4CDC3"/>
    <w:rsid w:val="4546E3D9"/>
    <w:rsid w:val="45DBE864"/>
    <w:rsid w:val="460CEAFE"/>
    <w:rsid w:val="48B4E0A3"/>
    <w:rsid w:val="49480EC2"/>
    <w:rsid w:val="4978327A"/>
    <w:rsid w:val="4A848D27"/>
    <w:rsid w:val="55293B7C"/>
    <w:rsid w:val="598168E5"/>
    <w:rsid w:val="59CBC770"/>
    <w:rsid w:val="5D83A545"/>
    <w:rsid w:val="5DBEC66A"/>
    <w:rsid w:val="601CBD52"/>
    <w:rsid w:val="60DE4007"/>
    <w:rsid w:val="62599674"/>
    <w:rsid w:val="668F5657"/>
    <w:rsid w:val="671A43FD"/>
    <w:rsid w:val="68A8151A"/>
    <w:rsid w:val="6B86FD02"/>
    <w:rsid w:val="6D656A83"/>
    <w:rsid w:val="6F7F025D"/>
    <w:rsid w:val="73C7E929"/>
    <w:rsid w:val="741CFF40"/>
    <w:rsid w:val="74E09A48"/>
    <w:rsid w:val="75AE9BB2"/>
    <w:rsid w:val="76A7F617"/>
    <w:rsid w:val="77F8921C"/>
    <w:rsid w:val="798095BA"/>
    <w:rsid w:val="7C55A9B5"/>
    <w:rsid w:val="7D0EBE17"/>
    <w:rsid w:val="7E4C0742"/>
    <w:rsid w:val="7E7E95C9"/>
    <w:rsid w:val="7F4683B8"/>
    <w:rsid w:val="7F95534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4FEF8C"/>
  <w15:docId w15:val="{32EA5F40-3FF1-4CBA-94C7-F08AA44A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0A2D"/>
    <w:rPr>
      <w:rFonts w:asciiTheme="majorHAnsi" w:hAnsiTheme="majorHAnsi"/>
      <w:sz w:val="22"/>
      <w:szCs w:val="24"/>
      <w:lang w:eastAsia="en-GB"/>
    </w:rPr>
  </w:style>
  <w:style w:type="paragraph" w:styleId="berschrift1">
    <w:name w:val="heading 1"/>
    <w:basedOn w:val="Standard"/>
    <w:next w:val="Standard"/>
    <w:qFormat/>
    <w:rsid w:val="00A40A2D"/>
    <w:pPr>
      <w:keepNext/>
      <w:spacing w:line="264" w:lineRule="auto"/>
      <w:outlineLvl w:val="0"/>
    </w:pPr>
    <w:rPr>
      <w:sz w:val="24"/>
      <w:szCs w:val="20"/>
      <w:lang w:eastAsia="de-DE"/>
    </w:rPr>
  </w:style>
  <w:style w:type="paragraph" w:styleId="berschrift2">
    <w:name w:val="heading 2"/>
    <w:basedOn w:val="Standard"/>
    <w:next w:val="Standard"/>
    <w:qFormat/>
    <w:rsid w:val="0091685A"/>
    <w:pPr>
      <w:keepNext/>
      <w:spacing w:line="264" w:lineRule="auto"/>
      <w:outlineLvl w:val="1"/>
    </w:pPr>
    <w:rPr>
      <w:rFonts w:ascii="Calibri" w:hAnsi="Calibri"/>
      <w:b/>
      <w:szCs w:val="20"/>
      <w:lang w:eastAsia="de-DE"/>
    </w:rPr>
  </w:style>
  <w:style w:type="paragraph" w:styleId="berschrift3">
    <w:name w:val="heading 3"/>
    <w:basedOn w:val="Standard"/>
    <w:next w:val="Standard"/>
    <w:link w:val="berschrift3Zchn"/>
    <w:uiPriority w:val="9"/>
    <w:unhideWhenUsed/>
    <w:qFormat/>
    <w:rsid w:val="00E727E4"/>
    <w:pPr>
      <w:keepNext/>
      <w:keepLines/>
      <w:spacing w:before="40"/>
      <w:outlineLvl w:val="2"/>
    </w:pPr>
    <w:rPr>
      <w:rFonts w:eastAsiaTheme="majorEastAsia" w:cstheme="majorBidi"/>
      <w:color w:val="E30613"/>
    </w:rPr>
  </w:style>
  <w:style w:type="paragraph" w:styleId="berschrift4">
    <w:name w:val="heading 4"/>
    <w:basedOn w:val="Standard"/>
    <w:next w:val="Standard"/>
    <w:link w:val="berschrift4Zchn"/>
    <w:uiPriority w:val="9"/>
    <w:unhideWhenUsed/>
    <w:qFormat/>
    <w:rsid w:val="00DA7B6D"/>
    <w:pPr>
      <w:keepNext/>
      <w:keepLines/>
      <w:spacing w:before="40"/>
      <w:outlineLvl w:val="3"/>
    </w:pPr>
    <w:rPr>
      <w:rFonts w:eastAsiaTheme="majorEastAsia" w:cstheme="majorBidi"/>
      <w:i/>
      <w:iCs/>
      <w:color w:val="365F91" w:themeColor="accent1" w:themeShade="BF"/>
      <w:sz w:val="24"/>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727E4"/>
    <w:rPr>
      <w:rFonts w:asciiTheme="majorHAnsi" w:eastAsiaTheme="majorEastAsia" w:hAnsiTheme="majorHAnsi" w:cstheme="majorBidi"/>
      <w:color w:val="E30613"/>
      <w:sz w:val="22"/>
      <w:szCs w:val="24"/>
      <w:lang w:eastAsia="en-GB"/>
    </w:rPr>
  </w:style>
  <w:style w:type="character" w:customStyle="1" w:styleId="berschrift4Zchn">
    <w:name w:val="Überschrift 4 Zchn"/>
    <w:basedOn w:val="Absatz-Standardschriftart"/>
    <w:link w:val="berschrift4"/>
    <w:uiPriority w:val="9"/>
    <w:rsid w:val="00DA7B6D"/>
    <w:rPr>
      <w:rFonts w:asciiTheme="majorHAnsi" w:eastAsiaTheme="majorEastAsia" w:hAnsiTheme="majorHAnsi" w:cstheme="majorBidi"/>
      <w:i/>
      <w:iCs/>
      <w:color w:val="365F91" w:themeColor="accent1" w:themeShade="BF"/>
      <w:sz w:val="24"/>
      <w:szCs w:val="24"/>
      <w:lang w:eastAsia="en-US"/>
    </w:rPr>
  </w:style>
  <w:style w:type="character" w:styleId="Hyperlink">
    <w:name w:val="Hyperlink"/>
    <w:uiPriority w:val="99"/>
    <w:rPr>
      <w:color w:val="0000FF"/>
      <w:u w:val="single"/>
    </w:rPr>
  </w:style>
  <w:style w:type="paragraph" w:styleId="Funotentext">
    <w:name w:val="footnote text"/>
    <w:basedOn w:val="Standard"/>
    <w:semiHidden/>
    <w:pPr>
      <w:spacing w:line="264" w:lineRule="auto"/>
    </w:pPr>
    <w:rPr>
      <w:rFonts w:ascii="Calibri" w:hAnsi="Calibri"/>
      <w:sz w:val="20"/>
      <w:szCs w:val="20"/>
      <w:lang w:eastAsia="de-DE"/>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spacing w:line="264" w:lineRule="auto"/>
    </w:pPr>
    <w:rPr>
      <w:rFonts w:ascii="Calibri" w:hAnsi="Calibri"/>
      <w:szCs w:val="22"/>
      <w:lang w:eastAsia="de-DE"/>
    </w:rPr>
  </w:style>
  <w:style w:type="character" w:customStyle="1" w:styleId="KopfzeileZchn">
    <w:name w:val="Kopfzeile Zchn"/>
    <w:link w:val="Kopfzeile"/>
    <w:rsid w:val="001246FB"/>
    <w:rPr>
      <w:rFonts w:ascii="Arial" w:hAnsi="Arial"/>
      <w:sz w:val="22"/>
      <w:szCs w:val="22"/>
    </w:rPr>
  </w:style>
  <w:style w:type="paragraph" w:styleId="Fuzeile">
    <w:name w:val="footer"/>
    <w:basedOn w:val="Standard"/>
    <w:link w:val="FuzeileZchn"/>
    <w:pPr>
      <w:tabs>
        <w:tab w:val="center" w:pos="4536"/>
        <w:tab w:val="right" w:pos="9072"/>
      </w:tabs>
      <w:spacing w:line="264" w:lineRule="auto"/>
    </w:pPr>
    <w:rPr>
      <w:rFonts w:ascii="Calibri" w:hAnsi="Calibri"/>
      <w:szCs w:val="22"/>
      <w:lang w:eastAsia="de-DE"/>
    </w:rPr>
  </w:style>
  <w:style w:type="character" w:customStyle="1" w:styleId="FuzeileZchn">
    <w:name w:val="Fußzeile Zchn"/>
    <w:link w:val="Fuzeile"/>
    <w:rsid w:val="001246FB"/>
    <w:rPr>
      <w:rFonts w:ascii="Arial" w:hAnsi="Arial"/>
      <w:sz w:val="22"/>
      <w:szCs w:val="22"/>
    </w:rPr>
  </w:style>
  <w:style w:type="paragraph" w:styleId="Textkrper">
    <w:name w:val="Body Text"/>
    <w:basedOn w:val="Standard"/>
    <w:pPr>
      <w:spacing w:line="264" w:lineRule="auto"/>
      <w:ind w:right="-567"/>
    </w:pPr>
    <w:rPr>
      <w:sz w:val="26"/>
      <w:szCs w:val="20"/>
      <w:lang w:eastAsia="de-DE"/>
    </w:rPr>
  </w:style>
  <w:style w:type="paragraph" w:styleId="Textkrper3">
    <w:name w:val="Body Text 3"/>
    <w:basedOn w:val="Standard"/>
    <w:pPr>
      <w:spacing w:line="264" w:lineRule="auto"/>
      <w:ind w:right="-567"/>
    </w:pPr>
    <w:rPr>
      <w:rFonts w:ascii="Calibri" w:hAnsi="Calibri"/>
      <w:szCs w:val="20"/>
      <w:lang w:eastAsia="de-DE"/>
    </w:rPr>
  </w:style>
  <w:style w:type="paragraph" w:styleId="NurText">
    <w:name w:val="Plain Text"/>
    <w:basedOn w:val="Standard"/>
    <w:rsid w:val="00F53F53"/>
    <w:pPr>
      <w:spacing w:line="264" w:lineRule="auto"/>
    </w:pPr>
    <w:rPr>
      <w:rFonts w:ascii="Courier New" w:hAnsi="Courier New"/>
      <w:sz w:val="20"/>
      <w:szCs w:val="20"/>
      <w:lang w:eastAsia="de-DE"/>
    </w:rPr>
  </w:style>
  <w:style w:type="paragraph" w:styleId="Sprechblasentext">
    <w:name w:val="Balloon Text"/>
    <w:basedOn w:val="Standard"/>
    <w:link w:val="SprechblasentextZchn"/>
    <w:uiPriority w:val="99"/>
    <w:semiHidden/>
    <w:unhideWhenUsed/>
    <w:rsid w:val="00AC620E"/>
    <w:pPr>
      <w:spacing w:line="264" w:lineRule="auto"/>
    </w:pPr>
    <w:rPr>
      <w:rFonts w:ascii="Tahoma" w:hAnsi="Tahoma" w:cs="Tahoma"/>
      <w:sz w:val="16"/>
      <w:szCs w:val="16"/>
      <w:lang w:eastAsia="de-DE"/>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table" w:styleId="Tabellenraster">
    <w:name w:val="Table Grid"/>
    <w:basedOn w:val="NormaleTabelle"/>
    <w:uiPriority w:val="3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szCs w:val="22"/>
      <w:lang w:val="en-GB" w:eastAsia="en-US"/>
    </w:rPr>
  </w:style>
  <w:style w:type="character" w:customStyle="1" w:styleId="seitentitelvordatum">
    <w:name w:val="seitentitel_vor_datum"/>
    <w:basedOn w:val="Absatz-Standardschriftart"/>
    <w:rsid w:val="001F1152"/>
  </w:style>
  <w:style w:type="paragraph" w:customStyle="1" w:styleId="Formatvorlage1">
    <w:name w:val="Formatvorlage1"/>
    <w:basedOn w:val="Standard"/>
    <w:rsid w:val="001F1152"/>
    <w:pPr>
      <w:spacing w:line="280" w:lineRule="atLeast"/>
    </w:pPr>
    <w:rPr>
      <w:rFonts w:ascii="Arial" w:eastAsia="MS Mincho" w:hAnsi="Arial"/>
      <w:sz w:val="20"/>
      <w:lang w:val="de-AT" w:eastAsia="ja-JP"/>
    </w:rPr>
  </w:style>
  <w:style w:type="paragraph" w:customStyle="1" w:styleId="Aufzhlung">
    <w:name w:val="Aufzählung"/>
    <w:basedOn w:val="Standard"/>
    <w:link w:val="AufzhlungZchn"/>
    <w:autoRedefine/>
    <w:qFormat/>
    <w:rsid w:val="0023116D"/>
    <w:pPr>
      <w:numPr>
        <w:numId w:val="4"/>
      </w:numPr>
      <w:spacing w:line="264" w:lineRule="auto"/>
    </w:pPr>
    <w:rPr>
      <w:rFonts w:ascii="Calibri" w:eastAsia="Lucida Sans Unicode" w:hAnsi="Calibri"/>
      <w:szCs w:val="21"/>
      <w:lang w:val="x-none" w:eastAsia="x-none"/>
    </w:rPr>
  </w:style>
  <w:style w:type="character" w:customStyle="1" w:styleId="AufzhlungZchn">
    <w:name w:val="Aufzählung Zchn"/>
    <w:link w:val="Aufzhlung"/>
    <w:rsid w:val="0023116D"/>
    <w:rPr>
      <w:rFonts w:ascii="Calibri" w:eastAsia="Lucida Sans Unicode" w:hAnsi="Calibri"/>
      <w:sz w:val="22"/>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unhideWhenUsed/>
    <w:rsid w:val="009348AE"/>
    <w:pPr>
      <w:spacing w:line="264" w:lineRule="auto"/>
    </w:pPr>
    <w:rPr>
      <w:lang w:eastAsia="de-DE"/>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lang w:val="de-AT" w:eastAsia="de-DE"/>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lang w:eastAsia="de-DE"/>
    </w:rPr>
  </w:style>
  <w:style w:type="paragraph" w:customStyle="1" w:styleId="oewvorlage">
    <w:name w:val="oewvorlage"/>
    <w:basedOn w:val="Standard"/>
    <w:rsid w:val="008458E7"/>
    <w:pPr>
      <w:spacing w:before="100" w:beforeAutospacing="1" w:after="100" w:afterAutospacing="1"/>
    </w:pPr>
  </w:style>
  <w:style w:type="character" w:customStyle="1" w:styleId="apple-converted-space">
    <w:name w:val="apple-converted-space"/>
    <w:basedOn w:val="Absatz-Standardschriftart"/>
    <w:rsid w:val="008458E7"/>
  </w:style>
  <w:style w:type="character" w:customStyle="1" w:styleId="NichtaufgelsteErwhnung1">
    <w:name w:val="Nicht aufgelöste Erwähnung1"/>
    <w:basedOn w:val="Absatz-Standardschriftart"/>
    <w:uiPriority w:val="99"/>
    <w:semiHidden/>
    <w:unhideWhenUsed/>
    <w:rsid w:val="008458E7"/>
    <w:rPr>
      <w:color w:val="605E5C"/>
      <w:shd w:val="clear" w:color="auto" w:fill="E1DFDD"/>
    </w:rPr>
  </w:style>
  <w:style w:type="character" w:styleId="BesuchterLink">
    <w:name w:val="FollowedHyperlink"/>
    <w:basedOn w:val="Absatz-Standardschriftart"/>
    <w:uiPriority w:val="99"/>
    <w:semiHidden/>
    <w:unhideWhenUsed/>
    <w:rsid w:val="00D51D46"/>
    <w:rPr>
      <w:color w:val="800080" w:themeColor="followedHyperlink"/>
      <w:u w:val="single"/>
    </w:rPr>
  </w:style>
  <w:style w:type="paragraph" w:styleId="Inhaltsverzeichnisberschrift">
    <w:name w:val="TOC Heading"/>
    <w:basedOn w:val="berschrift1"/>
    <w:next w:val="Standard"/>
    <w:uiPriority w:val="39"/>
    <w:unhideWhenUsed/>
    <w:qFormat/>
    <w:rsid w:val="000237E8"/>
    <w:pPr>
      <w:keepLines/>
      <w:spacing w:before="480" w:line="276" w:lineRule="auto"/>
      <w:outlineLvl w:val="9"/>
    </w:pPr>
    <w:rPr>
      <w:rFonts w:eastAsiaTheme="majorEastAsia" w:cstheme="majorBidi"/>
      <w:b/>
      <w:bCs/>
      <w:color w:val="365F91" w:themeColor="accent1" w:themeShade="BF"/>
      <w:sz w:val="28"/>
      <w:szCs w:val="28"/>
      <w:lang w:val="de-AT"/>
    </w:rPr>
  </w:style>
  <w:style w:type="paragraph" w:styleId="Verzeichnis1">
    <w:name w:val="toc 1"/>
    <w:basedOn w:val="Standard"/>
    <w:next w:val="Standard"/>
    <w:autoRedefine/>
    <w:uiPriority w:val="39"/>
    <w:unhideWhenUsed/>
    <w:rsid w:val="00EE2B82"/>
    <w:pPr>
      <w:tabs>
        <w:tab w:val="left" w:pos="440"/>
        <w:tab w:val="right" w:pos="8789"/>
      </w:tabs>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344309"/>
    <w:pPr>
      <w:tabs>
        <w:tab w:val="right" w:pos="8789"/>
      </w:tabs>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8634DC"/>
    <w:pPr>
      <w:tabs>
        <w:tab w:val="right" w:leader="dot" w:pos="8751"/>
      </w:tabs>
      <w:ind w:left="440"/>
    </w:pPr>
    <w:rPr>
      <w:rFonts w:asciiTheme="minorHAnsi" w:hAnsiTheme="minorHAnsi"/>
      <w:sz w:val="20"/>
      <w:szCs w:val="20"/>
    </w:rPr>
  </w:style>
  <w:style w:type="paragraph" w:styleId="Verzeichnis4">
    <w:name w:val="toc 4"/>
    <w:basedOn w:val="Standard"/>
    <w:next w:val="Standard"/>
    <w:autoRedefine/>
    <w:uiPriority w:val="39"/>
    <w:unhideWhenUsed/>
    <w:rsid w:val="000237E8"/>
    <w:pPr>
      <w:ind w:left="660"/>
    </w:pPr>
    <w:rPr>
      <w:rFonts w:asciiTheme="minorHAnsi" w:hAnsiTheme="minorHAnsi"/>
      <w:sz w:val="20"/>
      <w:szCs w:val="20"/>
    </w:rPr>
  </w:style>
  <w:style w:type="paragraph" w:styleId="Verzeichnis5">
    <w:name w:val="toc 5"/>
    <w:basedOn w:val="Standard"/>
    <w:next w:val="Standard"/>
    <w:autoRedefine/>
    <w:uiPriority w:val="39"/>
    <w:unhideWhenUsed/>
    <w:rsid w:val="000237E8"/>
    <w:pPr>
      <w:ind w:left="880"/>
    </w:pPr>
    <w:rPr>
      <w:rFonts w:asciiTheme="minorHAnsi" w:hAnsiTheme="minorHAnsi"/>
      <w:sz w:val="20"/>
      <w:szCs w:val="20"/>
    </w:rPr>
  </w:style>
  <w:style w:type="paragraph" w:styleId="Verzeichnis6">
    <w:name w:val="toc 6"/>
    <w:basedOn w:val="Standard"/>
    <w:next w:val="Standard"/>
    <w:autoRedefine/>
    <w:uiPriority w:val="39"/>
    <w:unhideWhenUsed/>
    <w:rsid w:val="000237E8"/>
    <w:pPr>
      <w:ind w:left="1100"/>
    </w:pPr>
    <w:rPr>
      <w:rFonts w:asciiTheme="minorHAnsi" w:hAnsiTheme="minorHAnsi"/>
      <w:sz w:val="20"/>
      <w:szCs w:val="20"/>
    </w:rPr>
  </w:style>
  <w:style w:type="paragraph" w:styleId="Verzeichnis7">
    <w:name w:val="toc 7"/>
    <w:basedOn w:val="Standard"/>
    <w:next w:val="Standard"/>
    <w:autoRedefine/>
    <w:uiPriority w:val="39"/>
    <w:unhideWhenUsed/>
    <w:rsid w:val="000237E8"/>
    <w:pPr>
      <w:ind w:left="1320"/>
    </w:pPr>
    <w:rPr>
      <w:rFonts w:asciiTheme="minorHAnsi" w:hAnsiTheme="minorHAnsi"/>
      <w:sz w:val="20"/>
      <w:szCs w:val="20"/>
    </w:rPr>
  </w:style>
  <w:style w:type="paragraph" w:styleId="Verzeichnis8">
    <w:name w:val="toc 8"/>
    <w:basedOn w:val="Standard"/>
    <w:next w:val="Standard"/>
    <w:autoRedefine/>
    <w:uiPriority w:val="39"/>
    <w:unhideWhenUsed/>
    <w:rsid w:val="000237E8"/>
    <w:pPr>
      <w:ind w:left="1540"/>
    </w:pPr>
    <w:rPr>
      <w:rFonts w:asciiTheme="minorHAnsi" w:hAnsiTheme="minorHAnsi"/>
      <w:sz w:val="20"/>
      <w:szCs w:val="20"/>
    </w:rPr>
  </w:style>
  <w:style w:type="paragraph" w:styleId="Verzeichnis9">
    <w:name w:val="toc 9"/>
    <w:basedOn w:val="Standard"/>
    <w:next w:val="Standard"/>
    <w:autoRedefine/>
    <w:uiPriority w:val="39"/>
    <w:unhideWhenUsed/>
    <w:rsid w:val="000237E8"/>
    <w:pPr>
      <w:ind w:left="1760"/>
    </w:pPr>
    <w:rPr>
      <w:rFonts w:asciiTheme="minorHAnsi" w:hAnsiTheme="minorHAnsi"/>
      <w:sz w:val="20"/>
      <w:szCs w:val="20"/>
    </w:rPr>
  </w:style>
  <w:style w:type="character" w:styleId="Seitenzahl">
    <w:name w:val="page number"/>
    <w:basedOn w:val="Absatz-Standardschriftart"/>
    <w:uiPriority w:val="99"/>
    <w:semiHidden/>
    <w:unhideWhenUsed/>
    <w:rsid w:val="003F5BEE"/>
  </w:style>
  <w:style w:type="paragraph" w:styleId="KeinLeerraum">
    <w:name w:val="No Spacing"/>
    <w:uiPriority w:val="1"/>
    <w:qFormat/>
    <w:rsid w:val="00B17845"/>
    <w:rPr>
      <w:rFonts w:asciiTheme="majorHAnsi" w:hAnsiTheme="majorHAnsi"/>
      <w:sz w:val="22"/>
      <w:szCs w:val="24"/>
      <w:lang w:eastAsia="en-GB"/>
    </w:rPr>
  </w:style>
  <w:style w:type="paragraph" w:customStyle="1" w:styleId="Default">
    <w:name w:val="Default"/>
    <w:rsid w:val="00F260C5"/>
    <w:pPr>
      <w:autoSpaceDE w:val="0"/>
      <w:autoSpaceDN w:val="0"/>
      <w:adjustRightInd w:val="0"/>
    </w:pPr>
    <w:rPr>
      <w:rFonts w:ascii="Calibri" w:hAnsi="Calibri" w:cs="Calibri"/>
      <w:color w:val="000000"/>
      <w:sz w:val="24"/>
      <w:szCs w:val="24"/>
      <w:lang w:val="de-AT"/>
    </w:rPr>
  </w:style>
  <w:style w:type="character" w:customStyle="1" w:styleId="hgkelc">
    <w:name w:val="hgkelc"/>
    <w:basedOn w:val="Absatz-Standardschriftart"/>
    <w:rsid w:val="00BC0CDE"/>
  </w:style>
  <w:style w:type="character" w:customStyle="1" w:styleId="NichtaufgelsteErwhnung2">
    <w:name w:val="Nicht aufgelöste Erwähnung2"/>
    <w:basedOn w:val="Absatz-Standardschriftart"/>
    <w:uiPriority w:val="99"/>
    <w:semiHidden/>
    <w:unhideWhenUsed/>
    <w:rsid w:val="00380BB1"/>
    <w:rPr>
      <w:color w:val="605E5C"/>
      <w:shd w:val="clear" w:color="auto" w:fill="E1DFDD"/>
    </w:rPr>
  </w:style>
  <w:style w:type="character" w:styleId="Fett">
    <w:name w:val="Strong"/>
    <w:basedOn w:val="Absatz-Standardschriftart"/>
    <w:uiPriority w:val="22"/>
    <w:qFormat/>
    <w:rsid w:val="00231AFC"/>
    <w:rPr>
      <w:b/>
      <w:bCs/>
    </w:rPr>
  </w:style>
  <w:style w:type="character" w:styleId="NichtaufgelsteErwhnung">
    <w:name w:val="Unresolved Mention"/>
    <w:basedOn w:val="Absatz-Standardschriftart"/>
    <w:uiPriority w:val="99"/>
    <w:semiHidden/>
    <w:unhideWhenUsed/>
    <w:rsid w:val="000C20FE"/>
    <w:rPr>
      <w:color w:val="605E5C"/>
      <w:shd w:val="clear" w:color="auto" w:fill="E1DFDD"/>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heme="majorHAnsi" w:hAnsiTheme="majorHAnsi"/>
      <w:lang w:eastAsia="en-GB"/>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497FEC"/>
    <w:rPr>
      <w:b/>
      <w:bCs/>
    </w:rPr>
  </w:style>
  <w:style w:type="character" w:customStyle="1" w:styleId="KommentarthemaZchn">
    <w:name w:val="Kommentarthema Zchn"/>
    <w:basedOn w:val="KommentartextZchn"/>
    <w:link w:val="Kommentarthema"/>
    <w:uiPriority w:val="99"/>
    <w:semiHidden/>
    <w:rsid w:val="00497FEC"/>
    <w:rPr>
      <w:rFonts w:asciiTheme="majorHAnsi" w:hAnsiTheme="majorHAnsi"/>
      <w:b/>
      <w:bCs/>
      <w:lang w:eastAsia="en-GB"/>
    </w:rPr>
  </w:style>
  <w:style w:type="paragraph" w:customStyle="1" w:styleId="CommentText1">
    <w:name w:val="Comment Text1"/>
    <w:basedOn w:val="Standard"/>
    <w:uiPriority w:val="99"/>
    <w:rsid w:val="00E5247A"/>
    <w:pPr>
      <w:spacing w:line="360" w:lineRule="auto"/>
      <w:jc w:val="both"/>
    </w:pPr>
    <w:rPr>
      <w:rFonts w:ascii="Arial" w:hAnsi="Arial" w:cs="Arial"/>
      <w:sz w:val="20"/>
      <w:szCs w:val="20"/>
      <w:lang w:eastAsia="de-DE"/>
    </w:rPr>
  </w:style>
  <w:style w:type="character" w:customStyle="1" w:styleId="CommentReference1">
    <w:name w:val="Comment Reference1"/>
    <w:basedOn w:val="Absatz-Standardschriftart"/>
    <w:uiPriority w:val="99"/>
    <w:semiHidden/>
    <w:unhideWhenUsed/>
    <w:rsid w:val="00E5247A"/>
    <w:rPr>
      <w:sz w:val="16"/>
      <w:szCs w:val="16"/>
    </w:rPr>
  </w:style>
  <w:style w:type="paragraph" w:customStyle="1" w:styleId="CommentSubject1">
    <w:name w:val="Comment Subject1"/>
    <w:basedOn w:val="CommentText1"/>
    <w:next w:val="CommentText1"/>
    <w:uiPriority w:val="99"/>
    <w:semiHidden/>
    <w:unhideWhenUsed/>
    <w:rsid w:val="00E5247A"/>
    <w:pPr>
      <w:spacing w:line="240" w:lineRule="auto"/>
      <w:jc w:val="left"/>
    </w:pPr>
    <w:rPr>
      <w:rFonts w:asciiTheme="majorHAnsi" w:hAnsiTheme="majorHAnsi"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5273">
      <w:bodyDiv w:val="1"/>
      <w:marLeft w:val="0"/>
      <w:marRight w:val="0"/>
      <w:marTop w:val="0"/>
      <w:marBottom w:val="0"/>
      <w:divBdr>
        <w:top w:val="none" w:sz="0" w:space="0" w:color="auto"/>
        <w:left w:val="none" w:sz="0" w:space="0" w:color="auto"/>
        <w:bottom w:val="none" w:sz="0" w:space="0" w:color="auto"/>
        <w:right w:val="none" w:sz="0" w:space="0" w:color="auto"/>
      </w:divBdr>
    </w:div>
    <w:div w:id="111171258">
      <w:bodyDiv w:val="1"/>
      <w:marLeft w:val="0"/>
      <w:marRight w:val="0"/>
      <w:marTop w:val="0"/>
      <w:marBottom w:val="0"/>
      <w:divBdr>
        <w:top w:val="none" w:sz="0" w:space="0" w:color="auto"/>
        <w:left w:val="none" w:sz="0" w:space="0" w:color="auto"/>
        <w:bottom w:val="none" w:sz="0" w:space="0" w:color="auto"/>
        <w:right w:val="none" w:sz="0" w:space="0" w:color="auto"/>
      </w:divBdr>
    </w:div>
    <w:div w:id="260340219">
      <w:bodyDiv w:val="1"/>
      <w:marLeft w:val="0"/>
      <w:marRight w:val="0"/>
      <w:marTop w:val="0"/>
      <w:marBottom w:val="0"/>
      <w:divBdr>
        <w:top w:val="none" w:sz="0" w:space="0" w:color="auto"/>
        <w:left w:val="none" w:sz="0" w:space="0" w:color="auto"/>
        <w:bottom w:val="none" w:sz="0" w:space="0" w:color="auto"/>
        <w:right w:val="none" w:sz="0" w:space="0" w:color="auto"/>
      </w:divBdr>
    </w:div>
    <w:div w:id="491718389">
      <w:bodyDiv w:val="1"/>
      <w:marLeft w:val="0"/>
      <w:marRight w:val="0"/>
      <w:marTop w:val="0"/>
      <w:marBottom w:val="0"/>
      <w:divBdr>
        <w:top w:val="none" w:sz="0" w:space="0" w:color="auto"/>
        <w:left w:val="none" w:sz="0" w:space="0" w:color="auto"/>
        <w:bottom w:val="none" w:sz="0" w:space="0" w:color="auto"/>
        <w:right w:val="none" w:sz="0" w:space="0" w:color="auto"/>
      </w:divBdr>
    </w:div>
    <w:div w:id="548610955">
      <w:bodyDiv w:val="1"/>
      <w:marLeft w:val="0"/>
      <w:marRight w:val="0"/>
      <w:marTop w:val="0"/>
      <w:marBottom w:val="0"/>
      <w:divBdr>
        <w:top w:val="none" w:sz="0" w:space="0" w:color="auto"/>
        <w:left w:val="none" w:sz="0" w:space="0" w:color="auto"/>
        <w:bottom w:val="none" w:sz="0" w:space="0" w:color="auto"/>
        <w:right w:val="none" w:sz="0" w:space="0" w:color="auto"/>
      </w:divBdr>
    </w:div>
    <w:div w:id="610357744">
      <w:bodyDiv w:val="1"/>
      <w:marLeft w:val="0"/>
      <w:marRight w:val="0"/>
      <w:marTop w:val="0"/>
      <w:marBottom w:val="0"/>
      <w:divBdr>
        <w:top w:val="none" w:sz="0" w:space="0" w:color="auto"/>
        <w:left w:val="none" w:sz="0" w:space="0" w:color="auto"/>
        <w:bottom w:val="none" w:sz="0" w:space="0" w:color="auto"/>
        <w:right w:val="none" w:sz="0" w:space="0" w:color="auto"/>
      </w:divBdr>
    </w:div>
    <w:div w:id="781608252">
      <w:bodyDiv w:val="1"/>
      <w:marLeft w:val="0"/>
      <w:marRight w:val="0"/>
      <w:marTop w:val="0"/>
      <w:marBottom w:val="0"/>
      <w:divBdr>
        <w:top w:val="none" w:sz="0" w:space="0" w:color="auto"/>
        <w:left w:val="none" w:sz="0" w:space="0" w:color="auto"/>
        <w:bottom w:val="none" w:sz="0" w:space="0" w:color="auto"/>
        <w:right w:val="none" w:sz="0" w:space="0" w:color="auto"/>
      </w:divBdr>
    </w:div>
    <w:div w:id="996029435">
      <w:bodyDiv w:val="1"/>
      <w:marLeft w:val="0"/>
      <w:marRight w:val="0"/>
      <w:marTop w:val="0"/>
      <w:marBottom w:val="0"/>
      <w:divBdr>
        <w:top w:val="none" w:sz="0" w:space="0" w:color="auto"/>
        <w:left w:val="none" w:sz="0" w:space="0" w:color="auto"/>
        <w:bottom w:val="none" w:sz="0" w:space="0" w:color="auto"/>
        <w:right w:val="none" w:sz="0" w:space="0" w:color="auto"/>
      </w:divBdr>
    </w:div>
    <w:div w:id="1037657687">
      <w:bodyDiv w:val="1"/>
      <w:marLeft w:val="0"/>
      <w:marRight w:val="0"/>
      <w:marTop w:val="0"/>
      <w:marBottom w:val="0"/>
      <w:divBdr>
        <w:top w:val="none" w:sz="0" w:space="0" w:color="auto"/>
        <w:left w:val="none" w:sz="0" w:space="0" w:color="auto"/>
        <w:bottom w:val="none" w:sz="0" w:space="0" w:color="auto"/>
        <w:right w:val="none" w:sz="0" w:space="0" w:color="auto"/>
      </w:divBdr>
    </w:div>
    <w:div w:id="1058162440">
      <w:bodyDiv w:val="1"/>
      <w:marLeft w:val="0"/>
      <w:marRight w:val="0"/>
      <w:marTop w:val="0"/>
      <w:marBottom w:val="0"/>
      <w:divBdr>
        <w:top w:val="none" w:sz="0" w:space="0" w:color="auto"/>
        <w:left w:val="none" w:sz="0" w:space="0" w:color="auto"/>
        <w:bottom w:val="none" w:sz="0" w:space="0" w:color="auto"/>
        <w:right w:val="none" w:sz="0" w:space="0" w:color="auto"/>
      </w:divBdr>
    </w:div>
    <w:div w:id="1134831390">
      <w:bodyDiv w:val="1"/>
      <w:marLeft w:val="0"/>
      <w:marRight w:val="0"/>
      <w:marTop w:val="0"/>
      <w:marBottom w:val="0"/>
      <w:divBdr>
        <w:top w:val="none" w:sz="0" w:space="0" w:color="auto"/>
        <w:left w:val="none" w:sz="0" w:space="0" w:color="auto"/>
        <w:bottom w:val="none" w:sz="0" w:space="0" w:color="auto"/>
        <w:right w:val="none" w:sz="0" w:space="0" w:color="auto"/>
      </w:divBdr>
    </w:div>
    <w:div w:id="1271474620">
      <w:bodyDiv w:val="1"/>
      <w:marLeft w:val="0"/>
      <w:marRight w:val="0"/>
      <w:marTop w:val="0"/>
      <w:marBottom w:val="0"/>
      <w:divBdr>
        <w:top w:val="none" w:sz="0" w:space="0" w:color="auto"/>
        <w:left w:val="none" w:sz="0" w:space="0" w:color="auto"/>
        <w:bottom w:val="none" w:sz="0" w:space="0" w:color="auto"/>
        <w:right w:val="none" w:sz="0" w:space="0" w:color="auto"/>
      </w:divBdr>
    </w:div>
    <w:div w:id="1389649945">
      <w:bodyDiv w:val="1"/>
      <w:marLeft w:val="0"/>
      <w:marRight w:val="0"/>
      <w:marTop w:val="0"/>
      <w:marBottom w:val="0"/>
      <w:divBdr>
        <w:top w:val="none" w:sz="0" w:space="0" w:color="auto"/>
        <w:left w:val="none" w:sz="0" w:space="0" w:color="auto"/>
        <w:bottom w:val="none" w:sz="0" w:space="0" w:color="auto"/>
        <w:right w:val="none" w:sz="0" w:space="0" w:color="auto"/>
      </w:divBdr>
    </w:div>
    <w:div w:id="1484351272">
      <w:bodyDiv w:val="1"/>
      <w:marLeft w:val="0"/>
      <w:marRight w:val="0"/>
      <w:marTop w:val="0"/>
      <w:marBottom w:val="0"/>
      <w:divBdr>
        <w:top w:val="none" w:sz="0" w:space="0" w:color="auto"/>
        <w:left w:val="none" w:sz="0" w:space="0" w:color="auto"/>
        <w:bottom w:val="none" w:sz="0" w:space="0" w:color="auto"/>
        <w:right w:val="none" w:sz="0" w:space="0" w:color="auto"/>
      </w:divBdr>
    </w:div>
    <w:div w:id="1502700579">
      <w:bodyDiv w:val="1"/>
      <w:marLeft w:val="0"/>
      <w:marRight w:val="0"/>
      <w:marTop w:val="0"/>
      <w:marBottom w:val="0"/>
      <w:divBdr>
        <w:top w:val="none" w:sz="0" w:space="0" w:color="auto"/>
        <w:left w:val="none" w:sz="0" w:space="0" w:color="auto"/>
        <w:bottom w:val="none" w:sz="0" w:space="0" w:color="auto"/>
        <w:right w:val="none" w:sz="0" w:space="0" w:color="auto"/>
      </w:divBdr>
    </w:div>
    <w:div w:id="1509828336">
      <w:bodyDiv w:val="1"/>
      <w:marLeft w:val="0"/>
      <w:marRight w:val="0"/>
      <w:marTop w:val="0"/>
      <w:marBottom w:val="0"/>
      <w:divBdr>
        <w:top w:val="none" w:sz="0" w:space="0" w:color="auto"/>
        <w:left w:val="none" w:sz="0" w:space="0" w:color="auto"/>
        <w:bottom w:val="none" w:sz="0" w:space="0" w:color="auto"/>
        <w:right w:val="none" w:sz="0" w:space="0" w:color="auto"/>
      </w:divBdr>
    </w:div>
    <w:div w:id="1536507244">
      <w:bodyDiv w:val="1"/>
      <w:marLeft w:val="0"/>
      <w:marRight w:val="0"/>
      <w:marTop w:val="0"/>
      <w:marBottom w:val="0"/>
      <w:divBdr>
        <w:top w:val="none" w:sz="0" w:space="0" w:color="auto"/>
        <w:left w:val="none" w:sz="0" w:space="0" w:color="auto"/>
        <w:bottom w:val="none" w:sz="0" w:space="0" w:color="auto"/>
        <w:right w:val="none" w:sz="0" w:space="0" w:color="auto"/>
      </w:divBdr>
    </w:div>
    <w:div w:id="1580291562">
      <w:bodyDiv w:val="1"/>
      <w:marLeft w:val="0"/>
      <w:marRight w:val="0"/>
      <w:marTop w:val="0"/>
      <w:marBottom w:val="0"/>
      <w:divBdr>
        <w:top w:val="none" w:sz="0" w:space="0" w:color="auto"/>
        <w:left w:val="none" w:sz="0" w:space="0" w:color="auto"/>
        <w:bottom w:val="none" w:sz="0" w:space="0" w:color="auto"/>
        <w:right w:val="none" w:sz="0" w:space="0" w:color="auto"/>
      </w:divBdr>
    </w:div>
    <w:div w:id="1648124045">
      <w:bodyDiv w:val="1"/>
      <w:marLeft w:val="0"/>
      <w:marRight w:val="0"/>
      <w:marTop w:val="0"/>
      <w:marBottom w:val="0"/>
      <w:divBdr>
        <w:top w:val="none" w:sz="0" w:space="0" w:color="auto"/>
        <w:left w:val="none" w:sz="0" w:space="0" w:color="auto"/>
        <w:bottom w:val="none" w:sz="0" w:space="0" w:color="auto"/>
        <w:right w:val="none" w:sz="0" w:space="0" w:color="auto"/>
      </w:divBdr>
    </w:div>
    <w:div w:id="1726639918">
      <w:bodyDiv w:val="1"/>
      <w:marLeft w:val="0"/>
      <w:marRight w:val="0"/>
      <w:marTop w:val="0"/>
      <w:marBottom w:val="0"/>
      <w:divBdr>
        <w:top w:val="none" w:sz="0" w:space="0" w:color="auto"/>
        <w:left w:val="none" w:sz="0" w:space="0" w:color="auto"/>
        <w:bottom w:val="none" w:sz="0" w:space="0" w:color="auto"/>
        <w:right w:val="none" w:sz="0" w:space="0" w:color="auto"/>
      </w:divBdr>
    </w:div>
    <w:div w:id="1894002856">
      <w:bodyDiv w:val="1"/>
      <w:marLeft w:val="0"/>
      <w:marRight w:val="0"/>
      <w:marTop w:val="0"/>
      <w:marBottom w:val="0"/>
      <w:divBdr>
        <w:top w:val="none" w:sz="0" w:space="0" w:color="auto"/>
        <w:left w:val="none" w:sz="0" w:space="0" w:color="auto"/>
        <w:bottom w:val="none" w:sz="0" w:space="0" w:color="auto"/>
        <w:right w:val="none" w:sz="0" w:space="0" w:color="auto"/>
      </w:divBdr>
    </w:div>
    <w:div w:id="1926260249">
      <w:bodyDiv w:val="1"/>
      <w:marLeft w:val="0"/>
      <w:marRight w:val="0"/>
      <w:marTop w:val="0"/>
      <w:marBottom w:val="0"/>
      <w:divBdr>
        <w:top w:val="none" w:sz="0" w:space="0" w:color="auto"/>
        <w:left w:val="none" w:sz="0" w:space="0" w:color="auto"/>
        <w:bottom w:val="none" w:sz="0" w:space="0" w:color="auto"/>
        <w:right w:val="none" w:sz="0" w:space="0" w:color="auto"/>
      </w:divBdr>
    </w:div>
    <w:div w:id="1951623742">
      <w:bodyDiv w:val="1"/>
      <w:marLeft w:val="0"/>
      <w:marRight w:val="0"/>
      <w:marTop w:val="0"/>
      <w:marBottom w:val="0"/>
      <w:divBdr>
        <w:top w:val="none" w:sz="0" w:space="0" w:color="auto"/>
        <w:left w:val="none" w:sz="0" w:space="0" w:color="auto"/>
        <w:bottom w:val="none" w:sz="0" w:space="0" w:color="auto"/>
        <w:right w:val="none" w:sz="0" w:space="0" w:color="auto"/>
      </w:divBdr>
    </w:div>
    <w:div w:id="214684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chzuers.com/de/sommer/aktivitaeten/trailrunning" TargetMode="External"/><Relationship Id="rId21" Type="http://schemas.openxmlformats.org/officeDocument/2006/relationships/hyperlink" Target="https://www.gaultmillau.at/news/future-award-vorarlberg-2026" TargetMode="External"/><Relationship Id="rId42" Type="http://schemas.openxmlformats.org/officeDocument/2006/relationships/hyperlink" Target="https://ahna-&#228;hne.at/" TargetMode="External"/><Relationship Id="rId47" Type="http://schemas.openxmlformats.org/officeDocument/2006/relationships/hyperlink" Target="https://munterbunt.at/" TargetMode="External"/><Relationship Id="rId63" Type="http://schemas.openxmlformats.org/officeDocument/2006/relationships/hyperlink" Target="https://www.kleinwalsertal.com/wanderfestival" TargetMode="External"/><Relationship Id="rId68" Type="http://schemas.openxmlformats.org/officeDocument/2006/relationships/hyperlink" Target="http://www.montafontotale.at/" TargetMode="External"/><Relationship Id="rId84" Type="http://schemas.openxmlformats.org/officeDocument/2006/relationships/hyperlink" Target="https://lyrikfestival.com/frauke-kuhn/" TargetMode="External"/><Relationship Id="rId89" Type="http://schemas.openxmlformats.org/officeDocument/2006/relationships/hyperlink" Target="https://www.facebook.com/urlaubsland.vorarlberg/" TargetMode="External"/><Relationship Id="rId16" Type="http://schemas.openxmlformats.org/officeDocument/2006/relationships/hyperlink" Target="https://www.golm.at/de/gastronomie-unterkunft/restaurant-grueneck" TargetMode="External"/><Relationship Id="rId107" Type="http://schemas.openxmlformats.org/officeDocument/2006/relationships/footer" Target="footer3.xml"/><Relationship Id="rId11" Type="http://schemas.openxmlformats.org/officeDocument/2006/relationships/hyperlink" Target="http://www.barga153.at/" TargetMode="External"/><Relationship Id="rId32" Type="http://schemas.openxmlformats.org/officeDocument/2006/relationships/hyperlink" Target="https://www.vorarlberg-alpenregion.at/brandnertal/de/unsere-bergbahnen/bergbahnen-brandnertal/loischkopfbahn" TargetMode="External"/><Relationship Id="rId37" Type="http://schemas.openxmlformats.org/officeDocument/2006/relationships/hyperlink" Target="http://www.damuels.at/de/walsertal/" TargetMode="External"/><Relationship Id="rId53" Type="http://schemas.openxmlformats.org/officeDocument/2006/relationships/hyperlink" Target="https://hard.at/seerunde" TargetMode="External"/><Relationship Id="rId58" Type="http://schemas.openxmlformats.org/officeDocument/2006/relationships/hyperlink" Target="https://eur03.safelinks.protection.outlook.com/?url=https%3A%2F%2Fwww.kunsthaus-bregenz.at%2Fausstellungen%2Fflorentina-holzinger&amp;data=05%7C02%7Csandra.schacherer%40vorarlberg.travel%7C0fd430ea35bd4fb2a68b08deb035ee45%7Cde6f1c6deb314e0ca38511b4b1e7be93%7C0%7C0%7C639141942836657170%7CUnknown%7CTWFpbGZsb3d8eyJFbXB0eU1hcGkiOnRydWUsIlYiOiIwLjAuMDAwMCIsIlAiOiJXaW4zMiIsIkFOIjoiTWFpbCIsIldUIjoyfQ%3D%3D%7C0%7C%7C%7C&amp;sdata=sPb7gkuZJj7DVLxBB4h8r%2FzHD6YNKmgSiX2YtXmvNH0%3D&amp;reserved=0" TargetMode="External"/><Relationship Id="rId74" Type="http://schemas.openxmlformats.org/officeDocument/2006/relationships/hyperlink" Target="http://www.brandnertal.at/gaestekarte-premium" TargetMode="External"/><Relationship Id="rId79" Type="http://schemas.openxmlformats.org/officeDocument/2006/relationships/hyperlink" Target="https://sabineundxaver-gourmet-manufaktur.com/" TargetMode="External"/><Relationship Id="rId102"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s://www.youtube.com/user/VisitVorarlberg" TargetMode="External"/><Relationship Id="rId95" Type="http://schemas.openxmlformats.org/officeDocument/2006/relationships/hyperlink" Target="https://www.instagram.com/visitvorarlberg/" TargetMode="External"/><Relationship Id="rId22" Type="http://schemas.openxmlformats.org/officeDocument/2006/relationships/hyperlink" Target="https://architekturstiftung.at/staatspreis-architektur/" TargetMode="External"/><Relationship Id="rId27" Type="http://schemas.openxmlformats.org/officeDocument/2006/relationships/hyperlink" Target="https://www.golf-arlberg.at/" TargetMode="External"/><Relationship Id="rId43" Type="http://schemas.openxmlformats.org/officeDocument/2006/relationships/hyperlink" Target="https://www.instagram.com/cafe.rosa.rot/&#160;" TargetMode="External"/><Relationship Id="rId48" Type="http://schemas.openxmlformats.org/officeDocument/2006/relationships/hyperlink" Target="https://v-a-i.at/aktuelles/publikation-architektur-in-vorarlberg-englisch&#160;" TargetMode="External"/><Relationship Id="rId64" Type="http://schemas.openxmlformats.org/officeDocument/2006/relationships/hyperlink" Target="https://presse.kleinwalsertal.com/de/presse/text_153" TargetMode="External"/><Relationship Id="rId69" Type="http://schemas.openxmlformats.org/officeDocument/2006/relationships/hyperlink" Target="https://bregenzerfestspiele.com/de/" TargetMode="External"/><Relationship Id="rId80" Type="http://schemas.openxmlformats.org/officeDocument/2006/relationships/hyperlink" Target="https://www.sarah-kocht.at/" TargetMode="External"/><Relationship Id="rId85" Type="http://schemas.openxmlformats.org/officeDocument/2006/relationships/hyperlink" Target="http://www.vorarlberg.travel/presse-portal" TargetMode="External"/><Relationship Id="rId12" Type="http://schemas.openxmlformats.org/officeDocument/2006/relationships/hyperlink" Target="https://www.skihuette-fuchsbau.at/alpenlodge" TargetMode="External"/><Relationship Id="rId17" Type="http://schemas.openxmlformats.org/officeDocument/2006/relationships/hyperlink" Target="https://www.silvretta-montafon.at/de/kulinarik/kapellrestaurant_r_234" TargetMode="External"/><Relationship Id="rId33" Type="http://schemas.openxmlformats.org/officeDocument/2006/relationships/hyperlink" Target="http://www.bikepark-brandnertal.at/" TargetMode="External"/><Relationship Id="rId38" Type="http://schemas.openxmlformats.org/officeDocument/2006/relationships/hyperlink" Target="https://www.laterns.net/sommer/angebot/klangberg" TargetMode="External"/><Relationship Id="rId59" Type="http://schemas.openxmlformats.org/officeDocument/2006/relationships/hyperlink" Target="https://www.sov.at/outreach&#160;" TargetMode="External"/><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hyperlink" Target="https://freudenhaus.or.at/" TargetMode="External"/><Relationship Id="rId70" Type="http://schemas.openxmlformats.org/officeDocument/2006/relationships/hyperlink" Target="https://www.lechweg.com/de/" TargetMode="External"/><Relationship Id="rId75" Type="http://schemas.openxmlformats.org/officeDocument/2006/relationships/hyperlink" Target="https://www.bodensee-airport.eu/" TargetMode="External"/><Relationship Id="rId91" Type="http://schemas.openxmlformats.org/officeDocument/2006/relationships/image" Target="media/image2.jpg"/><Relationship Id="rId96" Type="http://schemas.openxmlformats.org/officeDocument/2006/relationships/hyperlink" Target="https://www.pinterest.de/visitvorarlbe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lm.at/de/gastronomie-unterkunft/restaurant-feineck" TargetMode="External"/><Relationship Id="rId23" Type="http://schemas.openxmlformats.org/officeDocument/2006/relationships/hyperlink" Target="https://www.facebook.com/visitbregenzerwald/posts/-%F0%9D%90%88%F0%9D%90%A7%F0%9D%90%AD%F0%9D%90%9E%F0%9D%90%AB%F0%9D%90%A7%F0%9D%90%9A%F0%9D%90%AD%F0%9D%90%A2%F0%9D%90%A8%F0%9D%90%A7%F0%9D%90%9A%F0%9D%90%A5%F0%9D%90%9E%F0%9D%90%AB-%F0%9D%90%87%F0%9D%90%A8%F0%9D%90%A5%F0%9D%90%B3%F0%9D%90%9B%F0%9D%90%9A%F0%9D%90%AE%F0%9D%90%A9%F0%9D%90%AB%F0%9D%90%9E%F0%9D%90%A2%F0%9D%90%AC-%F0%9D%90%9F%F0%9D%90%AE%CC%88%F0%9D%90%AB-%F0%9D%90%9D%F0%9D%90%9A%F0%9D%90%AC-%F0%9D%90%8C%F0%9D%90%AE%F0%9D%90%AC%F0%9D%90%9E%F0%9D%90%AE%F0%9D%90%A6-%F0%9D%90%81%F0%9D%90%9E%F0%9D%90%B3%F0%9D%90%9A%F0%9D%90%AEwir-gratulieren-ganz-herzlich/1772314637375385/" TargetMode="External"/><Relationship Id="rId28" Type="http://schemas.openxmlformats.org/officeDocument/2006/relationships/hyperlink" Target="https://rud-alpe.at/rud-alpe/" TargetMode="External"/><Relationship Id="rId36" Type="http://schemas.openxmlformats.org/officeDocument/2006/relationships/hyperlink" Target="https://www.alberschwende.at/Nachnutzung_der_Arena_als_Bikepark_3" TargetMode="External"/><Relationship Id="rId49" Type="http://schemas.openxmlformats.org/officeDocument/2006/relationships/hyperlink" Target="https://www.inatura.at/" TargetMode="External"/><Relationship Id="rId57" Type="http://schemas.openxmlformats.org/officeDocument/2006/relationships/hyperlink" Target="http://www.ycb.at/" TargetMode="External"/><Relationship Id="rId106"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www.brandnertal.at/" TargetMode="External"/><Relationship Id="rId44" Type="http://schemas.openxmlformats.org/officeDocument/2006/relationships/hyperlink" Target="http://www.annagenuss.at" TargetMode="External"/><Relationship Id="rId52" Type="http://schemas.openxmlformats.org/officeDocument/2006/relationships/hyperlink" Target="https://angelika-kauffmann.com/" TargetMode="External"/><Relationship Id="rId60" Type="http://schemas.openxmlformats.org/officeDocument/2006/relationships/hyperlink" Target="http://www.klostertal.travel/wasserfestival" TargetMode="External"/><Relationship Id="rId65" Type="http://schemas.openxmlformats.org/officeDocument/2006/relationships/hyperlink" Target="https://www.montforterzwischentoene.at/%20" TargetMode="External"/><Relationship Id="rId73" Type="http://schemas.openxmlformats.org/officeDocument/2006/relationships/hyperlink" Target="https://www.vorarlberg.travel/aktivitaet/regionale-inclusive-cards-vorarlberg/" TargetMode="External"/><Relationship Id="rId78" Type="http://schemas.openxmlformats.org/officeDocument/2006/relationships/hyperlink" Target="https://eur03.safelinks.protection.outlook.com/?url=https%3A%2F%2Fwww.vorarlberg-alpenregion.at%2Fde%2Fservices%2Fpresse&amp;data=05%7C02%7Csandra.schacherer%40vorarlberg.travel%7Cbfc459a500224ad6935408de543a1226%7Cde6f1c6deb314e0ca38511b4b1e7be93%7C0%7C0%7C639040805569795280%7CUnknown%7CTWFpbGZsb3d8eyJFbXB0eU1hcGkiOnRydWUsIlYiOiIwLjAuMDAwMCIsIlAiOiJXaW4zMiIsIkFOIjoiTWFpbCIsIldUIjoyfQ%3D%3D%7C0%7C%7C%7C&amp;sdata=lFIUqAScYAL3QSxril1s22C5Y9g7IMgY0okVXpDRKZY%3D&amp;reserved=0" TargetMode="External"/><Relationship Id="rId81" Type="http://schemas.openxmlformats.org/officeDocument/2006/relationships/hyperlink" Target="https://presse.vorarlberg.at/land/" TargetMode="External"/><Relationship Id="rId86" Type="http://schemas.openxmlformats.org/officeDocument/2006/relationships/hyperlink" Target="http://www.vorarlberg.travel" TargetMode="External"/><Relationship Id="rId94" Type="http://schemas.openxmlformats.org/officeDocument/2006/relationships/image" Target="media/image3.jpg"/><Relationship Id="rId99" Type="http://schemas.openxmlformats.org/officeDocument/2006/relationships/hyperlink" Target="http://www.vorarlberg.travel/urlaub-planen/livecams-webcams-vorarlberg/" TargetMode="External"/><Relationship Id="rId101" Type="http://schemas.openxmlformats.org/officeDocument/2006/relationships/hyperlink" Target="https://www.linkedin.com/company/vorarlberg-tourismus/posts/?feedView=al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aturhotel.at/" TargetMode="External"/><Relationship Id="rId18" Type="http://schemas.openxmlformats.org/officeDocument/2006/relationships/hyperlink" Target="http://www.vorarlberg.travel/" TargetMode="External"/><Relationship Id="rId39" Type="http://schemas.openxmlformats.org/officeDocument/2006/relationships/hyperlink" Target="https://www.pfaenderbahn.at/de/erlebnis/familien-kinder" TargetMode="External"/><Relationship Id="rId109" Type="http://schemas.openxmlformats.org/officeDocument/2006/relationships/theme" Target="theme/theme1.xml"/><Relationship Id="rId34" Type="http://schemas.openxmlformats.org/officeDocument/2006/relationships/hyperlink" Target="http://www.ueber-die-grenze.at/" TargetMode="External"/><Relationship Id="rId50" Type="http://schemas.openxmlformats.org/officeDocument/2006/relationships/hyperlink" Target="https://www.vorarlbergmuseum.at/ausstellungen/ghoerige-stube/" TargetMode="External"/><Relationship Id="rId55" Type="http://schemas.openxmlformats.org/officeDocument/2006/relationships/hyperlink" Target="https://seilbahn.net/sn/berichte/bericht.php?news=13651&amp;kategorie=6&amp;klickpass=agh586zyf" TargetMode="External"/><Relationship Id="rId76" Type="http://schemas.openxmlformats.org/officeDocument/2006/relationships/hyperlink" Target="https://presse.kleinwalsertal.com/de/presse/text_170" TargetMode="External"/><Relationship Id="rId97" Type="http://schemas.openxmlformats.org/officeDocument/2006/relationships/image" Target="media/image4.jpeg"/><Relationship Id="rId10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montafon.at/fis-ski-snowboard-wm-2027/de" TargetMode="External"/><Relationship Id="rId92" Type="http://schemas.openxmlformats.org/officeDocument/2006/relationships/hyperlink" Target="https://www.youtube.com/user/VisitVorarlberg" TargetMode="External"/><Relationship Id="rId2" Type="http://schemas.openxmlformats.org/officeDocument/2006/relationships/customXml" Target="../customXml/item2.xml"/><Relationship Id="rId29" Type="http://schemas.openxmlformats.org/officeDocument/2006/relationships/hyperlink" Target="https://www.montafon.at/gargellen/de/bergsommer/wandern" TargetMode="External"/><Relationship Id="rId24" Type="http://schemas.openxmlformats.org/officeDocument/2006/relationships/hyperlink" Target="https://eur03.safelinks.protection.outlook.com/?url=https%3A%2F%2Fg3j1.engage.squarespace-mail.com%2Fr%3Fm%3D69e772bfc9c1e60828935a02%26u%3Dhttps%253A%252F%252Fwww.frauenmuseum.at%252Ffrieden%253Fss_source%253Dsscampaigns%2526ss_campaign_id%253D69e0c67cbb1ef15a6409ed46%2526ss_email_id%253D69e772bfc9c1e60828935a02%2526ss_campaign_name%253DNeues%252Bvom%252BFMH%25253A%252BWir%252Bsind%252Bausgezeichnet%252521%2526ss_campaign_sent_date%253D2026-04-21T12%25253A51%25253A18Z%26w%3D5e8d82f61d1ab81303f631b7%26c%3Db_69e0c67cbb1ef15a6409ed46%26l%3Dde-DE%26s%3DxaU2TatwD-9ZbGWVqB8rqvIW0T0%253D&amp;data=05%7C02%7Csandra.schacherer%40vorarlberg.travel%7C614957169115401d525c08de9fbb9de7%7Cde6f1c6deb314e0ca38511b4b1e7be93%7C0%7C0%7C639123825329008582%7CUnknown%7CTWFpbGZsb3d8eyJFbXB0eU1hcGkiOnRydWUsIlYiOiIwLjAuMDAwMCIsIlAiOiJXaW4zMiIsIkFOIjoiTWFpbCIsIldUIjoyfQ%3D%3D%7C0%7C%7C%7C&amp;sdata=6%2Bu7KhZ3pPgHAnb%2FH7CVBM%2BvackvgA%2FpRE%2FWiL69ECY%3D&amp;reserved=0" TargetMode="External"/><Relationship Id="rId40" Type="http://schemas.openxmlformats.org/officeDocument/2006/relationships/hyperlink" Target="http://www.sonnenkopf.com/" TargetMode="External"/><Relationship Id="rId45" Type="http://schemas.openxmlformats.org/officeDocument/2006/relationships/hyperlink" Target="https://www.tafelspitz-lokal.at/" TargetMode="External"/><Relationship Id="rId66" Type="http://schemas.openxmlformats.org/officeDocument/2006/relationships/hyperlink" Target="https://www.dornbirn.info/de/guides/125-jahre-dornbirn&#160;" TargetMode="External"/><Relationship Id="rId87" Type="http://schemas.openxmlformats.org/officeDocument/2006/relationships/hyperlink" Target="https://www.facebook.com/urlaubsland.vorarlberg/" TargetMode="External"/><Relationship Id="rId61" Type="http://schemas.openxmlformats.org/officeDocument/2006/relationships/hyperlink" Target="https://www.intothewold.at/ultra/" TargetMode="External"/><Relationship Id="rId82" Type="http://schemas.openxmlformats.org/officeDocument/2006/relationships/hyperlink" Target="https://www.derstandard.at/story/" TargetMode="External"/><Relationship Id="rId19" Type="http://schemas.openxmlformats.org/officeDocument/2006/relationships/hyperlink" Target="https://gmbh.vorarlberg.travel/aktivitaet/michelin-key-walch/" TargetMode="External"/><Relationship Id="rId14" Type="http://schemas.openxmlformats.org/officeDocument/2006/relationships/hyperlink" Target="https://www.hotelamsee.at/" TargetMode="External"/><Relationship Id="rId30" Type="http://schemas.openxmlformats.org/officeDocument/2006/relationships/hyperlink" Target="http://www.walsertal.at/" TargetMode="External"/><Relationship Id="rId35" Type="http://schemas.openxmlformats.org/officeDocument/2006/relationships/hyperlink" Target="https://www.vol.at/neuer-bikepark-bringt-action-in-ehemalige-eishockey-arena/10084184" TargetMode="External"/><Relationship Id="rId56" Type="http://schemas.openxmlformats.org/officeDocument/2006/relationships/hyperlink" Target="https://www.curiouslech.com/de/" TargetMode="External"/><Relationship Id="rId77" Type="http://schemas.openxmlformats.org/officeDocument/2006/relationships/hyperlink" Target="https://www.twiliner.com/?gad_source=1&amp;gad_campaignid=23361145659&amp;gclid=CjwKCAjwvqjOBhAGEiwAngeQncNHqLhBLxYti2kq4ZpJYkwCx9fF6bW0RIKyL-VCsHMwY-25jQ7OKxoCRt8QAvD_BwE" TargetMode="External"/><Relationship Id="rId100" Type="http://schemas.openxmlformats.org/officeDocument/2006/relationships/image" Target="media/image5.jpg"/><Relationship Id="rId105"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frauenmuseum.at/" TargetMode="External"/><Relationship Id="rId72" Type="http://schemas.openxmlformats.org/officeDocument/2006/relationships/hyperlink" Target="https://www.kunsthaus-bregenz.at/ueber-uns/geschichte&#160;" TargetMode="External"/><Relationship Id="rId93" Type="http://schemas.openxmlformats.org/officeDocument/2006/relationships/hyperlink" Target="https://www.instagram.com/visitvorarlberg/" TargetMode="External"/><Relationship Id="rId98" Type="http://schemas.openxmlformats.org/officeDocument/2006/relationships/hyperlink" Target="https://www.pinterest.at/visitvorarlberg/_saved/" TargetMode="External"/><Relationship Id="rId3" Type="http://schemas.openxmlformats.org/officeDocument/2006/relationships/customXml" Target="../customXml/item3.xml"/><Relationship Id="rId25" Type="http://schemas.openxmlformats.org/officeDocument/2006/relationships/hyperlink" Target="https://www.hittisau.at/mein-hittisau/hittisau/hittisau-aktuell?detail=5872&amp;cHash=efd6c4f71caac1a43a19a4eda415301c" TargetMode="External"/><Relationship Id="rId46" Type="http://schemas.openxmlformats.org/officeDocument/2006/relationships/hyperlink" Target="https://www.soya-restaurant.at/" TargetMode="External"/><Relationship Id="rId67" Type="http://schemas.openxmlformats.org/officeDocument/2006/relationships/hyperlink" Target="https://www.werkraum.at/handwerk-form/handwerk-form-2026" TargetMode="External"/><Relationship Id="rId20" Type="http://schemas.openxmlformats.org/officeDocument/2006/relationships/hyperlink" Target="https://www.vorarlberg.travel/aktivitaet/haubenlokale/" TargetMode="External"/><Relationship Id="rId41" Type="http://schemas.openxmlformats.org/officeDocument/2006/relationships/hyperlink" Target="https://www.gde-mittelberg.at/gemeinde/projekte-entwicklung/walserpark-projektuebersicht.html" TargetMode="External"/><Relationship Id="rId62" Type="http://schemas.openxmlformats.org/officeDocument/2006/relationships/hyperlink" Target="https://bregenzerfestspiele.com/de/80-jahre-bregenzer-festspiele/singalong-am-see" TargetMode="External"/><Relationship Id="rId83" Type="http://schemas.openxmlformats.org/officeDocument/2006/relationships/hyperlink" Target="https://de.wikipedia.org/wiki/Monika_Helfer" TargetMode="External"/><Relationship Id="rId88" Type="http://schemas.openxmlformats.org/officeDocument/2006/relationships/image" Target="media/image1.jp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Saisonale%20Neuigkeiten\Sommer%202022%20NEU\Vorarlberg-Neuigkeiten-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E87F-0F95-4B5C-9C19-9E1D46358097}">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1127374F-CA0B-4C86-BC34-FBDD67F64E21}">
  <ds:schemaRefs>
    <ds:schemaRef ds:uri="http://schemas.microsoft.com/sharepoint/v3/contenttype/forms"/>
  </ds:schemaRefs>
</ds:datastoreItem>
</file>

<file path=customXml/itemProps3.xml><?xml version="1.0" encoding="utf-8"?>
<ds:datastoreItem xmlns:ds="http://schemas.openxmlformats.org/officeDocument/2006/customXml" ds:itemID="{623BFB9A-D40B-4FE0-9908-65927AAE2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1D641-56C5-40FE-8452-7DE88E1C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Vorarlberg-Neuigkeiten-Vorlage</Template>
  <TotalTime>0</TotalTime>
  <Pages>19</Pages>
  <Words>6969</Words>
  <Characters>43905</Characters>
  <Application>Microsoft Office Word</Application>
  <DocSecurity>0</DocSecurity>
  <Lines>365</Lines>
  <Paragraphs>101</Paragraphs>
  <ScaleCrop>false</ScaleCrop>
  <Company>VT</Company>
  <LinksUpToDate>false</LinksUpToDate>
  <CharactersWithSpaces>50773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Fa</dc:creator>
  <cp:keywords/>
  <cp:lastModifiedBy>Sandra Schacherer</cp:lastModifiedBy>
  <cp:revision>32</cp:revision>
  <cp:lastPrinted>2026-04-23T12:41:00Z</cp:lastPrinted>
  <dcterms:created xsi:type="dcterms:W3CDTF">2026-04-23T12:41:00Z</dcterms:created>
  <dcterms:modified xsi:type="dcterms:W3CDTF">2026-05-18T08:02:00Z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