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48A0" w14:textId="77777777" w:rsidR="003B28BA" w:rsidRPr="0012707B" w:rsidRDefault="000F6D7A" w:rsidP="00CB0C0C">
      <w:pPr>
        <w:pStyle w:val="Kopfzeile"/>
        <w:ind w:right="-28"/>
        <w:rPr>
          <w:rFonts w:asciiTheme="minorHAnsi" w:hAnsiTheme="minorHAnsi" w:cstheme="minorHAnsi"/>
          <w:b/>
          <w14:numForm w14:val="oldStyle"/>
        </w:rPr>
      </w:pPr>
      <w:r>
        <w:rPr>
          <w:rFonts w:asciiTheme="minorHAnsi" w:hAnsiTheme="minorHAnsi" w:cstheme="minorHAnsi"/>
          <w:b/>
          <w14:numForm w14:val="oldStyle"/>
        </w:rPr>
        <w:t>Medieninformation</w:t>
      </w:r>
    </w:p>
    <w:p w14:paraId="7EA7069A" w14:textId="2AC59A39" w:rsidR="003B28BA" w:rsidRPr="0012707B" w:rsidRDefault="004A36FA" w:rsidP="00CB0C0C">
      <w:pPr>
        <w:pStyle w:val="Kopfzeile"/>
        <w:ind w:right="-28"/>
        <w:rPr>
          <w:rFonts w:asciiTheme="minorHAnsi" w:hAnsiTheme="minorHAnsi" w:cstheme="minorHAnsi"/>
        </w:rPr>
      </w:pPr>
      <w:r>
        <w:rPr>
          <w:rFonts w:asciiTheme="minorHAnsi" w:hAnsiTheme="minorHAnsi" w:cstheme="minorHAnsi"/>
        </w:rPr>
        <w:t>18</w:t>
      </w:r>
      <w:r w:rsidR="003B28BA" w:rsidRPr="00951289">
        <w:rPr>
          <w:rFonts w:asciiTheme="minorHAnsi" w:hAnsiTheme="minorHAnsi" w:cstheme="minorHAnsi"/>
        </w:rPr>
        <w:t xml:space="preserve"> | </w:t>
      </w:r>
      <w:r w:rsidR="000F6D7A">
        <w:rPr>
          <w:rFonts w:asciiTheme="minorHAnsi" w:hAnsiTheme="minorHAnsi" w:cstheme="minorHAnsi"/>
        </w:rPr>
        <w:t>0</w:t>
      </w:r>
      <w:r>
        <w:rPr>
          <w:rFonts w:asciiTheme="minorHAnsi" w:hAnsiTheme="minorHAnsi" w:cstheme="minorHAnsi"/>
        </w:rPr>
        <w:t>3</w:t>
      </w:r>
      <w:r w:rsidR="003B28BA" w:rsidRPr="00951289">
        <w:rPr>
          <w:rFonts w:asciiTheme="minorHAnsi" w:hAnsiTheme="minorHAnsi" w:cstheme="minorHAnsi"/>
        </w:rPr>
        <w:t xml:space="preserve"> | 202</w:t>
      </w:r>
      <w:r>
        <w:rPr>
          <w:rFonts w:asciiTheme="minorHAnsi" w:hAnsiTheme="minorHAnsi" w:cstheme="minorHAnsi"/>
        </w:rPr>
        <w:t>6</w:t>
      </w:r>
    </w:p>
    <w:p w14:paraId="68B53209" w14:textId="77777777" w:rsidR="003B28BA" w:rsidRPr="0012707B" w:rsidRDefault="003B28BA" w:rsidP="00CB0C0C">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rPr>
      </w:pPr>
    </w:p>
    <w:p w14:paraId="0A4D7949" w14:textId="77777777" w:rsidR="009C3D30" w:rsidRDefault="009C3D30" w:rsidP="00CB0C0C">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lang w:val="de-AT"/>
          <w14:numForm w14:val="oldStyle"/>
        </w:rPr>
      </w:pPr>
    </w:p>
    <w:p w14:paraId="59329C37" w14:textId="31216086" w:rsidR="00616E86" w:rsidRDefault="008C7952" w:rsidP="00CB0C0C">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lang w:val="de-AT"/>
          <w14:numForm w14:val="oldStyle"/>
        </w:rPr>
      </w:pPr>
      <w:r>
        <w:rPr>
          <w:rFonts w:asciiTheme="minorHAnsi" w:hAnsiTheme="minorHAnsi" w:cstheme="minorHAnsi"/>
          <w:b/>
          <w:lang w:val="de-AT"/>
          <w14:numForm w14:val="oldStyle"/>
        </w:rPr>
        <w:t>MICHELIN</w:t>
      </w:r>
      <w:r w:rsidR="000D7CE8" w:rsidRPr="000D7CE8">
        <w:rPr>
          <w:rFonts w:asciiTheme="minorHAnsi" w:hAnsiTheme="minorHAnsi" w:cstheme="minorHAnsi"/>
          <w:b/>
          <w:lang w:val="de-AT"/>
          <w14:numForm w14:val="oldStyle"/>
        </w:rPr>
        <w:t xml:space="preserve"> </w:t>
      </w:r>
      <w:r w:rsidR="000D7CE8">
        <w:rPr>
          <w:rFonts w:asciiTheme="minorHAnsi" w:hAnsiTheme="minorHAnsi" w:cstheme="minorHAnsi"/>
          <w:b/>
          <w:lang w:val="de-AT"/>
          <w14:numForm w14:val="oldStyle"/>
        </w:rPr>
        <w:t>Guide</w:t>
      </w:r>
      <w:r>
        <w:rPr>
          <w:rFonts w:asciiTheme="minorHAnsi" w:hAnsiTheme="minorHAnsi" w:cstheme="minorHAnsi"/>
          <w:b/>
          <w:lang w:val="de-AT"/>
          <w14:numForm w14:val="oldStyle"/>
        </w:rPr>
        <w:t xml:space="preserve">: </w:t>
      </w:r>
      <w:r w:rsidR="004A36FA">
        <w:rPr>
          <w:rFonts w:asciiTheme="minorHAnsi" w:hAnsiTheme="minorHAnsi" w:cstheme="minorHAnsi"/>
          <w:b/>
          <w:lang w:val="de-AT"/>
          <w14:numForm w14:val="oldStyle"/>
        </w:rPr>
        <w:t>e</w:t>
      </w:r>
      <w:r w:rsidR="000D7CE8">
        <w:rPr>
          <w:rFonts w:asciiTheme="minorHAnsi" w:hAnsiTheme="minorHAnsi" w:cstheme="minorHAnsi"/>
          <w:b/>
          <w:lang w:val="de-AT"/>
          <w14:numForm w14:val="oldStyle"/>
        </w:rPr>
        <w:t xml:space="preserve">in neuer Stern für </w:t>
      </w:r>
      <w:r w:rsidR="000F6D7A">
        <w:rPr>
          <w:rFonts w:asciiTheme="minorHAnsi" w:hAnsiTheme="minorHAnsi" w:cstheme="minorHAnsi"/>
          <w:b/>
          <w:lang w:val="de-AT"/>
          <w14:numForm w14:val="oldStyle"/>
        </w:rPr>
        <w:t>Vorarlberg</w:t>
      </w:r>
    </w:p>
    <w:p w14:paraId="059FDAC0" w14:textId="0F413CF5" w:rsidR="000F6D7A" w:rsidRPr="000F6D7A" w:rsidRDefault="000D7CE8" w:rsidP="00CB0C0C">
      <w:pPr>
        <w:rPr>
          <w:rFonts w:asciiTheme="minorHAnsi" w:hAnsiTheme="minorHAnsi" w:cstheme="minorHAnsi"/>
        </w:rPr>
      </w:pPr>
      <w:r>
        <w:rPr>
          <w:rFonts w:asciiTheme="minorHAnsi" w:hAnsiTheme="minorHAnsi" w:cstheme="minorHAnsi"/>
        </w:rPr>
        <w:t>La Fenice</w:t>
      </w:r>
      <w:r w:rsidR="004A36FA">
        <w:rPr>
          <w:rFonts w:asciiTheme="minorHAnsi" w:hAnsiTheme="minorHAnsi" w:cstheme="minorHAnsi"/>
        </w:rPr>
        <w:t xml:space="preserve"> </w:t>
      </w:r>
      <w:r w:rsidR="00C46EDC">
        <w:rPr>
          <w:rFonts w:asciiTheme="minorHAnsi" w:hAnsiTheme="minorHAnsi" w:cstheme="minorHAnsi"/>
        </w:rPr>
        <w:t xml:space="preserve">in </w:t>
      </w:r>
      <w:r>
        <w:rPr>
          <w:rFonts w:asciiTheme="minorHAnsi" w:hAnsiTheme="minorHAnsi" w:cstheme="minorHAnsi"/>
        </w:rPr>
        <w:t>Lech wurde mit einem Stern, das Rössle</w:t>
      </w:r>
      <w:r w:rsidR="005D3A53">
        <w:rPr>
          <w:rFonts w:asciiTheme="minorHAnsi" w:hAnsiTheme="minorHAnsi" w:cstheme="minorHAnsi"/>
        </w:rPr>
        <w:t xml:space="preserve"> B</w:t>
      </w:r>
      <w:r>
        <w:rPr>
          <w:rFonts w:asciiTheme="minorHAnsi" w:hAnsiTheme="minorHAnsi" w:cstheme="minorHAnsi"/>
        </w:rPr>
        <w:t xml:space="preserve">raz mit dem </w:t>
      </w:r>
      <w:proofErr w:type="spellStart"/>
      <w:r>
        <w:rPr>
          <w:rFonts w:asciiTheme="minorHAnsi" w:hAnsiTheme="minorHAnsi" w:cstheme="minorHAnsi"/>
        </w:rPr>
        <w:t>Bib</w:t>
      </w:r>
      <w:proofErr w:type="spellEnd"/>
      <w:r>
        <w:rPr>
          <w:rFonts w:asciiTheme="minorHAnsi" w:hAnsiTheme="minorHAnsi" w:cstheme="minorHAnsi"/>
        </w:rPr>
        <w:t xml:space="preserve"> Gourmand ausgezeichnet</w:t>
      </w:r>
    </w:p>
    <w:p w14:paraId="6097B963" w14:textId="77777777" w:rsidR="009E1D03" w:rsidRDefault="009E1D03" w:rsidP="00CB0C0C">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14:numForm w14:val="oldStyle"/>
        </w:rPr>
      </w:pPr>
    </w:p>
    <w:p w14:paraId="02ADA7D1" w14:textId="1CC9E0E9" w:rsidR="009257EE" w:rsidRDefault="00FD43B4" w:rsidP="57B343EF">
      <w:pPr>
        <w:rPr>
          <w:rFonts w:asciiTheme="minorHAnsi" w:hAnsiTheme="minorHAnsi" w:cstheme="minorBidi"/>
          <w:i/>
          <w:iCs/>
        </w:rPr>
      </w:pPr>
      <w:r w:rsidRPr="57B343EF">
        <w:rPr>
          <w:rFonts w:asciiTheme="minorHAnsi" w:hAnsiTheme="minorHAnsi" w:cstheme="minorBidi"/>
          <w:i/>
          <w:iCs/>
        </w:rPr>
        <w:t xml:space="preserve">Vorarlbergs </w:t>
      </w:r>
      <w:r w:rsidR="003C1BC2" w:rsidRPr="57B343EF">
        <w:rPr>
          <w:rFonts w:asciiTheme="minorHAnsi" w:hAnsiTheme="minorHAnsi" w:cstheme="minorBidi"/>
          <w:i/>
          <w:iCs/>
        </w:rPr>
        <w:t>Gas</w:t>
      </w:r>
      <w:r w:rsidRPr="57B343EF">
        <w:rPr>
          <w:rFonts w:asciiTheme="minorHAnsi" w:hAnsiTheme="minorHAnsi" w:cstheme="minorBidi"/>
          <w:i/>
          <w:iCs/>
        </w:rPr>
        <w:t xml:space="preserve">tronomie setzt ihren Erfolgsweg fort: In der MICHELIN Guide Selektion 2026 wurden </w:t>
      </w:r>
      <w:r w:rsidR="131268F2" w:rsidRPr="57B343EF">
        <w:rPr>
          <w:rFonts w:asciiTheme="minorHAnsi" w:hAnsiTheme="minorHAnsi" w:cstheme="minorBidi"/>
          <w:i/>
          <w:iCs/>
        </w:rPr>
        <w:t xml:space="preserve">17 </w:t>
      </w:r>
      <w:r w:rsidRPr="57B343EF">
        <w:rPr>
          <w:rFonts w:asciiTheme="minorHAnsi" w:hAnsiTheme="minorHAnsi" w:cstheme="minorBidi"/>
          <w:i/>
          <w:iCs/>
        </w:rPr>
        <w:t xml:space="preserve">Restaurants ausgezeichnet. Das sind zwei mehr als im Vorjahr: Mit dem neu </w:t>
      </w:r>
      <w:r w:rsidR="00B87031" w:rsidRPr="57B343EF">
        <w:rPr>
          <w:rFonts w:asciiTheme="minorHAnsi" w:hAnsiTheme="minorHAnsi" w:cstheme="minorBidi"/>
          <w:i/>
          <w:iCs/>
        </w:rPr>
        <w:t>prämierten</w:t>
      </w:r>
      <w:r w:rsidRPr="57B343EF">
        <w:rPr>
          <w:rFonts w:asciiTheme="minorHAnsi" w:hAnsiTheme="minorHAnsi" w:cstheme="minorBidi"/>
          <w:i/>
          <w:iCs/>
        </w:rPr>
        <w:t xml:space="preserve"> Restaurant La Fenice in Lech und dem Bib Gourmand für das Rössle </w:t>
      </w:r>
      <w:r w:rsidR="005D3A53">
        <w:rPr>
          <w:rFonts w:asciiTheme="minorHAnsi" w:hAnsiTheme="minorHAnsi" w:cstheme="minorBidi"/>
          <w:i/>
          <w:iCs/>
        </w:rPr>
        <w:t>Braz</w:t>
      </w:r>
      <w:r w:rsidRPr="57B343EF">
        <w:rPr>
          <w:rFonts w:asciiTheme="minorHAnsi" w:hAnsiTheme="minorHAnsi" w:cstheme="minorBidi"/>
          <w:i/>
          <w:iCs/>
        </w:rPr>
        <w:t xml:space="preserve"> unterstreicht Vorarlberg einmal mehr seine Positionierung als kulinarisch </w:t>
      </w:r>
      <w:r w:rsidR="003C1BC2" w:rsidRPr="57B343EF">
        <w:rPr>
          <w:rFonts w:asciiTheme="minorHAnsi" w:hAnsiTheme="minorHAnsi" w:cstheme="minorBidi"/>
          <w:i/>
          <w:iCs/>
        </w:rPr>
        <w:t>hochwertige</w:t>
      </w:r>
      <w:r w:rsidRPr="57B343EF">
        <w:rPr>
          <w:rFonts w:asciiTheme="minorHAnsi" w:hAnsiTheme="minorHAnsi" w:cstheme="minorBidi"/>
          <w:i/>
          <w:iCs/>
        </w:rPr>
        <w:t xml:space="preserve"> Ganzjahresdestination.</w:t>
      </w:r>
    </w:p>
    <w:p w14:paraId="698273A4" w14:textId="77777777" w:rsidR="00FD43B4" w:rsidRDefault="00FD43B4" w:rsidP="00CB0C0C">
      <w:pPr>
        <w:rPr>
          <w:rFonts w:asciiTheme="minorHAnsi" w:hAnsiTheme="minorHAnsi" w:cstheme="minorHAnsi"/>
          <w:i/>
          <w:iCs/>
        </w:rPr>
      </w:pPr>
    </w:p>
    <w:p w14:paraId="54DA37B3" w14:textId="366C4B05" w:rsidR="003C1BC2" w:rsidRDefault="003C1BC2" w:rsidP="57B343EF">
      <w:pPr>
        <w:rPr>
          <w:rFonts w:asciiTheme="minorHAnsi" w:hAnsiTheme="minorHAnsi" w:cstheme="minorBidi"/>
        </w:rPr>
      </w:pPr>
      <w:r w:rsidRPr="57B343EF">
        <w:rPr>
          <w:rFonts w:asciiTheme="minorHAnsi" w:hAnsiTheme="minorHAnsi" w:cstheme="minorBidi"/>
        </w:rPr>
        <w:t xml:space="preserve">Österreichweit wurden 101 Restaurants mit MICHELIN Sternen ausgezeichnet. </w:t>
      </w:r>
      <w:r w:rsidR="355A3AF6" w:rsidRPr="57B343EF">
        <w:rPr>
          <w:rFonts w:asciiTheme="minorHAnsi" w:hAnsiTheme="minorHAnsi" w:cstheme="minorBidi"/>
        </w:rPr>
        <w:t xml:space="preserve">17 </w:t>
      </w:r>
      <w:r w:rsidRPr="57B343EF">
        <w:rPr>
          <w:rFonts w:asciiTheme="minorHAnsi" w:hAnsiTheme="minorHAnsi" w:cstheme="minorBidi"/>
        </w:rPr>
        <w:t>davon sind in Vorarlberg – und damit zwei mehr als</w:t>
      </w:r>
      <w:r w:rsidR="00C46EDC" w:rsidRPr="57B343EF">
        <w:rPr>
          <w:rFonts w:asciiTheme="minorHAnsi" w:hAnsiTheme="minorHAnsi" w:cstheme="minorBidi"/>
        </w:rPr>
        <w:t xml:space="preserve"> 2025</w:t>
      </w:r>
      <w:r w:rsidRPr="57B343EF">
        <w:rPr>
          <w:rFonts w:asciiTheme="minorHAnsi" w:hAnsiTheme="minorHAnsi" w:cstheme="minorBidi"/>
        </w:rPr>
        <w:t xml:space="preserve">, denn alle </w:t>
      </w:r>
      <w:r w:rsidR="33EA0EB5" w:rsidRPr="57B343EF">
        <w:rPr>
          <w:rFonts w:asciiTheme="minorHAnsi" w:hAnsiTheme="minorHAnsi" w:cstheme="minorBidi"/>
        </w:rPr>
        <w:t>Ausgezeichnet</w:t>
      </w:r>
      <w:r w:rsidRPr="57B343EF">
        <w:rPr>
          <w:rFonts w:asciiTheme="minorHAnsi" w:hAnsiTheme="minorHAnsi" w:cstheme="minorBidi"/>
        </w:rPr>
        <w:t>en vo</w:t>
      </w:r>
      <w:r w:rsidR="00C46EDC" w:rsidRPr="57B343EF">
        <w:rPr>
          <w:rFonts w:asciiTheme="minorHAnsi" w:hAnsiTheme="minorHAnsi" w:cstheme="minorBidi"/>
        </w:rPr>
        <w:t xml:space="preserve">m vergangenen Jahr </w:t>
      </w:r>
      <w:r w:rsidRPr="57B343EF">
        <w:rPr>
          <w:rFonts w:asciiTheme="minorHAnsi" w:hAnsiTheme="minorHAnsi" w:cstheme="minorBidi"/>
        </w:rPr>
        <w:t xml:space="preserve">konnten ihre Wertungen halten. Die </w:t>
      </w:r>
      <w:r w:rsidR="0034083E" w:rsidRPr="57B343EF">
        <w:rPr>
          <w:rFonts w:asciiTheme="minorHAnsi" w:hAnsiTheme="minorHAnsi" w:cstheme="minorBidi"/>
        </w:rPr>
        <w:t>Preise</w:t>
      </w:r>
      <w:r w:rsidRPr="57B343EF">
        <w:rPr>
          <w:rFonts w:asciiTheme="minorHAnsi" w:hAnsiTheme="minorHAnsi" w:cstheme="minorBidi"/>
        </w:rPr>
        <w:t xml:space="preserve"> werden im Rahmen des Kulinarik-Events „The Heart of Food“ am 23. März 2026 in Schladming-Dachstein überreicht.</w:t>
      </w:r>
    </w:p>
    <w:p w14:paraId="581CFA8C" w14:textId="5297C1DE" w:rsidR="004A36FA" w:rsidRDefault="004A36FA" w:rsidP="00CB0C0C">
      <w:pPr>
        <w:rPr>
          <w:rFonts w:asciiTheme="minorHAnsi" w:hAnsiTheme="minorHAnsi" w:cstheme="minorHAnsi"/>
        </w:rPr>
      </w:pPr>
    </w:p>
    <w:p w14:paraId="00CB26C7" w14:textId="02FF70DA" w:rsidR="003C1BC2" w:rsidRDefault="004A36FA" w:rsidP="57B343EF">
      <w:pPr>
        <w:rPr>
          <w:rFonts w:asciiTheme="minorHAnsi" w:hAnsiTheme="minorHAnsi" w:cstheme="minorBidi"/>
        </w:rPr>
      </w:pPr>
      <w:r w:rsidRPr="57B343EF">
        <w:rPr>
          <w:rFonts w:asciiTheme="minorHAnsi" w:hAnsiTheme="minorHAnsi" w:cstheme="minorBidi"/>
        </w:rPr>
        <w:t>Erstmals eine</w:t>
      </w:r>
      <w:r w:rsidR="0034083E" w:rsidRPr="57B343EF">
        <w:rPr>
          <w:rFonts w:asciiTheme="minorHAnsi" w:hAnsiTheme="minorHAnsi" w:cstheme="minorBidi"/>
        </w:rPr>
        <w:t>n</w:t>
      </w:r>
      <w:r w:rsidRPr="57B343EF">
        <w:rPr>
          <w:rFonts w:asciiTheme="minorHAnsi" w:hAnsiTheme="minorHAnsi" w:cstheme="minorBidi"/>
        </w:rPr>
        <w:t xml:space="preserve"> Stern </w:t>
      </w:r>
      <w:r w:rsidR="0034083E" w:rsidRPr="57B343EF">
        <w:rPr>
          <w:rFonts w:asciiTheme="minorHAnsi" w:hAnsiTheme="minorHAnsi" w:cstheme="minorBidi"/>
        </w:rPr>
        <w:t>erhielt</w:t>
      </w:r>
      <w:r w:rsidRPr="57B343EF">
        <w:rPr>
          <w:rFonts w:asciiTheme="minorHAnsi" w:hAnsiTheme="minorHAnsi" w:cstheme="minorBidi"/>
        </w:rPr>
        <w:t xml:space="preserve"> </w:t>
      </w:r>
      <w:r w:rsidR="003C1BC2" w:rsidRPr="57B343EF">
        <w:rPr>
          <w:rFonts w:asciiTheme="minorHAnsi" w:hAnsiTheme="minorHAnsi" w:cstheme="minorBidi"/>
        </w:rPr>
        <w:t xml:space="preserve">das Restaurant </w:t>
      </w:r>
      <w:r w:rsidRPr="57B343EF">
        <w:rPr>
          <w:rFonts w:asciiTheme="minorHAnsi" w:hAnsiTheme="minorHAnsi" w:cstheme="minorBidi"/>
        </w:rPr>
        <w:t xml:space="preserve">La Fenice in Lech. </w:t>
      </w:r>
      <w:r w:rsidR="003C1BC2" w:rsidRPr="57B343EF">
        <w:rPr>
          <w:rFonts w:asciiTheme="minorHAnsi" w:hAnsiTheme="minorHAnsi" w:cstheme="minorBidi"/>
        </w:rPr>
        <w:t xml:space="preserve">Zusammen mit der im vergangenen Jahr </w:t>
      </w:r>
      <w:r w:rsidR="0034083E" w:rsidRPr="57B343EF">
        <w:rPr>
          <w:rFonts w:asciiTheme="minorHAnsi" w:hAnsiTheme="minorHAnsi" w:cstheme="minorBidi"/>
        </w:rPr>
        <w:t>prämierten</w:t>
      </w:r>
      <w:r w:rsidR="003C1BC2" w:rsidRPr="57B343EF">
        <w:rPr>
          <w:rFonts w:asciiTheme="minorHAnsi" w:hAnsiTheme="minorHAnsi" w:cstheme="minorBidi"/>
        </w:rPr>
        <w:t xml:space="preserve"> Griggeler Stuba sowie dem Rote Wand Chef’s Table – den einzigen 2-Sterne-Betrieben in Vorarlberg –</w:t>
      </w:r>
      <w:r w:rsidRPr="57B343EF">
        <w:rPr>
          <w:rFonts w:asciiTheme="minorHAnsi" w:hAnsiTheme="minorHAnsi" w:cstheme="minorBidi"/>
        </w:rPr>
        <w:t xml:space="preserve"> </w:t>
      </w:r>
      <w:r w:rsidR="0034083E" w:rsidRPr="57B343EF">
        <w:rPr>
          <w:rFonts w:asciiTheme="minorHAnsi" w:hAnsiTheme="minorHAnsi" w:cstheme="minorBidi"/>
        </w:rPr>
        <w:t>zeigt</w:t>
      </w:r>
      <w:r w:rsidRPr="57B343EF">
        <w:rPr>
          <w:rFonts w:asciiTheme="minorHAnsi" w:hAnsiTheme="minorHAnsi" w:cstheme="minorBidi"/>
        </w:rPr>
        <w:t xml:space="preserve"> die Arlbergregion erneut als Kulinarik-Hotspot im Herzen Europas</w:t>
      </w:r>
      <w:r w:rsidR="0034083E" w:rsidRPr="57B343EF">
        <w:rPr>
          <w:rFonts w:asciiTheme="minorHAnsi" w:hAnsiTheme="minorHAnsi" w:cstheme="minorBidi"/>
        </w:rPr>
        <w:t xml:space="preserve"> auf</w:t>
      </w:r>
      <w:r w:rsidRPr="57B343EF">
        <w:rPr>
          <w:rFonts w:asciiTheme="minorHAnsi" w:hAnsiTheme="minorHAnsi" w:cstheme="minorBidi"/>
        </w:rPr>
        <w:t xml:space="preserve">. Neu unter den </w:t>
      </w:r>
      <w:proofErr w:type="spellStart"/>
      <w:r w:rsidRPr="57B343EF">
        <w:rPr>
          <w:rFonts w:asciiTheme="minorHAnsi" w:hAnsiTheme="minorHAnsi" w:cstheme="minorBidi"/>
        </w:rPr>
        <w:t>Bib</w:t>
      </w:r>
      <w:proofErr w:type="spellEnd"/>
      <w:r w:rsidRPr="57B343EF">
        <w:rPr>
          <w:rFonts w:asciiTheme="minorHAnsi" w:hAnsiTheme="minorHAnsi" w:cstheme="minorBidi"/>
        </w:rPr>
        <w:t xml:space="preserve"> Gourmand </w:t>
      </w:r>
      <w:r w:rsidR="19DEC881" w:rsidRPr="57B343EF">
        <w:rPr>
          <w:rFonts w:asciiTheme="minorHAnsi" w:hAnsiTheme="minorHAnsi" w:cstheme="minorBidi"/>
        </w:rPr>
        <w:t xml:space="preserve">Auszeichnungen </w:t>
      </w:r>
      <w:r w:rsidRPr="57B343EF">
        <w:rPr>
          <w:rFonts w:asciiTheme="minorHAnsi" w:hAnsiTheme="minorHAnsi" w:cstheme="minorBidi"/>
        </w:rPr>
        <w:t xml:space="preserve">ist das Rössle </w:t>
      </w:r>
      <w:r w:rsidR="005D3A53">
        <w:rPr>
          <w:rFonts w:asciiTheme="minorHAnsi" w:hAnsiTheme="minorHAnsi" w:cstheme="minorBidi"/>
        </w:rPr>
        <w:t>Braz</w:t>
      </w:r>
      <w:r w:rsidRPr="57B343EF">
        <w:rPr>
          <w:rFonts w:asciiTheme="minorHAnsi" w:hAnsiTheme="minorHAnsi" w:cstheme="minorBidi"/>
        </w:rPr>
        <w:t xml:space="preserve">. </w:t>
      </w:r>
      <w:r w:rsidR="003C1BC2" w:rsidRPr="57B343EF">
        <w:rPr>
          <w:rFonts w:asciiTheme="minorHAnsi" w:hAnsiTheme="minorHAnsi" w:cstheme="minorBidi"/>
        </w:rPr>
        <w:t>Diese</w:t>
      </w:r>
      <w:r w:rsidR="45D9421A" w:rsidRPr="57B343EF">
        <w:rPr>
          <w:rFonts w:asciiTheme="minorHAnsi" w:hAnsiTheme="minorHAnsi" w:cstheme="minorBidi"/>
        </w:rPr>
        <w:t xml:space="preserve"> Auszeichnung </w:t>
      </w:r>
      <w:r w:rsidR="00C46EDC" w:rsidRPr="57B343EF">
        <w:rPr>
          <w:rFonts w:asciiTheme="minorHAnsi" w:hAnsiTheme="minorHAnsi" w:cstheme="minorBidi"/>
        </w:rPr>
        <w:t>steht für „unser bestes</w:t>
      </w:r>
      <w:r w:rsidR="003C1BC2" w:rsidRPr="57B343EF">
        <w:rPr>
          <w:rFonts w:asciiTheme="minorHAnsi" w:hAnsiTheme="minorHAnsi" w:cstheme="minorBidi"/>
        </w:rPr>
        <w:t xml:space="preserve"> </w:t>
      </w:r>
      <w:r w:rsidR="00C46EDC" w:rsidRPr="57B343EF">
        <w:rPr>
          <w:rFonts w:asciiTheme="minorHAnsi" w:hAnsiTheme="minorHAnsi" w:cstheme="minorBidi"/>
        </w:rPr>
        <w:t>Preis-Leistungs-Verhältnis“.</w:t>
      </w:r>
    </w:p>
    <w:p w14:paraId="3E5C7911" w14:textId="77777777" w:rsidR="003C1BC2" w:rsidRDefault="003C1BC2" w:rsidP="00831F7B">
      <w:pPr>
        <w:rPr>
          <w:rFonts w:asciiTheme="minorHAnsi" w:hAnsiTheme="minorHAnsi" w:cstheme="minorHAnsi"/>
        </w:rPr>
      </w:pPr>
    </w:p>
    <w:p w14:paraId="7FFE5540" w14:textId="77777777" w:rsidR="00FD43B4" w:rsidRPr="00FD43B4" w:rsidRDefault="00FD43B4" w:rsidP="00831F7B">
      <w:pPr>
        <w:rPr>
          <w:rFonts w:asciiTheme="minorHAnsi" w:hAnsiTheme="minorHAnsi" w:cstheme="minorHAnsi"/>
          <w:b/>
          <w:bCs/>
        </w:rPr>
      </w:pPr>
      <w:r w:rsidRPr="00FD43B4">
        <w:rPr>
          <w:rFonts w:asciiTheme="minorHAnsi" w:hAnsiTheme="minorHAnsi" w:cstheme="minorHAnsi"/>
          <w:b/>
          <w:bCs/>
        </w:rPr>
        <w:t>Hohe handwerkliche Qualität</w:t>
      </w:r>
    </w:p>
    <w:p w14:paraId="16295ED9" w14:textId="7B2971C4" w:rsidR="004A36FA" w:rsidRPr="008C611F" w:rsidRDefault="004939B9" w:rsidP="00831F7B">
      <w:pPr>
        <w:rPr>
          <w:rFonts w:asciiTheme="minorHAnsi" w:hAnsiTheme="minorHAnsi" w:cstheme="minorHAnsi"/>
        </w:rPr>
      </w:pPr>
      <w:r>
        <w:rPr>
          <w:rFonts w:asciiTheme="minorHAnsi" w:hAnsiTheme="minorHAnsi" w:cstheme="minorHAnsi"/>
        </w:rPr>
        <w:t xml:space="preserve">Tourismus-Landesrat Marco Tittler freut sich mit den </w:t>
      </w:r>
      <w:proofErr w:type="spellStart"/>
      <w:proofErr w:type="gramStart"/>
      <w:r>
        <w:rPr>
          <w:rFonts w:asciiTheme="minorHAnsi" w:hAnsiTheme="minorHAnsi" w:cstheme="minorHAnsi"/>
        </w:rPr>
        <w:t>Gewinner:innen</w:t>
      </w:r>
      <w:proofErr w:type="spellEnd"/>
      <w:proofErr w:type="gramEnd"/>
      <w:r>
        <w:rPr>
          <w:rFonts w:asciiTheme="minorHAnsi" w:hAnsiTheme="minorHAnsi" w:cstheme="minorHAnsi"/>
        </w:rPr>
        <w:t xml:space="preserve">: </w:t>
      </w:r>
      <w:r w:rsidR="004A36FA" w:rsidRPr="004A36FA">
        <w:rPr>
          <w:rFonts w:asciiTheme="minorHAnsi" w:hAnsiTheme="minorHAnsi" w:cstheme="minorHAnsi"/>
        </w:rPr>
        <w:t>„Die Auszeichnungen des MICHELIN Guide sind eine starke Anerkennung für die Qualität der Vorarlberger Gastronomie. Sie zeigen, mit welchem Anspruch und Können in unserem Land gearbeitet wird, und sie unterstreichen die Bedeutung von Regionalität, handwerklicher Qualität und guter Zusammenarbeit entlang der gesamten Wertschöpfungskette. Mein Dank gilt allen Köchinnen und Köchen, Gastgeberinnen und Gastgebern sowie Mitarbeiterinnen und Mitarbeitern in den Betrieben, die Tag für Tag diese Leistungen erbringen</w:t>
      </w:r>
      <w:r w:rsidR="004A36FA">
        <w:rPr>
          <w:rFonts w:asciiTheme="minorHAnsi" w:hAnsiTheme="minorHAnsi" w:cstheme="minorHAnsi"/>
        </w:rPr>
        <w:t>.“</w:t>
      </w:r>
    </w:p>
    <w:p w14:paraId="36F09989" w14:textId="77777777" w:rsidR="001D34E4" w:rsidRDefault="001D34E4" w:rsidP="00CB0C0C">
      <w:pPr>
        <w:rPr>
          <w:rFonts w:asciiTheme="minorHAnsi" w:hAnsiTheme="minorHAnsi" w:cstheme="minorHAnsi"/>
        </w:rPr>
      </w:pPr>
    </w:p>
    <w:p w14:paraId="39933343" w14:textId="7C4A854F" w:rsidR="00603BB0" w:rsidRDefault="00FD43B4" w:rsidP="00CB0C0C">
      <w:pPr>
        <w:rPr>
          <w:rFonts w:asciiTheme="minorHAnsi" w:hAnsiTheme="minorHAnsi" w:cstheme="minorHAnsi"/>
        </w:rPr>
      </w:pPr>
      <w:r>
        <w:rPr>
          <w:rFonts w:asciiTheme="minorHAnsi" w:hAnsiTheme="minorHAnsi" w:cstheme="minorHAnsi"/>
        </w:rPr>
        <w:t xml:space="preserve">Christian Schützinger, Geschäftsführer von Vorarlberg Tourismus, </w:t>
      </w:r>
      <w:r w:rsidR="00B87031">
        <w:rPr>
          <w:rFonts w:asciiTheme="minorHAnsi" w:hAnsiTheme="minorHAnsi" w:cstheme="minorHAnsi"/>
        </w:rPr>
        <w:t>gratuliert</w:t>
      </w:r>
      <w:r>
        <w:rPr>
          <w:rFonts w:asciiTheme="minorHAnsi" w:hAnsiTheme="minorHAnsi" w:cstheme="minorHAnsi"/>
        </w:rPr>
        <w:t xml:space="preserve">: </w:t>
      </w:r>
      <w:r w:rsidR="001D34E4">
        <w:rPr>
          <w:rFonts w:asciiTheme="minorHAnsi" w:hAnsiTheme="minorHAnsi" w:cstheme="minorHAnsi"/>
        </w:rPr>
        <w:t>„</w:t>
      </w:r>
      <w:r w:rsidR="001D34E4" w:rsidRPr="001D34E4">
        <w:rPr>
          <w:rFonts w:asciiTheme="minorHAnsi" w:hAnsiTheme="minorHAnsi" w:cstheme="minorHAnsi"/>
        </w:rPr>
        <w:t>Die Sterne-</w:t>
      </w:r>
      <w:r w:rsidR="0034083E">
        <w:rPr>
          <w:rFonts w:asciiTheme="minorHAnsi" w:hAnsiTheme="minorHAnsi" w:cstheme="minorHAnsi"/>
        </w:rPr>
        <w:t>Wertungen</w:t>
      </w:r>
      <w:r w:rsidR="001D34E4" w:rsidRPr="001D34E4">
        <w:rPr>
          <w:rFonts w:asciiTheme="minorHAnsi" w:hAnsiTheme="minorHAnsi" w:cstheme="minorHAnsi"/>
        </w:rPr>
        <w:t xml:space="preserve"> des MICHELIN Guide 2026 </w:t>
      </w:r>
      <w:r w:rsidR="0034083E">
        <w:rPr>
          <w:rFonts w:asciiTheme="minorHAnsi" w:hAnsiTheme="minorHAnsi" w:cstheme="minorHAnsi"/>
        </w:rPr>
        <w:t>verdeutlichen</w:t>
      </w:r>
      <w:r w:rsidR="001D34E4" w:rsidRPr="001D34E4">
        <w:rPr>
          <w:rFonts w:asciiTheme="minorHAnsi" w:hAnsiTheme="minorHAnsi" w:cstheme="minorHAnsi"/>
        </w:rPr>
        <w:t xml:space="preserve"> </w:t>
      </w:r>
      <w:r w:rsidR="001D34E4">
        <w:rPr>
          <w:rFonts w:asciiTheme="minorHAnsi" w:hAnsiTheme="minorHAnsi" w:cstheme="minorHAnsi"/>
        </w:rPr>
        <w:t xml:space="preserve">die hohe Qualität der Vorarlberger </w:t>
      </w:r>
      <w:r>
        <w:rPr>
          <w:rFonts w:asciiTheme="minorHAnsi" w:hAnsiTheme="minorHAnsi" w:cstheme="minorHAnsi"/>
        </w:rPr>
        <w:t>Gastronomie</w:t>
      </w:r>
      <w:r w:rsidR="001D34E4" w:rsidRPr="001D34E4">
        <w:rPr>
          <w:rFonts w:asciiTheme="minorHAnsi" w:hAnsiTheme="minorHAnsi" w:cstheme="minorHAnsi"/>
        </w:rPr>
        <w:t xml:space="preserve">. </w:t>
      </w:r>
      <w:r w:rsidR="0034083E">
        <w:rPr>
          <w:rFonts w:asciiTheme="minorHAnsi" w:hAnsiTheme="minorHAnsi" w:cstheme="minorHAnsi"/>
        </w:rPr>
        <w:t>Sie sind</w:t>
      </w:r>
      <w:r w:rsidR="001D34E4">
        <w:rPr>
          <w:rFonts w:asciiTheme="minorHAnsi" w:hAnsiTheme="minorHAnsi" w:cstheme="minorHAnsi"/>
        </w:rPr>
        <w:t xml:space="preserve"> </w:t>
      </w:r>
      <w:r w:rsidR="0034083E">
        <w:rPr>
          <w:rFonts w:asciiTheme="minorHAnsi" w:hAnsiTheme="minorHAnsi" w:cstheme="minorHAnsi"/>
        </w:rPr>
        <w:t xml:space="preserve">sowohl Bestätigung als auch </w:t>
      </w:r>
      <w:r w:rsidR="001D34E4" w:rsidRPr="001D34E4">
        <w:rPr>
          <w:rFonts w:asciiTheme="minorHAnsi" w:hAnsiTheme="minorHAnsi" w:cstheme="minorHAnsi"/>
        </w:rPr>
        <w:t>Impuls für unser Land</w:t>
      </w:r>
      <w:r w:rsidR="000D7CE8">
        <w:rPr>
          <w:rFonts w:asciiTheme="minorHAnsi" w:hAnsiTheme="minorHAnsi" w:cstheme="minorHAnsi"/>
        </w:rPr>
        <w:t>:</w:t>
      </w:r>
      <w:r w:rsidR="001D34E4" w:rsidRPr="001D34E4">
        <w:rPr>
          <w:rFonts w:asciiTheme="minorHAnsi" w:hAnsiTheme="minorHAnsi" w:cstheme="minorHAnsi"/>
        </w:rPr>
        <w:t xml:space="preserve"> Kulinarik spielt für d</w:t>
      </w:r>
      <w:r w:rsidR="00B87031">
        <w:rPr>
          <w:rFonts w:asciiTheme="minorHAnsi" w:hAnsiTheme="minorHAnsi" w:cstheme="minorHAnsi"/>
        </w:rPr>
        <w:t xml:space="preserve">en Tourismus in Vorarlberg </w:t>
      </w:r>
      <w:r w:rsidR="001D34E4" w:rsidRPr="001D34E4">
        <w:rPr>
          <w:rFonts w:asciiTheme="minorHAnsi" w:hAnsiTheme="minorHAnsi" w:cstheme="minorHAnsi"/>
        </w:rPr>
        <w:t>eine immer wichtigere Rolle und stärkt unser Angebot als Ganzjahresdestination. Die</w:t>
      </w:r>
      <w:r w:rsidR="000D7CE8">
        <w:rPr>
          <w:rFonts w:asciiTheme="minorHAnsi" w:hAnsiTheme="minorHAnsi" w:cstheme="minorHAnsi"/>
        </w:rPr>
        <w:t xml:space="preserve"> </w:t>
      </w:r>
      <w:r w:rsidR="0034083E">
        <w:rPr>
          <w:rFonts w:asciiTheme="minorHAnsi" w:hAnsiTheme="minorHAnsi" w:cstheme="minorHAnsi"/>
        </w:rPr>
        <w:t>Köchinnen und Köche</w:t>
      </w:r>
      <w:r w:rsidR="001D34E4" w:rsidRPr="001D34E4">
        <w:rPr>
          <w:rFonts w:asciiTheme="minorHAnsi" w:hAnsiTheme="minorHAnsi" w:cstheme="minorHAnsi"/>
        </w:rPr>
        <w:t xml:space="preserve"> zeigen eindrucksvoll, wie eng Qualität, Regionalität und Gastlichkeit miteinander verbunden sind</w:t>
      </w:r>
      <w:r>
        <w:rPr>
          <w:rFonts w:asciiTheme="minorHAnsi" w:hAnsiTheme="minorHAnsi" w:cstheme="minorHAnsi"/>
        </w:rPr>
        <w:t>.“</w:t>
      </w:r>
    </w:p>
    <w:p w14:paraId="6890367D" w14:textId="77777777" w:rsidR="000F6D7A" w:rsidRDefault="000F6D7A" w:rsidP="00CB0C0C">
      <w:pPr>
        <w:rPr>
          <w:rFonts w:asciiTheme="minorHAnsi" w:hAnsiTheme="minorHAnsi" w:cstheme="minorHAnsi"/>
        </w:rPr>
      </w:pPr>
    </w:p>
    <w:p w14:paraId="67368CB7" w14:textId="683D5C91" w:rsidR="004A36FA" w:rsidRPr="004A36FA" w:rsidRDefault="004A36FA" w:rsidP="004A36FA">
      <w:pPr>
        <w:rPr>
          <w:rFonts w:asciiTheme="minorHAnsi" w:hAnsiTheme="minorHAnsi" w:cstheme="minorHAnsi"/>
          <w:b/>
          <w:bCs/>
        </w:rPr>
      </w:pPr>
      <w:r w:rsidRPr="004A36FA">
        <w:rPr>
          <w:rFonts w:asciiTheme="minorHAnsi" w:hAnsiTheme="minorHAnsi" w:cstheme="minorHAnsi"/>
          <w:b/>
          <w:bCs/>
        </w:rPr>
        <w:t>Stark</w:t>
      </w:r>
      <w:r w:rsidR="0034083E">
        <w:rPr>
          <w:rFonts w:asciiTheme="minorHAnsi" w:hAnsiTheme="minorHAnsi" w:cstheme="minorHAnsi"/>
          <w:b/>
          <w:bCs/>
        </w:rPr>
        <w:t xml:space="preserve"> im internationalen Ranking</w:t>
      </w:r>
    </w:p>
    <w:p w14:paraId="0509CA90" w14:textId="1D2D8B2A" w:rsidR="004A36FA" w:rsidRDefault="004A36FA" w:rsidP="004A36FA">
      <w:pPr>
        <w:rPr>
          <w:rFonts w:asciiTheme="minorHAnsi" w:hAnsiTheme="minorHAnsi" w:cstheme="minorHAnsi"/>
        </w:rPr>
      </w:pPr>
      <w:r w:rsidRPr="001D34E4">
        <w:rPr>
          <w:rFonts w:asciiTheme="minorHAnsi" w:hAnsiTheme="minorHAnsi" w:cstheme="minorHAnsi"/>
        </w:rPr>
        <w:t>Mit de</w:t>
      </w:r>
      <w:r w:rsidR="0034083E">
        <w:rPr>
          <w:rFonts w:asciiTheme="minorHAnsi" w:hAnsiTheme="minorHAnsi" w:cstheme="minorHAnsi"/>
        </w:rPr>
        <w:t xml:space="preserve">n aktuellen Prämierungen </w:t>
      </w:r>
      <w:r w:rsidRPr="001D34E4">
        <w:rPr>
          <w:rFonts w:asciiTheme="minorHAnsi" w:hAnsiTheme="minorHAnsi" w:cstheme="minorHAnsi"/>
        </w:rPr>
        <w:t xml:space="preserve">verbessert Österreich seine Position im internationalen Vergleich: Die Zahl der MICHELIN Sterne pro </w:t>
      </w:r>
      <w:proofErr w:type="spellStart"/>
      <w:r w:rsidRPr="001D34E4">
        <w:rPr>
          <w:rFonts w:asciiTheme="minorHAnsi" w:hAnsiTheme="minorHAnsi" w:cstheme="minorHAnsi"/>
        </w:rPr>
        <w:t>Einwohner:in</w:t>
      </w:r>
      <w:proofErr w:type="spellEnd"/>
      <w:r w:rsidRPr="001D34E4">
        <w:rPr>
          <w:rFonts w:asciiTheme="minorHAnsi" w:hAnsiTheme="minorHAnsi" w:cstheme="minorHAnsi"/>
        </w:rPr>
        <w:t xml:space="preserve"> ist erneut gestiegen und liegt nun bei über 13 Sternen. Damit zählt Österreich weiterhin zu den Ländern mit der höchsten Dichte an ausgezeichneten Restaurants weltweit.</w:t>
      </w:r>
    </w:p>
    <w:p w14:paraId="761757C4" w14:textId="77777777" w:rsidR="005909C8" w:rsidRDefault="005909C8" w:rsidP="00F74888">
      <w:pPr>
        <w:rPr>
          <w:rFonts w:asciiTheme="minorHAnsi" w:hAnsiTheme="minorHAnsi" w:cstheme="minorHAnsi"/>
        </w:rPr>
      </w:pPr>
    </w:p>
    <w:p w14:paraId="391C33E8" w14:textId="77777777" w:rsidR="005D3A53" w:rsidRDefault="005D3A53" w:rsidP="00F74888">
      <w:pPr>
        <w:rPr>
          <w:rFonts w:asciiTheme="minorHAnsi" w:hAnsiTheme="minorHAnsi" w:cstheme="minorHAnsi"/>
          <w:b/>
          <w:bCs/>
        </w:rPr>
      </w:pPr>
    </w:p>
    <w:p w14:paraId="28951D01" w14:textId="1C991DE2" w:rsidR="00F74888" w:rsidRDefault="008C7952" w:rsidP="00F74888">
      <w:pPr>
        <w:rPr>
          <w:rFonts w:asciiTheme="minorHAnsi" w:hAnsiTheme="minorHAnsi" w:cstheme="minorHAnsi"/>
          <w:b/>
          <w:bCs/>
        </w:rPr>
      </w:pPr>
      <w:proofErr w:type="spellStart"/>
      <w:r>
        <w:rPr>
          <w:rFonts w:asciiTheme="minorHAnsi" w:hAnsiTheme="minorHAnsi" w:cstheme="minorHAnsi"/>
          <w:b/>
          <w:bCs/>
        </w:rPr>
        <w:lastRenderedPageBreak/>
        <w:t>Factbox</w:t>
      </w:r>
      <w:proofErr w:type="spellEnd"/>
      <w:r>
        <w:rPr>
          <w:rFonts w:asciiTheme="minorHAnsi" w:hAnsiTheme="minorHAnsi" w:cstheme="minorHAnsi"/>
          <w:b/>
          <w:bCs/>
        </w:rPr>
        <w:t xml:space="preserve">: </w:t>
      </w:r>
      <w:r w:rsidR="00F74888">
        <w:rPr>
          <w:rFonts w:asciiTheme="minorHAnsi" w:hAnsiTheme="minorHAnsi" w:cstheme="minorHAnsi"/>
          <w:b/>
          <w:bCs/>
        </w:rPr>
        <w:t>MICHELIN Guide 2026 –</w:t>
      </w:r>
      <w:r w:rsidR="00F74888" w:rsidRPr="00F74888">
        <w:rPr>
          <w:rFonts w:asciiTheme="minorHAnsi" w:hAnsiTheme="minorHAnsi" w:cstheme="minorHAnsi"/>
          <w:b/>
          <w:bCs/>
        </w:rPr>
        <w:t xml:space="preserve"> </w:t>
      </w:r>
      <w:r w:rsidR="00F74888">
        <w:rPr>
          <w:rFonts w:asciiTheme="minorHAnsi" w:hAnsiTheme="minorHAnsi" w:cstheme="minorHAnsi"/>
          <w:b/>
          <w:bCs/>
        </w:rPr>
        <w:t>Auszeichnungen in Vorarlberg</w:t>
      </w:r>
    </w:p>
    <w:p w14:paraId="36B001C7" w14:textId="77777777" w:rsidR="00F74888" w:rsidRDefault="00F74888" w:rsidP="00F74888">
      <w:pPr>
        <w:rPr>
          <w:rFonts w:ascii="Calibri" w:eastAsia="Aptos" w:hAnsi="Calibri" w:cs="Calibri"/>
          <w:lang w:val="de-AT" w:eastAsia="en-US"/>
        </w:rPr>
      </w:pPr>
    </w:p>
    <w:p w14:paraId="69AE05BA" w14:textId="5969B2AE" w:rsidR="00F74888" w:rsidRPr="00F74888" w:rsidRDefault="00F74888" w:rsidP="00F74888">
      <w:pPr>
        <w:rPr>
          <w:rFonts w:ascii="Calibri" w:eastAsia="Aptos" w:hAnsi="Calibri" w:cs="Calibri"/>
          <w:b/>
          <w:bCs/>
          <w:lang w:val="de-AT" w:eastAsia="en-US"/>
        </w:rPr>
      </w:pPr>
      <w:r w:rsidRPr="00F74888">
        <w:rPr>
          <w:rFonts w:ascii="Calibri" w:eastAsia="Aptos" w:hAnsi="Calibri" w:cs="Calibri"/>
          <w:b/>
          <w:bCs/>
          <w:lang w:val="de-AT" w:eastAsia="en-US"/>
        </w:rPr>
        <w:t>N</w:t>
      </w:r>
      <w:r>
        <w:rPr>
          <w:rFonts w:ascii="Calibri" w:eastAsia="Aptos" w:hAnsi="Calibri" w:cs="Calibri"/>
          <w:b/>
          <w:bCs/>
          <w:lang w:val="de-AT" w:eastAsia="en-US"/>
        </w:rPr>
        <w:t>eu</w:t>
      </w:r>
    </w:p>
    <w:p w14:paraId="2E5F66BB" w14:textId="2DA612BB" w:rsidR="00F74888" w:rsidRPr="00F74888" w:rsidRDefault="00F74888" w:rsidP="00F74888">
      <w:pPr>
        <w:rPr>
          <w:rFonts w:ascii="Calibri" w:eastAsia="Aptos" w:hAnsi="Calibri" w:cs="Calibri"/>
          <w:lang w:val="de-AT" w:eastAsia="en-US"/>
        </w:rPr>
      </w:pPr>
      <w:r w:rsidRPr="00F74888">
        <w:rPr>
          <w:rFonts w:ascii="Calibri" w:eastAsia="Aptos" w:hAnsi="Calibri" w:cs="Calibri"/>
          <w:lang w:val="de-AT" w:eastAsia="en-US"/>
        </w:rPr>
        <w:t>1 Stern: La Fenice</w:t>
      </w:r>
      <w:r>
        <w:rPr>
          <w:rFonts w:ascii="Calibri" w:eastAsia="Aptos" w:hAnsi="Calibri" w:cs="Calibri"/>
          <w:lang w:val="de-AT" w:eastAsia="en-US"/>
        </w:rPr>
        <w:t>, Lech</w:t>
      </w:r>
    </w:p>
    <w:p w14:paraId="1CF4EE13" w14:textId="0E7CB561" w:rsidR="00F74888" w:rsidRPr="00F74888" w:rsidRDefault="00F74888" w:rsidP="00F74888">
      <w:pPr>
        <w:rPr>
          <w:rFonts w:ascii="Calibri" w:eastAsia="Aptos" w:hAnsi="Calibri" w:cs="Calibri"/>
          <w:lang w:val="de-AT" w:eastAsia="en-US"/>
        </w:rPr>
      </w:pPr>
      <w:r w:rsidRPr="57B343EF">
        <w:rPr>
          <w:rFonts w:ascii="Calibri" w:eastAsia="Aptos" w:hAnsi="Calibri" w:cs="Calibri"/>
          <w:lang w:val="de-AT" w:eastAsia="en-US"/>
        </w:rPr>
        <w:t>Bib Gourmand: Gasthof Rössle</w:t>
      </w:r>
      <w:r w:rsidR="458584A9" w:rsidRPr="57B343EF">
        <w:rPr>
          <w:rFonts w:ascii="Calibri" w:eastAsia="Aptos" w:hAnsi="Calibri" w:cs="Calibri"/>
          <w:lang w:val="de-AT" w:eastAsia="en-US"/>
        </w:rPr>
        <w:t>,</w:t>
      </w:r>
      <w:r w:rsidRPr="57B343EF">
        <w:rPr>
          <w:rFonts w:ascii="Calibri" w:eastAsia="Aptos" w:hAnsi="Calibri" w:cs="Calibri"/>
          <w:lang w:val="de-AT" w:eastAsia="en-US"/>
        </w:rPr>
        <w:t xml:space="preserve"> </w:t>
      </w:r>
      <w:r w:rsidR="0CB01022" w:rsidRPr="57B343EF">
        <w:rPr>
          <w:rFonts w:ascii="Calibri" w:eastAsia="Aptos" w:hAnsi="Calibri" w:cs="Calibri"/>
          <w:lang w:val="de-AT" w:eastAsia="en-US"/>
        </w:rPr>
        <w:t>Innerb</w:t>
      </w:r>
      <w:r w:rsidRPr="57B343EF">
        <w:rPr>
          <w:rFonts w:ascii="Calibri" w:eastAsia="Aptos" w:hAnsi="Calibri" w:cs="Calibri"/>
          <w:lang w:val="de-AT" w:eastAsia="en-US"/>
        </w:rPr>
        <w:t>raz</w:t>
      </w:r>
    </w:p>
    <w:p w14:paraId="10A5FA11" w14:textId="694F8E30" w:rsidR="57B343EF" w:rsidRDefault="57B343EF" w:rsidP="57B343EF">
      <w:pPr>
        <w:rPr>
          <w:rFonts w:ascii="Calibri" w:eastAsia="Aptos" w:hAnsi="Calibri" w:cs="Calibri"/>
          <w:lang w:val="de-AT" w:eastAsia="en-US"/>
        </w:rPr>
      </w:pPr>
    </w:p>
    <w:p w14:paraId="7B5E1615" w14:textId="634234A0" w:rsidR="00F74888" w:rsidRPr="00F74888" w:rsidRDefault="273BB1FA" w:rsidP="57B343EF">
      <w:pPr>
        <w:rPr>
          <w:rFonts w:ascii="Calibri" w:eastAsia="Aptos" w:hAnsi="Calibri" w:cs="Calibri"/>
          <w:b/>
          <w:bCs/>
          <w:lang w:val="de-AT" w:eastAsia="en-US"/>
        </w:rPr>
      </w:pPr>
      <w:r w:rsidRPr="57B343EF">
        <w:rPr>
          <w:rFonts w:ascii="Calibri" w:eastAsia="Aptos" w:hAnsi="Calibri" w:cs="Calibri"/>
          <w:b/>
          <w:bCs/>
          <w:lang w:val="de-AT" w:eastAsia="en-US"/>
        </w:rPr>
        <w:t>Gesamt</w:t>
      </w:r>
    </w:p>
    <w:p w14:paraId="242BAF79" w14:textId="62E60F56" w:rsidR="00F74888" w:rsidRPr="00F74888" w:rsidRDefault="75306114" w:rsidP="57B343EF">
      <w:pPr>
        <w:rPr>
          <w:rFonts w:ascii="Calibri" w:eastAsia="Aptos" w:hAnsi="Calibri" w:cs="Calibri"/>
          <w:lang w:val="de-AT" w:eastAsia="en-US"/>
        </w:rPr>
      </w:pPr>
      <w:r w:rsidRPr="57B343EF">
        <w:rPr>
          <w:rFonts w:ascii="Calibri" w:eastAsia="Aptos" w:hAnsi="Calibri" w:cs="Calibri"/>
          <w:lang w:val="de-AT" w:eastAsia="en-US"/>
        </w:rPr>
        <w:t xml:space="preserve">2 </w:t>
      </w:r>
      <w:r w:rsidR="00F74888" w:rsidRPr="57B343EF">
        <w:rPr>
          <w:rFonts w:ascii="Calibri" w:eastAsia="Aptos" w:hAnsi="Calibri" w:cs="Calibri"/>
          <w:lang w:val="de-AT" w:eastAsia="en-US"/>
        </w:rPr>
        <w:t xml:space="preserve">Sterne: </w:t>
      </w:r>
    </w:p>
    <w:p w14:paraId="3CEA52FC" w14:textId="69B4568F" w:rsidR="00F74888" w:rsidRPr="00F74888" w:rsidRDefault="00F74888" w:rsidP="57B343EF">
      <w:pPr>
        <w:rPr>
          <w:rFonts w:ascii="Calibri" w:eastAsia="Aptos" w:hAnsi="Calibri" w:cs="Calibri"/>
          <w:lang w:val="de-AT" w:eastAsia="en-US"/>
        </w:rPr>
      </w:pPr>
      <w:r w:rsidRPr="57B343EF">
        <w:rPr>
          <w:rFonts w:ascii="Calibri" w:eastAsia="Aptos" w:hAnsi="Calibri" w:cs="Calibri"/>
          <w:lang w:val="de-AT" w:eastAsia="en-US"/>
        </w:rPr>
        <w:t>Griggeler Stuba</w:t>
      </w:r>
      <w:r w:rsidR="003C1BC2" w:rsidRPr="57B343EF">
        <w:rPr>
          <w:rFonts w:ascii="Calibri" w:eastAsia="Aptos" w:hAnsi="Calibri" w:cs="Calibri"/>
          <w:lang w:val="de-AT" w:eastAsia="en-US"/>
        </w:rPr>
        <w:t xml:space="preserve">, Lech </w:t>
      </w:r>
    </w:p>
    <w:p w14:paraId="163B54B2" w14:textId="702417F6" w:rsidR="00F74888" w:rsidRPr="00F74888" w:rsidRDefault="00F74888" w:rsidP="00F74888">
      <w:pPr>
        <w:rPr>
          <w:rFonts w:ascii="Calibri" w:eastAsia="Aptos" w:hAnsi="Calibri" w:cs="Calibri"/>
          <w:lang w:val="de-AT" w:eastAsia="en-US"/>
        </w:rPr>
      </w:pPr>
      <w:r w:rsidRPr="57B343EF">
        <w:rPr>
          <w:rFonts w:ascii="Calibri" w:eastAsia="Aptos" w:hAnsi="Calibri" w:cs="Calibri"/>
          <w:lang w:val="de-AT" w:eastAsia="en-US"/>
        </w:rPr>
        <w:t>Rote Wand Chef’s Table, Lech</w:t>
      </w:r>
    </w:p>
    <w:p w14:paraId="134D0F11" w14:textId="21F4FD31" w:rsidR="57B343EF" w:rsidRDefault="57B343EF" w:rsidP="57B343EF">
      <w:pPr>
        <w:rPr>
          <w:rFonts w:ascii="Calibri" w:eastAsia="Aptos" w:hAnsi="Calibri" w:cs="Calibri"/>
          <w:lang w:eastAsia="en-US"/>
        </w:rPr>
      </w:pPr>
    </w:p>
    <w:p w14:paraId="05A1787B" w14:textId="06BC8C64" w:rsidR="00F74888" w:rsidRPr="00F74888" w:rsidRDefault="00F74888" w:rsidP="57B343EF">
      <w:pPr>
        <w:rPr>
          <w:rFonts w:ascii="Calibri" w:eastAsia="Aptos" w:hAnsi="Calibri" w:cs="Calibri"/>
          <w:lang w:eastAsia="en-US"/>
        </w:rPr>
      </w:pPr>
      <w:r w:rsidRPr="57B343EF">
        <w:rPr>
          <w:rFonts w:ascii="Calibri" w:eastAsia="Aptos" w:hAnsi="Calibri" w:cs="Calibri"/>
          <w:lang w:eastAsia="en-US"/>
        </w:rPr>
        <w:t xml:space="preserve">1 Stern: </w:t>
      </w:r>
    </w:p>
    <w:p w14:paraId="2142CA14" w14:textId="5123074A" w:rsidR="00F74888" w:rsidRPr="00F74888" w:rsidRDefault="10AE5C5C" w:rsidP="57B343EF">
      <w:pPr>
        <w:rPr>
          <w:rFonts w:ascii="Calibri" w:eastAsia="Aptos" w:hAnsi="Calibri" w:cs="Calibri"/>
          <w:lang w:eastAsia="en-US"/>
        </w:rPr>
      </w:pPr>
      <w:r w:rsidRPr="57B343EF">
        <w:rPr>
          <w:rFonts w:ascii="Calibri" w:eastAsia="Aptos" w:hAnsi="Calibri" w:cs="Calibri"/>
          <w:lang w:eastAsia="en-US"/>
        </w:rPr>
        <w:t xml:space="preserve">Guth, Lauterach </w:t>
      </w:r>
    </w:p>
    <w:p w14:paraId="7D2CF2D3" w14:textId="28F17B11" w:rsidR="00F74888" w:rsidRPr="00F74888" w:rsidRDefault="00F74888" w:rsidP="57B343EF">
      <w:pPr>
        <w:rPr>
          <w:rFonts w:ascii="Calibri" w:eastAsia="Aptos" w:hAnsi="Calibri" w:cs="Calibri"/>
          <w:lang w:eastAsia="en-US"/>
        </w:rPr>
      </w:pPr>
      <w:r w:rsidRPr="57B343EF">
        <w:rPr>
          <w:rFonts w:ascii="Calibri" w:eastAsia="Aptos" w:hAnsi="Calibri" w:cs="Calibri"/>
          <w:lang w:eastAsia="en-US"/>
        </w:rPr>
        <w:t xml:space="preserve">Kilian Stuba, </w:t>
      </w:r>
      <w:r w:rsidR="04A20A8C" w:rsidRPr="57B343EF">
        <w:rPr>
          <w:rFonts w:ascii="Calibri" w:eastAsia="Aptos" w:hAnsi="Calibri" w:cs="Calibri"/>
          <w:lang w:eastAsia="en-US"/>
        </w:rPr>
        <w:t>Hirschegg</w:t>
      </w:r>
    </w:p>
    <w:p w14:paraId="43B2AD1B" w14:textId="2516D7F4" w:rsidR="322152DD" w:rsidRDefault="322152DD" w:rsidP="57B343EF">
      <w:pPr>
        <w:rPr>
          <w:rFonts w:ascii="Calibri" w:eastAsia="Aptos" w:hAnsi="Calibri" w:cs="Calibri"/>
          <w:lang w:eastAsia="en-US"/>
        </w:rPr>
      </w:pPr>
      <w:r w:rsidRPr="57B343EF">
        <w:rPr>
          <w:rFonts w:ascii="Calibri" w:eastAsia="Aptos" w:hAnsi="Calibri" w:cs="Calibri"/>
          <w:lang w:eastAsia="en-US"/>
        </w:rPr>
        <w:t>La Fenice, Lech</w:t>
      </w:r>
      <w:r w:rsidR="444459E4" w:rsidRPr="57B343EF">
        <w:rPr>
          <w:rFonts w:ascii="Calibri" w:eastAsia="Aptos" w:hAnsi="Calibri" w:cs="Calibri"/>
          <w:lang w:eastAsia="en-US"/>
        </w:rPr>
        <w:t xml:space="preserve"> – </w:t>
      </w:r>
      <w:r w:rsidRPr="57B343EF">
        <w:rPr>
          <w:rFonts w:ascii="Calibri" w:eastAsia="Aptos" w:hAnsi="Calibri" w:cs="Calibri"/>
          <w:lang w:eastAsia="en-US"/>
        </w:rPr>
        <w:t>NEU</w:t>
      </w:r>
    </w:p>
    <w:p w14:paraId="73FD94DB" w14:textId="0AA365A8" w:rsidR="444459E4" w:rsidRDefault="444459E4" w:rsidP="57B343EF">
      <w:pPr>
        <w:rPr>
          <w:rFonts w:ascii="Calibri" w:eastAsia="Aptos" w:hAnsi="Calibri" w:cs="Calibri"/>
          <w:lang w:eastAsia="en-US"/>
        </w:rPr>
      </w:pPr>
      <w:r w:rsidRPr="57B343EF">
        <w:rPr>
          <w:rFonts w:ascii="Calibri" w:eastAsia="Aptos" w:hAnsi="Calibri" w:cs="Calibri"/>
          <w:lang w:eastAsia="en-US"/>
        </w:rPr>
        <w:t>Mangold, Lochau</w:t>
      </w:r>
    </w:p>
    <w:p w14:paraId="0400D0D2" w14:textId="2CF92FD8" w:rsidR="57B343EF" w:rsidRDefault="57B343EF" w:rsidP="57B343EF">
      <w:pPr>
        <w:rPr>
          <w:rFonts w:ascii="Calibri" w:eastAsia="Aptos" w:hAnsi="Calibri" w:cs="Calibri"/>
          <w:lang w:val="de-AT" w:eastAsia="en-US"/>
        </w:rPr>
      </w:pPr>
    </w:p>
    <w:p w14:paraId="78A201CF" w14:textId="358BE0F4" w:rsidR="00F74888" w:rsidRDefault="00F74888" w:rsidP="57B343EF">
      <w:pPr>
        <w:rPr>
          <w:rFonts w:ascii="Calibri" w:eastAsia="Aptos" w:hAnsi="Calibri" w:cs="Calibri"/>
          <w:lang w:val="de-AT" w:eastAsia="en-US"/>
        </w:rPr>
      </w:pPr>
      <w:r w:rsidRPr="57B343EF">
        <w:rPr>
          <w:rFonts w:ascii="Calibri" w:eastAsia="Aptos" w:hAnsi="Calibri" w:cs="Calibri"/>
          <w:lang w:val="de-AT" w:eastAsia="en-US"/>
        </w:rPr>
        <w:t xml:space="preserve">Grüner Stern: </w:t>
      </w:r>
    </w:p>
    <w:p w14:paraId="299365E1" w14:textId="7FA68E41" w:rsidR="36EF79FE" w:rsidRDefault="36EF79FE" w:rsidP="57B343EF">
      <w:pPr>
        <w:rPr>
          <w:rFonts w:ascii="Calibri" w:eastAsia="Aptos" w:hAnsi="Calibri" w:cs="Calibri"/>
          <w:lang w:val="de-AT" w:eastAsia="en-US"/>
        </w:rPr>
      </w:pPr>
      <w:r w:rsidRPr="57B343EF">
        <w:rPr>
          <w:rFonts w:ascii="Calibri" w:eastAsia="Aptos" w:hAnsi="Calibri" w:cs="Calibri"/>
          <w:lang w:val="de-AT" w:eastAsia="en-US"/>
        </w:rPr>
        <w:t xml:space="preserve">Ernele, Hittisau </w:t>
      </w:r>
    </w:p>
    <w:p w14:paraId="0710EB1B" w14:textId="49934751" w:rsidR="36EF79FE" w:rsidRDefault="36EF79FE" w:rsidP="57B343EF">
      <w:pPr>
        <w:rPr>
          <w:rFonts w:ascii="Calibri" w:eastAsia="Aptos" w:hAnsi="Calibri" w:cs="Calibri"/>
          <w:lang w:val="de-AT" w:eastAsia="en-US"/>
        </w:rPr>
      </w:pPr>
      <w:r w:rsidRPr="57B343EF">
        <w:rPr>
          <w:rFonts w:ascii="Calibri" w:eastAsia="Aptos" w:hAnsi="Calibri" w:cs="Calibri"/>
          <w:lang w:val="de-AT" w:eastAsia="en-US"/>
        </w:rPr>
        <w:t xml:space="preserve">Hirschen, Schwarzenberg </w:t>
      </w:r>
    </w:p>
    <w:p w14:paraId="3C980174" w14:textId="368A6220" w:rsidR="36EF79FE" w:rsidRDefault="36EF79FE" w:rsidP="57B343EF">
      <w:pPr>
        <w:rPr>
          <w:rFonts w:ascii="Calibri" w:eastAsia="Aptos" w:hAnsi="Calibri" w:cs="Calibri"/>
          <w:lang w:val="de-AT" w:eastAsia="en-US"/>
        </w:rPr>
      </w:pPr>
      <w:r w:rsidRPr="57B343EF">
        <w:rPr>
          <w:rFonts w:ascii="Calibri" w:eastAsia="Aptos" w:hAnsi="Calibri" w:cs="Calibri"/>
          <w:lang w:val="de-AT" w:eastAsia="en-US"/>
        </w:rPr>
        <w:t xml:space="preserve">Krone, Hittisau </w:t>
      </w:r>
    </w:p>
    <w:p w14:paraId="708A0416" w14:textId="0104D58F" w:rsidR="36EF79FE" w:rsidRDefault="36EF79FE" w:rsidP="57B343EF">
      <w:pPr>
        <w:rPr>
          <w:rFonts w:ascii="Calibri" w:eastAsia="Aptos" w:hAnsi="Calibri" w:cs="Calibri"/>
          <w:lang w:val="de-AT" w:eastAsia="en-US"/>
        </w:rPr>
      </w:pPr>
      <w:r w:rsidRPr="57B343EF">
        <w:rPr>
          <w:rFonts w:ascii="Calibri" w:eastAsia="Aptos" w:hAnsi="Calibri" w:cs="Calibri"/>
          <w:lang w:val="de-AT" w:eastAsia="en-US"/>
        </w:rPr>
        <w:t xml:space="preserve">Rote Wand Stuben, Lech </w:t>
      </w:r>
    </w:p>
    <w:p w14:paraId="5F39DA20" w14:textId="355F1B24" w:rsidR="00F74888" w:rsidRDefault="00F74888" w:rsidP="57B343EF">
      <w:pPr>
        <w:rPr>
          <w:rFonts w:ascii="Calibri" w:eastAsia="Aptos" w:hAnsi="Calibri" w:cs="Calibri"/>
          <w:lang w:val="de-AT" w:eastAsia="en-US"/>
        </w:rPr>
      </w:pPr>
      <w:r w:rsidRPr="57B343EF">
        <w:rPr>
          <w:rFonts w:ascii="Calibri" w:eastAsia="Aptos" w:hAnsi="Calibri" w:cs="Calibri"/>
          <w:lang w:val="de-AT" w:eastAsia="en-US"/>
        </w:rPr>
        <w:t>Schwanen</w:t>
      </w:r>
      <w:r w:rsidR="0C5C2B4D" w:rsidRPr="57B343EF">
        <w:rPr>
          <w:rFonts w:ascii="Calibri" w:eastAsia="Aptos" w:hAnsi="Calibri" w:cs="Calibri"/>
          <w:lang w:val="de-AT" w:eastAsia="en-US"/>
        </w:rPr>
        <w:t>,</w:t>
      </w:r>
      <w:r w:rsidRPr="57B343EF">
        <w:rPr>
          <w:rFonts w:ascii="Calibri" w:eastAsia="Aptos" w:hAnsi="Calibri" w:cs="Calibri"/>
          <w:lang w:val="de-AT" w:eastAsia="en-US"/>
        </w:rPr>
        <w:t xml:space="preserve"> Bizau </w:t>
      </w:r>
    </w:p>
    <w:p w14:paraId="19166388" w14:textId="3DB9F985" w:rsidR="00F74888" w:rsidRDefault="00F74888" w:rsidP="57B343EF">
      <w:pPr>
        <w:rPr>
          <w:rFonts w:ascii="Calibri" w:eastAsia="Aptos" w:hAnsi="Calibri" w:cs="Calibri"/>
          <w:lang w:val="de-AT" w:eastAsia="en-US"/>
        </w:rPr>
      </w:pPr>
      <w:r w:rsidRPr="57B343EF">
        <w:rPr>
          <w:rFonts w:ascii="Calibri" w:eastAsia="Aptos" w:hAnsi="Calibri" w:cs="Calibri"/>
          <w:lang w:val="de-AT" w:eastAsia="en-US"/>
        </w:rPr>
        <w:t xml:space="preserve">Walserstuba, Riezlern </w:t>
      </w:r>
    </w:p>
    <w:p w14:paraId="3A7F510F" w14:textId="6B27452C" w:rsidR="57B343EF" w:rsidRDefault="57B343EF" w:rsidP="57B343EF">
      <w:pPr>
        <w:rPr>
          <w:rFonts w:ascii="Calibri" w:eastAsia="Aptos" w:hAnsi="Calibri" w:cs="Calibri"/>
          <w:lang w:val="de-AT" w:eastAsia="en-US"/>
        </w:rPr>
      </w:pPr>
    </w:p>
    <w:p w14:paraId="40D0FDED" w14:textId="6C9262C1" w:rsidR="00F74888" w:rsidRDefault="00F74888" w:rsidP="57B343EF">
      <w:pPr>
        <w:rPr>
          <w:rFonts w:ascii="Calibri" w:eastAsia="Aptos" w:hAnsi="Calibri" w:cs="Calibri"/>
          <w:lang w:val="de-AT" w:eastAsia="en-US"/>
        </w:rPr>
      </w:pPr>
      <w:r w:rsidRPr="57B343EF">
        <w:rPr>
          <w:rFonts w:ascii="Calibri" w:eastAsia="Aptos" w:hAnsi="Calibri" w:cs="Calibri"/>
          <w:lang w:val="de-AT" w:eastAsia="en-US"/>
        </w:rPr>
        <w:t xml:space="preserve">Bib Gourmand: </w:t>
      </w:r>
    </w:p>
    <w:p w14:paraId="0334BDE3" w14:textId="783AE21E" w:rsidR="5D20873C" w:rsidRDefault="5D20873C" w:rsidP="57B343EF">
      <w:pPr>
        <w:rPr>
          <w:rFonts w:ascii="Calibri" w:eastAsia="Aptos" w:hAnsi="Calibri" w:cs="Calibri"/>
          <w:lang w:val="de-AT" w:eastAsia="en-US"/>
        </w:rPr>
      </w:pPr>
      <w:r w:rsidRPr="57B343EF">
        <w:rPr>
          <w:rFonts w:ascii="Calibri" w:eastAsia="Aptos" w:hAnsi="Calibri" w:cs="Calibri"/>
          <w:lang w:val="de-AT" w:eastAsia="en-US"/>
        </w:rPr>
        <w:t xml:space="preserve">Adler, Schwarzenberg </w:t>
      </w:r>
    </w:p>
    <w:p w14:paraId="535FFFD7" w14:textId="59E24329" w:rsidR="7C7AF53E" w:rsidRDefault="7C7AF53E" w:rsidP="57B343EF">
      <w:pPr>
        <w:rPr>
          <w:rFonts w:ascii="Calibri" w:eastAsia="Aptos" w:hAnsi="Calibri" w:cs="Calibri"/>
          <w:lang w:val="de-AT" w:eastAsia="en-US"/>
        </w:rPr>
      </w:pPr>
      <w:r w:rsidRPr="57B343EF">
        <w:rPr>
          <w:rFonts w:ascii="Calibri" w:eastAsia="Aptos" w:hAnsi="Calibri" w:cs="Calibri"/>
          <w:lang w:val="de-AT" w:eastAsia="en-US"/>
        </w:rPr>
        <w:t xml:space="preserve">CARNOZET, Hirschegg </w:t>
      </w:r>
    </w:p>
    <w:p w14:paraId="46A0D6E5" w14:textId="0C9DCBEE" w:rsidR="00F74888" w:rsidRDefault="00F74888" w:rsidP="57B343EF">
      <w:pPr>
        <w:rPr>
          <w:rFonts w:ascii="Calibri" w:eastAsia="Aptos" w:hAnsi="Calibri" w:cs="Calibri"/>
          <w:lang w:val="de-AT" w:eastAsia="en-US"/>
        </w:rPr>
      </w:pPr>
      <w:r w:rsidRPr="57B343EF">
        <w:rPr>
          <w:rFonts w:ascii="Calibri" w:eastAsia="Aptos" w:hAnsi="Calibri" w:cs="Calibri"/>
          <w:lang w:val="de-AT" w:eastAsia="en-US"/>
        </w:rPr>
        <w:t>Ernele, Hittisau</w:t>
      </w:r>
    </w:p>
    <w:p w14:paraId="4FEEACC8" w14:textId="5B01E0CC" w:rsidR="7D484EBA" w:rsidRDefault="7D484EBA" w:rsidP="57B343EF">
      <w:pPr>
        <w:rPr>
          <w:rFonts w:ascii="Calibri" w:eastAsia="Aptos" w:hAnsi="Calibri" w:cs="Calibri"/>
          <w:lang w:val="de-AT" w:eastAsia="en-US"/>
        </w:rPr>
      </w:pPr>
      <w:r w:rsidRPr="57B343EF">
        <w:rPr>
          <w:rFonts w:ascii="Calibri" w:eastAsia="Aptos" w:hAnsi="Calibri" w:cs="Calibri"/>
          <w:lang w:val="de-AT" w:eastAsia="en-US"/>
        </w:rPr>
        <w:t xml:space="preserve">Freigeist, Lustenau </w:t>
      </w:r>
    </w:p>
    <w:p w14:paraId="429D7EF8" w14:textId="66D5D04B" w:rsidR="094D9201" w:rsidRDefault="094D9201" w:rsidP="57B343EF">
      <w:pPr>
        <w:rPr>
          <w:rFonts w:ascii="Calibri" w:eastAsia="Aptos" w:hAnsi="Calibri" w:cs="Calibri"/>
          <w:lang w:val="de-AT" w:eastAsia="en-US"/>
        </w:rPr>
      </w:pPr>
      <w:r w:rsidRPr="57B343EF">
        <w:rPr>
          <w:rFonts w:ascii="Calibri" w:eastAsia="Aptos" w:hAnsi="Calibri" w:cs="Calibri"/>
          <w:lang w:val="de-AT" w:eastAsia="en-US"/>
        </w:rPr>
        <w:t xml:space="preserve">Gasthof Rössle, Innerbraz – NEU </w:t>
      </w:r>
    </w:p>
    <w:p w14:paraId="1BC59BE7" w14:textId="51E5E1A7" w:rsidR="7D484EBA" w:rsidRDefault="7D484EBA" w:rsidP="57B343EF">
      <w:pPr>
        <w:rPr>
          <w:rFonts w:ascii="Calibri" w:eastAsia="Aptos" w:hAnsi="Calibri" w:cs="Calibri"/>
          <w:lang w:val="de-AT" w:eastAsia="en-US"/>
        </w:rPr>
      </w:pPr>
      <w:r w:rsidRPr="57B343EF">
        <w:rPr>
          <w:rFonts w:ascii="Calibri" w:eastAsia="Aptos" w:hAnsi="Calibri" w:cs="Calibri"/>
          <w:lang w:val="de-AT" w:eastAsia="en-US"/>
        </w:rPr>
        <w:t xml:space="preserve">Gufer 55, Brand </w:t>
      </w:r>
    </w:p>
    <w:p w14:paraId="1018031A" w14:textId="6D85923C" w:rsidR="00F74888" w:rsidRDefault="00F74888" w:rsidP="57B343EF">
      <w:pPr>
        <w:rPr>
          <w:rFonts w:ascii="Calibri" w:eastAsia="Aptos" w:hAnsi="Calibri" w:cs="Calibri"/>
          <w:lang w:val="de-AT" w:eastAsia="en-US"/>
        </w:rPr>
      </w:pPr>
      <w:r w:rsidRPr="57B343EF">
        <w:rPr>
          <w:rFonts w:ascii="Calibri" w:eastAsia="Aptos" w:hAnsi="Calibri" w:cs="Calibri"/>
          <w:lang w:val="de-AT" w:eastAsia="en-US"/>
        </w:rPr>
        <w:t xml:space="preserve">Krone, Hittisau </w:t>
      </w:r>
    </w:p>
    <w:p w14:paraId="6B91A96C" w14:textId="2914149C" w:rsidR="2A550334" w:rsidRDefault="2A550334" w:rsidP="57B343EF">
      <w:pPr>
        <w:rPr>
          <w:rFonts w:ascii="Calibri" w:eastAsia="Aptos" w:hAnsi="Calibri" w:cs="Calibri"/>
          <w:lang w:val="de-AT" w:eastAsia="en-US"/>
        </w:rPr>
      </w:pPr>
      <w:r w:rsidRPr="57B343EF">
        <w:rPr>
          <w:rFonts w:ascii="Calibri" w:eastAsia="Aptos" w:hAnsi="Calibri" w:cs="Calibri"/>
          <w:lang w:val="de-AT" w:eastAsia="en-US"/>
        </w:rPr>
        <w:t>Schwanen</w:t>
      </w:r>
      <w:r w:rsidR="2D25128D" w:rsidRPr="57B343EF">
        <w:rPr>
          <w:rFonts w:ascii="Calibri" w:eastAsia="Aptos" w:hAnsi="Calibri" w:cs="Calibri"/>
          <w:lang w:val="de-AT" w:eastAsia="en-US"/>
        </w:rPr>
        <w:t>,</w:t>
      </w:r>
      <w:r w:rsidRPr="57B343EF">
        <w:rPr>
          <w:rFonts w:ascii="Calibri" w:eastAsia="Aptos" w:hAnsi="Calibri" w:cs="Calibri"/>
          <w:lang w:val="de-AT" w:eastAsia="en-US"/>
        </w:rPr>
        <w:t xml:space="preserve"> Bizau</w:t>
      </w:r>
    </w:p>
    <w:p w14:paraId="1A68F7CA" w14:textId="77777777" w:rsidR="00F74888" w:rsidRPr="00F74888" w:rsidRDefault="00F74888" w:rsidP="00F74888">
      <w:pPr>
        <w:rPr>
          <w:rFonts w:ascii="Calibri" w:eastAsia="Aptos" w:hAnsi="Calibri" w:cs="Calibri"/>
          <w:lang w:val="de-AT" w:eastAsia="en-US"/>
        </w:rPr>
      </w:pPr>
    </w:p>
    <w:p w14:paraId="47F6C431" w14:textId="03EF2C20" w:rsidR="00F74888" w:rsidRPr="00F74888" w:rsidRDefault="7503E452" w:rsidP="57B343EF">
      <w:pPr>
        <w:rPr>
          <w:rFonts w:ascii="Calibri" w:eastAsia="Aptos" w:hAnsi="Calibri" w:cs="Calibri"/>
          <w:b/>
          <w:bCs/>
          <w:lang w:val="de-AT" w:eastAsia="en-US"/>
        </w:rPr>
      </w:pPr>
      <w:r w:rsidRPr="57B343EF">
        <w:rPr>
          <w:rFonts w:ascii="Calibri" w:eastAsia="Aptos" w:hAnsi="Calibri" w:cs="Calibri"/>
          <w:b/>
          <w:bCs/>
          <w:lang w:val="de-AT" w:eastAsia="en-US"/>
        </w:rPr>
        <w:t>Überblick</w:t>
      </w:r>
    </w:p>
    <w:p w14:paraId="60D17466" w14:textId="76A913CC" w:rsidR="00F74888" w:rsidRPr="00F74888" w:rsidRDefault="00F74888" w:rsidP="00F74888">
      <w:pPr>
        <w:rPr>
          <w:rFonts w:ascii="Calibri" w:eastAsia="Aptos" w:hAnsi="Calibri" w:cs="Calibri"/>
          <w:lang w:val="de-AT" w:eastAsia="en-US"/>
        </w:rPr>
      </w:pPr>
      <w:r w:rsidRPr="00F74888">
        <w:rPr>
          <w:rFonts w:ascii="Calibri" w:eastAsia="Aptos" w:hAnsi="Calibri" w:cs="Calibri"/>
          <w:lang w:val="de-AT" w:eastAsia="en-US"/>
        </w:rPr>
        <w:t>2 Sterne</w:t>
      </w:r>
      <w:r>
        <w:rPr>
          <w:rFonts w:ascii="Calibri" w:eastAsia="Aptos" w:hAnsi="Calibri" w:cs="Calibri"/>
          <w:lang w:val="de-AT" w:eastAsia="en-US"/>
        </w:rPr>
        <w:t>:</w:t>
      </w:r>
      <w:r w:rsidRPr="00F74888">
        <w:rPr>
          <w:rFonts w:ascii="Calibri" w:eastAsia="Aptos" w:hAnsi="Calibri" w:cs="Calibri"/>
          <w:lang w:val="de-AT" w:eastAsia="en-US"/>
        </w:rPr>
        <w:t xml:space="preserve"> 2 Restaurants</w:t>
      </w:r>
    </w:p>
    <w:p w14:paraId="5E6B5CC5" w14:textId="5DE1601A" w:rsidR="00F74888" w:rsidRPr="00E064F4" w:rsidRDefault="00F74888" w:rsidP="00F74888">
      <w:pPr>
        <w:rPr>
          <w:rFonts w:ascii="Calibri" w:eastAsia="Aptos" w:hAnsi="Calibri" w:cs="Calibri"/>
          <w:lang w:val="en-US" w:eastAsia="en-US"/>
        </w:rPr>
      </w:pPr>
      <w:r w:rsidRPr="00E064F4">
        <w:rPr>
          <w:rFonts w:ascii="Calibri" w:eastAsia="Aptos" w:hAnsi="Calibri" w:cs="Calibri"/>
          <w:lang w:val="en-US" w:eastAsia="en-US"/>
        </w:rPr>
        <w:t>1 Stern: 4 Restaurants</w:t>
      </w:r>
    </w:p>
    <w:p w14:paraId="57D2EB19" w14:textId="4162AAAC" w:rsidR="00F74888" w:rsidRPr="00E064F4" w:rsidRDefault="00F74888" w:rsidP="00F74888">
      <w:pPr>
        <w:rPr>
          <w:rFonts w:ascii="Calibri" w:eastAsia="Aptos" w:hAnsi="Calibri" w:cs="Calibri"/>
          <w:lang w:val="en-US" w:eastAsia="en-US"/>
        </w:rPr>
      </w:pPr>
      <w:r w:rsidRPr="00E064F4">
        <w:rPr>
          <w:rFonts w:ascii="Calibri" w:eastAsia="Aptos" w:hAnsi="Calibri" w:cs="Calibri"/>
          <w:lang w:val="en-US" w:eastAsia="en-US"/>
        </w:rPr>
        <w:t>Grüner Stern: 6 Restaurants</w:t>
      </w:r>
    </w:p>
    <w:p w14:paraId="51920FBF" w14:textId="4F221181" w:rsidR="00F74888" w:rsidRPr="00E064F4" w:rsidRDefault="00F74888" w:rsidP="00F74888">
      <w:pPr>
        <w:rPr>
          <w:rFonts w:ascii="Calibri" w:eastAsia="Aptos" w:hAnsi="Calibri" w:cs="Calibri"/>
          <w:lang w:val="en-US" w:eastAsia="en-US"/>
        </w:rPr>
      </w:pPr>
      <w:r w:rsidRPr="00E064F4">
        <w:rPr>
          <w:rFonts w:ascii="Calibri" w:eastAsia="Aptos" w:hAnsi="Calibri" w:cs="Calibri"/>
          <w:lang w:val="en-US" w:eastAsia="en-US"/>
        </w:rPr>
        <w:t>Bib Gourmand: 8 Restaurants</w:t>
      </w:r>
    </w:p>
    <w:p w14:paraId="518D1A6B" w14:textId="77777777" w:rsidR="005909C8" w:rsidRPr="00E064F4" w:rsidRDefault="005909C8" w:rsidP="00F74888">
      <w:pPr>
        <w:rPr>
          <w:rFonts w:ascii="Calibri" w:eastAsia="Aptos" w:hAnsi="Calibri" w:cs="Calibri"/>
          <w:lang w:val="en-US" w:eastAsia="en-US"/>
        </w:rPr>
      </w:pPr>
    </w:p>
    <w:p w14:paraId="514204F0" w14:textId="6B730147" w:rsidR="00553F0E" w:rsidRPr="00E064F4" w:rsidRDefault="00553F0E" w:rsidP="00F74888">
      <w:pPr>
        <w:rPr>
          <w:rFonts w:asciiTheme="minorHAnsi" w:hAnsiTheme="minorHAnsi" w:cstheme="minorHAnsi"/>
          <w:lang w:val="en-US"/>
        </w:rPr>
      </w:pPr>
    </w:p>
    <w:p w14:paraId="36E98A4C" w14:textId="17C337D1" w:rsidR="008C7952" w:rsidRDefault="001D34E4" w:rsidP="00CB0C0C">
      <w:pPr>
        <w:rPr>
          <w:rFonts w:asciiTheme="minorHAnsi" w:hAnsiTheme="minorHAnsi" w:cstheme="minorHAnsi"/>
        </w:rPr>
      </w:pPr>
      <w:r>
        <w:rPr>
          <w:rFonts w:asciiTheme="minorHAnsi" w:hAnsiTheme="minorHAnsi" w:cstheme="minorHAnsi"/>
        </w:rPr>
        <w:t xml:space="preserve">Info: </w:t>
      </w:r>
      <w:hyperlink r:id="rId10" w:history="1">
        <w:r w:rsidRPr="001D34E4">
          <w:rPr>
            <w:rStyle w:val="Hyperlink"/>
            <w:rFonts w:asciiTheme="minorHAnsi" w:hAnsiTheme="minorHAnsi" w:cstheme="minorHAnsi"/>
          </w:rPr>
          <w:t>MICHELIN Guide – alle Sternerestaurants Österreichs 2026</w:t>
        </w:r>
      </w:hyperlink>
      <w:r>
        <w:rPr>
          <w:rFonts w:asciiTheme="minorHAnsi" w:hAnsiTheme="minorHAnsi" w:cstheme="minorHAnsi"/>
        </w:rPr>
        <w:t xml:space="preserve"> </w:t>
      </w:r>
    </w:p>
    <w:p w14:paraId="7DD7AB5F" w14:textId="77777777" w:rsidR="001D34E4" w:rsidRDefault="001D34E4" w:rsidP="00CB0C0C">
      <w:pPr>
        <w:rPr>
          <w:rFonts w:asciiTheme="minorHAnsi" w:hAnsiTheme="minorHAnsi" w:cstheme="minorHAnsi"/>
        </w:rPr>
      </w:pPr>
    </w:p>
    <w:p w14:paraId="1D045DBE" w14:textId="77777777" w:rsidR="005909C8" w:rsidRDefault="005909C8" w:rsidP="00CB0C0C">
      <w:pPr>
        <w:rPr>
          <w:rFonts w:asciiTheme="minorHAnsi" w:hAnsiTheme="minorHAnsi" w:cstheme="minorHAnsi"/>
          <w:b/>
          <w:bCs/>
        </w:rPr>
      </w:pPr>
    </w:p>
    <w:p w14:paraId="7B22F09D" w14:textId="77777777" w:rsidR="005909C8" w:rsidRDefault="005909C8" w:rsidP="00CB0C0C">
      <w:pPr>
        <w:rPr>
          <w:rFonts w:asciiTheme="minorHAnsi" w:hAnsiTheme="minorHAnsi" w:cstheme="minorHAnsi"/>
          <w:b/>
          <w:bCs/>
        </w:rPr>
      </w:pPr>
    </w:p>
    <w:p w14:paraId="6E622120" w14:textId="77777777" w:rsidR="005909C8" w:rsidRDefault="005909C8" w:rsidP="00CB0C0C">
      <w:pPr>
        <w:rPr>
          <w:rFonts w:asciiTheme="minorHAnsi" w:hAnsiTheme="minorHAnsi" w:cstheme="minorHAnsi"/>
          <w:b/>
          <w:bCs/>
        </w:rPr>
      </w:pPr>
    </w:p>
    <w:p w14:paraId="70382209" w14:textId="0675C062" w:rsidR="009C3D30" w:rsidRPr="00553F0E" w:rsidRDefault="00553F0E" w:rsidP="00CB0C0C">
      <w:pPr>
        <w:rPr>
          <w:rFonts w:asciiTheme="minorHAnsi" w:hAnsiTheme="minorHAnsi" w:cstheme="minorHAnsi"/>
          <w:b/>
          <w:bCs/>
        </w:rPr>
      </w:pPr>
      <w:r w:rsidRPr="00553F0E">
        <w:rPr>
          <w:rFonts w:asciiTheme="minorHAnsi" w:hAnsiTheme="minorHAnsi" w:cstheme="minorHAnsi"/>
          <w:b/>
          <w:bCs/>
        </w:rPr>
        <w:t xml:space="preserve">Statement </w:t>
      </w:r>
      <w:r w:rsidR="00F74888" w:rsidRPr="00F74888">
        <w:rPr>
          <w:rFonts w:asciiTheme="minorHAnsi" w:hAnsiTheme="minorHAnsi" w:cstheme="minorHAnsi"/>
          <w:b/>
          <w:bCs/>
        </w:rPr>
        <w:t>Elisabeth Zehetner, Staatssekretärin für Energie, Startups und Tourismus</w:t>
      </w:r>
      <w:r w:rsidRPr="00553F0E">
        <w:rPr>
          <w:rFonts w:asciiTheme="minorHAnsi" w:hAnsiTheme="minorHAnsi" w:cstheme="minorHAnsi"/>
          <w:b/>
          <w:bCs/>
        </w:rPr>
        <w:t>:</w:t>
      </w:r>
    </w:p>
    <w:p w14:paraId="063E7A01" w14:textId="60A1472A" w:rsidR="00553F0E" w:rsidRPr="000F6D7A" w:rsidRDefault="00553F0E" w:rsidP="00553F0E">
      <w:pPr>
        <w:rPr>
          <w:rFonts w:asciiTheme="minorHAnsi" w:hAnsiTheme="minorHAnsi" w:cstheme="minorHAnsi"/>
        </w:rPr>
      </w:pPr>
      <w:r w:rsidRPr="000F6D7A">
        <w:rPr>
          <w:rFonts w:asciiTheme="minorHAnsi" w:hAnsiTheme="minorHAnsi" w:cstheme="minorHAnsi"/>
        </w:rPr>
        <w:t>„</w:t>
      </w:r>
      <w:r w:rsidR="00F74888" w:rsidRPr="00F74888">
        <w:rPr>
          <w:rFonts w:asciiTheme="minorHAnsi" w:hAnsiTheme="minorHAnsi" w:cstheme="minorHAnsi"/>
        </w:rPr>
        <w:t>Die neue MICHELIN Guide Selektion 2026 unterstreicht, dass Österreich kulinarisch auch im internationalen Wettbewerb vorne mitspielt. Diese Anerkennung ist nicht nur ein Erfolg für die ausgezeichneten Betriebe, sondern auch ein wichtiger Beitrag zur Positionierung Österreichs als hochwertiger Tourismus- und Genussstandort. Ich bin stolz auf diese Leistungen und gratuliere allen Spitzenköchinnen und Spitzenköchen sehr herzlich</w:t>
      </w:r>
      <w:r>
        <w:rPr>
          <w:rFonts w:asciiTheme="minorHAnsi" w:hAnsiTheme="minorHAnsi" w:cstheme="minorHAnsi"/>
        </w:rPr>
        <w:t>.“</w:t>
      </w:r>
    </w:p>
    <w:p w14:paraId="25DB1C2E" w14:textId="77777777" w:rsidR="00553F0E" w:rsidRPr="000F6D7A" w:rsidRDefault="00553F0E" w:rsidP="00553F0E">
      <w:pPr>
        <w:rPr>
          <w:rFonts w:asciiTheme="minorHAnsi" w:hAnsiTheme="minorHAnsi" w:cstheme="minorHAnsi"/>
        </w:rPr>
      </w:pPr>
    </w:p>
    <w:p w14:paraId="7EAEFBAE" w14:textId="5CBE8CFD" w:rsidR="00553F0E" w:rsidRPr="00553F0E" w:rsidRDefault="00553F0E" w:rsidP="00553F0E">
      <w:pPr>
        <w:rPr>
          <w:rFonts w:asciiTheme="minorHAnsi" w:hAnsiTheme="minorHAnsi" w:cstheme="minorHAnsi"/>
          <w:b/>
          <w:bCs/>
        </w:rPr>
      </w:pPr>
      <w:r w:rsidRPr="00553F0E">
        <w:rPr>
          <w:rFonts w:asciiTheme="minorHAnsi" w:hAnsiTheme="minorHAnsi" w:cstheme="minorHAnsi"/>
          <w:b/>
          <w:bCs/>
        </w:rPr>
        <w:t xml:space="preserve">Statement Astrid </w:t>
      </w:r>
      <w:proofErr w:type="spellStart"/>
      <w:r w:rsidRPr="00553F0E">
        <w:rPr>
          <w:rFonts w:asciiTheme="minorHAnsi" w:hAnsiTheme="minorHAnsi" w:cstheme="minorHAnsi"/>
          <w:b/>
          <w:bCs/>
        </w:rPr>
        <w:t>Steharnig</w:t>
      </w:r>
      <w:proofErr w:type="spellEnd"/>
      <w:r w:rsidRPr="00553F0E">
        <w:rPr>
          <w:rFonts w:asciiTheme="minorHAnsi" w:hAnsiTheme="minorHAnsi" w:cstheme="minorHAnsi"/>
          <w:b/>
          <w:bCs/>
        </w:rPr>
        <w:t>-Staudinger, CEO der Österreich Werbung:</w:t>
      </w:r>
    </w:p>
    <w:p w14:paraId="2928E277" w14:textId="4F31402D" w:rsidR="009257EE" w:rsidRDefault="00F74888" w:rsidP="00CB0C0C">
      <w:pPr>
        <w:rPr>
          <w:rFonts w:asciiTheme="minorHAnsi" w:hAnsiTheme="minorHAnsi" w:cstheme="minorHAnsi"/>
        </w:rPr>
      </w:pPr>
      <w:r w:rsidRPr="00F74888">
        <w:rPr>
          <w:rFonts w:asciiTheme="minorHAnsi" w:hAnsiTheme="minorHAnsi" w:cstheme="minorHAnsi"/>
        </w:rPr>
        <w:t>„Viele Länder haben schöne Landschaften. Wir haben Landschaften, die auch hervorragend schmecken. Die neue Österreich-Selektion des MICHELIN Guide zeigt, welche internationale Strahlkraft unsere Kulinarik hat. Ich gratuliere allen ausgezeichneten Köchinnen und Köchen sehr herzlich</w:t>
      </w:r>
      <w:r>
        <w:rPr>
          <w:rFonts w:asciiTheme="minorHAnsi" w:hAnsiTheme="minorHAnsi" w:cstheme="minorHAnsi"/>
        </w:rPr>
        <w:t>.“</w:t>
      </w:r>
    </w:p>
    <w:p w14:paraId="6C9E6302" w14:textId="77777777" w:rsidR="00C46EDC" w:rsidRDefault="00C46EDC" w:rsidP="00CB0C0C">
      <w:pPr>
        <w:rPr>
          <w:rFonts w:asciiTheme="minorHAnsi" w:hAnsiTheme="minorHAnsi" w:cstheme="minorHAnsi"/>
        </w:rPr>
      </w:pPr>
    </w:p>
    <w:p w14:paraId="79DD1484" w14:textId="77777777" w:rsidR="00C46EDC" w:rsidRDefault="00C46EDC" w:rsidP="00CB0C0C">
      <w:pPr>
        <w:rPr>
          <w:rFonts w:asciiTheme="minorHAnsi" w:hAnsiTheme="minorHAnsi" w:cstheme="minorHAnsi"/>
          <w14:numForm w14:val="oldStyle"/>
        </w:rPr>
      </w:pPr>
    </w:p>
    <w:p w14:paraId="2EC25BB3" w14:textId="77777777" w:rsidR="00D93D0D" w:rsidRDefault="00D93D0D" w:rsidP="00CB0C0C">
      <w:pPr>
        <w:rPr>
          <w:rFonts w:asciiTheme="minorHAnsi" w:hAnsiTheme="minorHAnsi" w:cstheme="minorHAnsi"/>
          <w14:numForm w14:val="oldStyle"/>
        </w:rPr>
      </w:pPr>
    </w:p>
    <w:p w14:paraId="4349B42B" w14:textId="150D2CEA" w:rsidR="007B37D3" w:rsidRPr="007B37D3" w:rsidRDefault="00314CAE" w:rsidP="007B37D3">
      <w:pPr>
        <w:rPr>
          <w:rFonts w:asciiTheme="minorHAnsi" w:hAnsiTheme="minorHAnsi" w:cstheme="minorHAnsi"/>
          <w:lang w:val="de-AT"/>
        </w:rPr>
      </w:pPr>
      <w:r>
        <w:rPr>
          <w:rFonts w:asciiTheme="minorHAnsi" w:hAnsiTheme="minorHAnsi" w:cstheme="minorHAnsi"/>
          <w:b/>
          <w:lang w:val="de-AT"/>
          <w14:numForm w14:val="oldStyle"/>
        </w:rPr>
        <w:t xml:space="preserve">Text und Bilder zum </w:t>
      </w:r>
      <w:r w:rsidRPr="007B37D3">
        <w:rPr>
          <w:rFonts w:asciiTheme="minorHAnsi" w:hAnsiTheme="minorHAnsi" w:cstheme="minorHAnsi"/>
          <w:b/>
          <w:lang w:val="de-AT"/>
          <w14:numForm w14:val="oldStyle"/>
        </w:rPr>
        <w:t xml:space="preserve">Download: </w:t>
      </w:r>
      <w:hyperlink r:id="rId11" w:history="1">
        <w:r w:rsidR="00F74888" w:rsidRPr="00F74888">
          <w:rPr>
            <w:rFonts w:ascii="Calibri" w:hAnsi="Calibri" w:cs="Calibri"/>
            <w:color w:val="0000FF"/>
            <w:u w:val="single"/>
            <w:lang w:eastAsia="en-US"/>
          </w:rPr>
          <w:t>https://vorarlberg.eyebase.com/view/pinTxT8VsVc</w:t>
        </w:r>
      </w:hyperlink>
    </w:p>
    <w:p w14:paraId="51EB3E02" w14:textId="77777777" w:rsidR="00CB0C0C" w:rsidRDefault="00CB0C0C" w:rsidP="00CB0C0C">
      <w:pPr>
        <w:rPr>
          <w:rFonts w:asciiTheme="minorHAnsi" w:hAnsiTheme="minorHAnsi" w:cstheme="minorHAnsi"/>
          <w:bCs/>
          <w:lang w:val="de-AT"/>
          <w14:numForm w14:val="oldStyle"/>
        </w:rPr>
      </w:pPr>
    </w:p>
    <w:p w14:paraId="48B6A9CB" w14:textId="77777777" w:rsidR="00314CAE" w:rsidRDefault="00314CAE" w:rsidP="00CB0C0C">
      <w:pPr>
        <w:rPr>
          <w:rFonts w:asciiTheme="minorHAnsi" w:hAnsiTheme="minorHAnsi" w:cstheme="minorHAnsi"/>
          <w:bCs/>
          <w:lang w:val="de-AT"/>
          <w14:numForm w14:val="oldStyle"/>
        </w:rPr>
      </w:pPr>
      <w:r w:rsidRPr="001551EB">
        <w:rPr>
          <w:rFonts w:asciiTheme="minorHAnsi" w:hAnsiTheme="minorHAnsi" w:cstheme="minorHAnsi"/>
          <w:bCs/>
          <w:lang w:val="de-AT"/>
          <w14:numForm w14:val="oldStyle"/>
        </w:rPr>
        <w:t>Nutzung honorarfrei zur redaktionellen Berichterstattung über die Vorarlberg Tourismus GmbH. Angabe des Bildnachweises ist Voraussetzung.</w:t>
      </w:r>
    </w:p>
    <w:p w14:paraId="0DEB24B7" w14:textId="77777777" w:rsidR="0034083E" w:rsidRPr="001551EB" w:rsidRDefault="0034083E" w:rsidP="00CB0C0C">
      <w:pPr>
        <w:rPr>
          <w:rFonts w:asciiTheme="minorHAnsi" w:hAnsiTheme="minorHAnsi" w:cstheme="minorHAnsi"/>
          <w:bCs/>
          <w:lang w:val="de-AT"/>
          <w14:numForm w14:val="oldStyle"/>
        </w:rPr>
      </w:pPr>
    </w:p>
    <w:p w14:paraId="229CAD23" w14:textId="77777777" w:rsidR="00314CAE" w:rsidRDefault="00314CAE" w:rsidP="00CB0C0C">
      <w:pPr>
        <w:rPr>
          <w:rFonts w:asciiTheme="minorHAnsi" w:hAnsiTheme="minorHAnsi" w:cstheme="minorHAnsi"/>
          <w:lang w:val="de-AT"/>
          <w14:numForm w14:val="oldStyle"/>
        </w:rPr>
      </w:pPr>
    </w:p>
    <w:p w14:paraId="060B4AEF" w14:textId="77777777" w:rsidR="00314CAE" w:rsidRPr="007625DC" w:rsidRDefault="00314CAE" w:rsidP="00CB0C0C">
      <w:pPr>
        <w:rPr>
          <w:rFonts w:asciiTheme="minorHAnsi" w:hAnsiTheme="minorHAnsi" w:cstheme="minorHAnsi"/>
          <w:b/>
          <w:lang w:val="de-AT"/>
          <w14:numForm w14:val="oldStyle"/>
        </w:rPr>
      </w:pPr>
      <w:r w:rsidRPr="007625DC">
        <w:rPr>
          <w:rFonts w:asciiTheme="minorHAnsi" w:hAnsiTheme="minorHAnsi" w:cstheme="minorHAnsi"/>
          <w:b/>
          <w:lang w:val="de-AT"/>
          <w14:numForm w14:val="oldStyle"/>
        </w:rPr>
        <w:t>Rückfragehinweis:</w:t>
      </w:r>
    </w:p>
    <w:p w14:paraId="79FD6792" w14:textId="0D0C9BF7" w:rsidR="000F6D7A" w:rsidRPr="0034083E" w:rsidRDefault="00314CAE" w:rsidP="0034083E">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142"/>
        <w:rPr>
          <w:rFonts w:asciiTheme="minorHAnsi" w:hAnsiTheme="minorHAnsi" w:cstheme="minorHAnsi"/>
        </w:rPr>
      </w:pPr>
      <w:r w:rsidRPr="007625DC">
        <w:rPr>
          <w:rFonts w:asciiTheme="minorHAnsi" w:hAnsiTheme="minorHAnsi" w:cstheme="minorHAnsi"/>
          <w:lang w:val="de-AT"/>
          <w14:numForm w14:val="oldStyle"/>
        </w:rPr>
        <w:t xml:space="preserve">Vorarlberg Tourismus, Telefon 0664/8369219, Mail </w:t>
      </w:r>
      <w:hyperlink r:id="rId12" w:history="1">
        <w:r w:rsidRPr="007625DC">
          <w:rPr>
            <w:rStyle w:val="Hyperlink"/>
            <w:rFonts w:asciiTheme="minorHAnsi" w:hAnsiTheme="minorHAnsi" w:cstheme="minorHAnsi"/>
            <w:lang w:val="de-AT"/>
            <w14:numForm w14:val="oldStyle"/>
          </w:rPr>
          <w:t>presse@vorarlberg.travel</w:t>
        </w:r>
      </w:hyperlink>
    </w:p>
    <w:sectPr w:rsidR="000F6D7A" w:rsidRPr="0034083E" w:rsidSect="00682200">
      <w:headerReference w:type="default" r:id="rId13"/>
      <w:footerReference w:type="default" r:id="rId14"/>
      <w:headerReference w:type="first" r:id="rId15"/>
      <w:footerReference w:type="first" r:id="rId16"/>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2587" w14:textId="77777777" w:rsidR="003600ED" w:rsidRDefault="003600ED">
      <w:r>
        <w:separator/>
      </w:r>
    </w:p>
  </w:endnote>
  <w:endnote w:type="continuationSeparator" w:id="0">
    <w:p w14:paraId="14E06742" w14:textId="77777777" w:rsidR="003600ED" w:rsidRDefault="003600ED">
      <w:r>
        <w:continuationSeparator/>
      </w:r>
    </w:p>
  </w:endnote>
  <w:endnote w:type="continuationNotice" w:id="1">
    <w:p w14:paraId="3909AA82" w14:textId="77777777" w:rsidR="003600ED" w:rsidRDefault="00360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425C" w14:textId="77777777" w:rsidR="00E064F4" w:rsidRDefault="00E064F4" w:rsidP="00E064F4">
    <w:pPr>
      <w:pStyle w:val="Fuzeile"/>
      <w:rPr>
        <w:rFonts w:ascii="Calibri" w:hAnsi="Calibri" w:cs="Calibri"/>
        <w:b/>
        <w:color w:val="EE0000"/>
        <w:sz w:val="18"/>
        <w:lang w:val="de-AT"/>
      </w:rPr>
    </w:pPr>
    <w:r>
      <w:rPr>
        <w:rFonts w:ascii="Calibri" w:hAnsi="Calibri" w:cs="Calibri"/>
        <w:b/>
        <w:color w:val="EE0000"/>
        <w:sz w:val="18"/>
        <w:lang w:val="de-AT"/>
      </w:rPr>
      <w:t>Medieninformation der Vorarlberg Tourismus GmbH</w:t>
    </w:r>
  </w:p>
  <w:p w14:paraId="05D1B6F7" w14:textId="77777777" w:rsidR="00E064F4" w:rsidRDefault="00E064F4" w:rsidP="00E064F4">
    <w:pPr>
      <w:pStyle w:val="Fuzeile"/>
      <w:rPr>
        <w:rFonts w:ascii="Calibri" w:hAnsi="Calibri" w:cs="Calibri"/>
        <w:bCs/>
        <w:sz w:val="18"/>
        <w:lang w:val="de-AT"/>
      </w:rPr>
    </w:pPr>
    <w:r>
      <w:rPr>
        <w:rFonts w:ascii="Calibri" w:hAnsi="Calibri" w:cs="Calibri"/>
        <w:bCs/>
        <w:sz w:val="18"/>
      </w:rPr>
      <w:t>C</w:t>
    </w:r>
    <w:r>
      <w:rPr>
        <w:rFonts w:ascii="Calibri" w:hAnsi="Calibri" w:cs="Calibri"/>
        <w:bCs/>
        <w:sz w:val="18"/>
        <w:lang w:val="de-AT"/>
      </w:rPr>
      <w:t xml:space="preserve">AMPUS V I Hintere </w:t>
    </w:r>
    <w:proofErr w:type="spellStart"/>
    <w:r>
      <w:rPr>
        <w:rFonts w:ascii="Calibri" w:hAnsi="Calibri" w:cs="Calibri"/>
        <w:bCs/>
        <w:sz w:val="18"/>
        <w:lang w:val="de-AT"/>
      </w:rPr>
      <w:t>Achmühlerstraße</w:t>
    </w:r>
    <w:proofErr w:type="spellEnd"/>
    <w:r>
      <w:rPr>
        <w:rFonts w:ascii="Calibri" w:hAnsi="Calibri" w:cs="Calibri"/>
        <w:bCs/>
        <w:sz w:val="18"/>
        <w:lang w:val="de-AT"/>
      </w:rPr>
      <w:t xml:space="preserve"> 1c I 6850 Dornbirn | Austria </w:t>
    </w:r>
    <w:r>
      <w:rPr>
        <w:noProof/>
      </w:rPr>
      <w:drawing>
        <wp:anchor distT="0" distB="0" distL="114300" distR="114300" simplePos="0" relativeHeight="251658243" behindDoc="0" locked="0" layoutInCell="1" allowOverlap="1" wp14:anchorId="639A1B75" wp14:editId="2A1C36F7">
          <wp:simplePos x="0" y="0"/>
          <wp:positionH relativeFrom="column">
            <wp:posOffset>5330825</wp:posOffset>
          </wp:positionH>
          <wp:positionV relativeFrom="paragraph">
            <wp:posOffset>147955</wp:posOffset>
          </wp:positionV>
          <wp:extent cx="792480" cy="351790"/>
          <wp:effectExtent l="0" t="0" r="7620" b="0"/>
          <wp:wrapNone/>
          <wp:docPr id="1534795889"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5964D8A7" w14:textId="77777777" w:rsidR="00E064F4" w:rsidRDefault="00E064F4" w:rsidP="00E064F4">
    <w:pPr>
      <w:pStyle w:val="Fuzeile"/>
      <w:rPr>
        <w:rFonts w:ascii="Calibri" w:hAnsi="Calibri" w:cs="Calibri"/>
        <w:bCs/>
        <w:sz w:val="18"/>
      </w:rPr>
    </w:pPr>
    <w:r>
      <w:rPr>
        <w:rFonts w:ascii="Calibri" w:hAnsi="Calibri" w:cs="Calibri"/>
        <w:bCs/>
        <w:sz w:val="18"/>
      </w:rPr>
      <w:t xml:space="preserve">T +43 5572 377033-0 | </w:t>
    </w:r>
    <w:hyperlink r:id="rId2" w:history="1">
      <w:r>
        <w:rPr>
          <w:rStyle w:val="Hyperlink"/>
          <w:rFonts w:ascii="Calibri" w:hAnsi="Calibri" w:cs="Calibri"/>
          <w:bCs/>
          <w:color w:val="auto"/>
          <w:sz w:val="18"/>
          <w:u w:val="none"/>
        </w:rPr>
        <w:t>info@vorarlberg.travel</w:t>
      </w:r>
    </w:hyperlink>
    <w:r>
      <w:rPr>
        <w:rFonts w:ascii="Calibri" w:hAnsi="Calibri" w:cs="Calibri"/>
        <w:bCs/>
        <w:sz w:val="18"/>
      </w:rPr>
      <w:t xml:space="preserve"> | </w:t>
    </w:r>
    <w:hyperlink r:id="rId3" w:history="1">
      <w:r>
        <w:rPr>
          <w:rStyle w:val="Hyperlink"/>
          <w:rFonts w:ascii="Calibri" w:hAnsi="Calibri" w:cs="Calibri"/>
          <w:bCs/>
          <w:color w:val="auto"/>
          <w:sz w:val="18"/>
          <w:u w:val="none"/>
        </w:rPr>
        <w:t>www.vorarlberg.travel</w:t>
      </w:r>
    </w:hyperlink>
  </w:p>
  <w:p w14:paraId="17DB3E3C" w14:textId="04B019D8" w:rsidR="00E064F4" w:rsidRPr="00E064F4" w:rsidRDefault="00E064F4">
    <w:pPr>
      <w:pStyle w:val="Fuzeile"/>
      <w:rPr>
        <w:rFonts w:ascii="Calibri" w:hAnsi="Calibri" w:cs="Calibri"/>
        <w:bCs/>
        <w:sz w:val="18"/>
      </w:rPr>
    </w:pPr>
    <w:r>
      <w:rPr>
        <w:rFonts w:ascii="Calibri" w:hAnsi="Calibri" w:cs="Calibri"/>
        <w:bCs/>
        <w:sz w:val="18"/>
      </w:rPr>
      <w:t>#visitvorarlberg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AAFC" w14:textId="77777777" w:rsidR="00E064F4" w:rsidRDefault="00E064F4" w:rsidP="00E064F4">
    <w:pPr>
      <w:pStyle w:val="Fuzeile"/>
      <w:rPr>
        <w:rFonts w:ascii="Calibri" w:hAnsi="Calibri" w:cs="Calibri"/>
        <w:b/>
        <w:color w:val="EE0000"/>
        <w:sz w:val="18"/>
        <w:lang w:val="de-AT"/>
      </w:rPr>
    </w:pPr>
    <w:r>
      <w:rPr>
        <w:rFonts w:ascii="Calibri" w:hAnsi="Calibri" w:cs="Calibri"/>
        <w:b/>
        <w:color w:val="EE0000"/>
        <w:sz w:val="18"/>
        <w:lang w:val="de-AT"/>
      </w:rPr>
      <w:t>Medieninformation der Vorarlberg Tourismus GmbH</w:t>
    </w:r>
  </w:p>
  <w:p w14:paraId="188635EA" w14:textId="77777777" w:rsidR="00E064F4" w:rsidRDefault="00E064F4" w:rsidP="00E064F4">
    <w:pPr>
      <w:pStyle w:val="Fuzeile"/>
      <w:rPr>
        <w:rFonts w:ascii="Calibri" w:hAnsi="Calibri" w:cs="Calibri"/>
        <w:bCs/>
        <w:sz w:val="18"/>
        <w:lang w:val="de-AT"/>
      </w:rPr>
    </w:pPr>
    <w:r>
      <w:rPr>
        <w:rFonts w:ascii="Calibri" w:hAnsi="Calibri" w:cs="Calibri"/>
        <w:bCs/>
        <w:sz w:val="18"/>
      </w:rPr>
      <w:t>C</w:t>
    </w:r>
    <w:r>
      <w:rPr>
        <w:rFonts w:ascii="Calibri" w:hAnsi="Calibri" w:cs="Calibri"/>
        <w:bCs/>
        <w:sz w:val="18"/>
        <w:lang w:val="de-AT"/>
      </w:rPr>
      <w:t xml:space="preserve">AMPUS V I Hintere </w:t>
    </w:r>
    <w:proofErr w:type="spellStart"/>
    <w:r>
      <w:rPr>
        <w:rFonts w:ascii="Calibri" w:hAnsi="Calibri" w:cs="Calibri"/>
        <w:bCs/>
        <w:sz w:val="18"/>
        <w:lang w:val="de-AT"/>
      </w:rPr>
      <w:t>Achmühlerstraße</w:t>
    </w:r>
    <w:proofErr w:type="spellEnd"/>
    <w:r>
      <w:rPr>
        <w:rFonts w:ascii="Calibri" w:hAnsi="Calibri" w:cs="Calibri"/>
        <w:bCs/>
        <w:sz w:val="18"/>
        <w:lang w:val="de-AT"/>
      </w:rPr>
      <w:t xml:space="preserve"> 1c I 6850 Dornbirn | Austria </w:t>
    </w:r>
    <w:r>
      <w:rPr>
        <w:noProof/>
      </w:rPr>
      <w:drawing>
        <wp:anchor distT="0" distB="0" distL="114300" distR="114300" simplePos="0" relativeHeight="251658242" behindDoc="0" locked="0" layoutInCell="1" allowOverlap="1" wp14:anchorId="65B45B86" wp14:editId="532811E6">
          <wp:simplePos x="0" y="0"/>
          <wp:positionH relativeFrom="column">
            <wp:posOffset>5330825</wp:posOffset>
          </wp:positionH>
          <wp:positionV relativeFrom="paragraph">
            <wp:posOffset>147955</wp:posOffset>
          </wp:positionV>
          <wp:extent cx="792480" cy="351790"/>
          <wp:effectExtent l="0" t="0" r="7620" b="0"/>
          <wp:wrapNone/>
          <wp:docPr id="516061674"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6FCF1B36" w14:textId="77777777" w:rsidR="00E064F4" w:rsidRDefault="00E064F4" w:rsidP="00E064F4">
    <w:pPr>
      <w:pStyle w:val="Fuzeile"/>
      <w:rPr>
        <w:rFonts w:ascii="Calibri" w:hAnsi="Calibri" w:cs="Calibri"/>
        <w:bCs/>
        <w:sz w:val="18"/>
      </w:rPr>
    </w:pPr>
    <w:r>
      <w:rPr>
        <w:rFonts w:ascii="Calibri" w:hAnsi="Calibri" w:cs="Calibri"/>
        <w:bCs/>
        <w:sz w:val="18"/>
      </w:rPr>
      <w:t xml:space="preserve">T +43 5572 377033-0 | </w:t>
    </w:r>
    <w:hyperlink r:id="rId2" w:history="1">
      <w:r>
        <w:rPr>
          <w:rStyle w:val="Hyperlink"/>
          <w:rFonts w:ascii="Calibri" w:hAnsi="Calibri" w:cs="Calibri"/>
          <w:bCs/>
          <w:color w:val="auto"/>
          <w:sz w:val="18"/>
          <w:u w:val="none"/>
        </w:rPr>
        <w:t>info@vorarlberg.travel</w:t>
      </w:r>
    </w:hyperlink>
    <w:r>
      <w:rPr>
        <w:rFonts w:ascii="Calibri" w:hAnsi="Calibri" w:cs="Calibri"/>
        <w:bCs/>
        <w:sz w:val="18"/>
      </w:rPr>
      <w:t xml:space="preserve"> | </w:t>
    </w:r>
    <w:hyperlink r:id="rId3" w:history="1">
      <w:r>
        <w:rPr>
          <w:rStyle w:val="Hyperlink"/>
          <w:rFonts w:ascii="Calibri" w:hAnsi="Calibri" w:cs="Calibri"/>
          <w:bCs/>
          <w:color w:val="auto"/>
          <w:sz w:val="18"/>
          <w:u w:val="none"/>
        </w:rPr>
        <w:t>www.vorarlberg.travel</w:t>
      </w:r>
    </w:hyperlink>
  </w:p>
  <w:p w14:paraId="6F6659FD" w14:textId="2D762427" w:rsidR="00A539B3" w:rsidRPr="00E064F4" w:rsidRDefault="00E064F4" w:rsidP="00E064F4">
    <w:pPr>
      <w:pStyle w:val="Fuzeile"/>
      <w:rPr>
        <w:rFonts w:ascii="Calibri" w:hAnsi="Calibri" w:cs="Calibri"/>
        <w:bCs/>
        <w:sz w:val="18"/>
      </w:rPr>
    </w:pPr>
    <w:r>
      <w:rPr>
        <w:rFonts w:ascii="Calibri" w:hAnsi="Calibri"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3CC0" w14:textId="77777777" w:rsidR="003600ED" w:rsidRDefault="003600ED">
      <w:r>
        <w:separator/>
      </w:r>
    </w:p>
  </w:footnote>
  <w:footnote w:type="continuationSeparator" w:id="0">
    <w:p w14:paraId="17F8DD7E" w14:textId="77777777" w:rsidR="003600ED" w:rsidRDefault="003600ED">
      <w:r>
        <w:continuationSeparator/>
      </w:r>
    </w:p>
  </w:footnote>
  <w:footnote w:type="continuationNotice" w:id="1">
    <w:p w14:paraId="182798CF" w14:textId="77777777" w:rsidR="003600ED" w:rsidRDefault="00360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636" w14:textId="77777777" w:rsidR="00A539B3" w:rsidRDefault="0006374E">
    <w:pPr>
      <w:pStyle w:val="Kopfzeile"/>
      <w:ind w:right="-595"/>
      <w:jc w:val="right"/>
    </w:pPr>
    <w:r>
      <w:rPr>
        <w:noProof/>
        <w:lang w:val="de-AT" w:eastAsia="de-AT"/>
      </w:rPr>
      <w:drawing>
        <wp:anchor distT="0" distB="0" distL="114300" distR="114300" simplePos="0" relativeHeight="251658240" behindDoc="1" locked="0" layoutInCell="1" allowOverlap="1" wp14:anchorId="27C62576" wp14:editId="7797F44F">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6B26" w14:textId="77777777" w:rsidR="00A539B3" w:rsidRPr="0088795B" w:rsidRDefault="0006374E">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1B846FBD" wp14:editId="42BF7502">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C0A00"/>
    <w:multiLevelType w:val="hybridMultilevel"/>
    <w:tmpl w:val="A064C6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7131D65"/>
    <w:multiLevelType w:val="hybridMultilevel"/>
    <w:tmpl w:val="E61E9088"/>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B7A97"/>
    <w:multiLevelType w:val="hybridMultilevel"/>
    <w:tmpl w:val="DA349000"/>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FC85EC8"/>
    <w:multiLevelType w:val="multilevel"/>
    <w:tmpl w:val="CF78D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6845427">
    <w:abstractNumId w:val="3"/>
  </w:num>
  <w:num w:numId="2" w16cid:durableId="257520679">
    <w:abstractNumId w:val="5"/>
  </w:num>
  <w:num w:numId="3" w16cid:durableId="1250888199">
    <w:abstractNumId w:val="2"/>
  </w:num>
  <w:num w:numId="4" w16cid:durableId="1198155417">
    <w:abstractNumId w:val="4"/>
  </w:num>
  <w:num w:numId="5" w16cid:durableId="160317598">
    <w:abstractNumId w:val="7"/>
  </w:num>
  <w:num w:numId="6" w16cid:durableId="38821973">
    <w:abstractNumId w:val="8"/>
  </w:num>
  <w:num w:numId="7" w16cid:durableId="274675397">
    <w:abstractNumId w:val="0"/>
  </w:num>
  <w:num w:numId="8" w16cid:durableId="617957073">
    <w:abstractNumId w:val="6"/>
  </w:num>
  <w:num w:numId="9" w16cid:durableId="1965194634">
    <w:abstractNumId w:val="1"/>
  </w:num>
  <w:num w:numId="10" w16cid:durableId="1100565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224D1"/>
    <w:rsid w:val="0002792A"/>
    <w:rsid w:val="00031DB5"/>
    <w:rsid w:val="0003207E"/>
    <w:rsid w:val="00036FE3"/>
    <w:rsid w:val="00047066"/>
    <w:rsid w:val="00052060"/>
    <w:rsid w:val="000613DE"/>
    <w:rsid w:val="0006374E"/>
    <w:rsid w:val="0006411E"/>
    <w:rsid w:val="000708BC"/>
    <w:rsid w:val="0007686E"/>
    <w:rsid w:val="0007724D"/>
    <w:rsid w:val="00096A57"/>
    <w:rsid w:val="00096E39"/>
    <w:rsid w:val="000A0A8A"/>
    <w:rsid w:val="000A1A51"/>
    <w:rsid w:val="000A3135"/>
    <w:rsid w:val="000A739C"/>
    <w:rsid w:val="000A7B24"/>
    <w:rsid w:val="000B09EB"/>
    <w:rsid w:val="000D0DA0"/>
    <w:rsid w:val="000D6EED"/>
    <w:rsid w:val="000D7CE8"/>
    <w:rsid w:val="000E1325"/>
    <w:rsid w:val="000F140E"/>
    <w:rsid w:val="000F596D"/>
    <w:rsid w:val="000F6D7A"/>
    <w:rsid w:val="000F7725"/>
    <w:rsid w:val="00103FAC"/>
    <w:rsid w:val="0012707B"/>
    <w:rsid w:val="00131929"/>
    <w:rsid w:val="00140111"/>
    <w:rsid w:val="00141C23"/>
    <w:rsid w:val="00142C75"/>
    <w:rsid w:val="00161A40"/>
    <w:rsid w:val="00163AFA"/>
    <w:rsid w:val="00165E4B"/>
    <w:rsid w:val="00166677"/>
    <w:rsid w:val="001726A0"/>
    <w:rsid w:val="00176541"/>
    <w:rsid w:val="00187718"/>
    <w:rsid w:val="001924A5"/>
    <w:rsid w:val="00192EDD"/>
    <w:rsid w:val="001B040A"/>
    <w:rsid w:val="001B37BC"/>
    <w:rsid w:val="001B3982"/>
    <w:rsid w:val="001B6576"/>
    <w:rsid w:val="001C08FE"/>
    <w:rsid w:val="001C0979"/>
    <w:rsid w:val="001C123D"/>
    <w:rsid w:val="001C174A"/>
    <w:rsid w:val="001C34B2"/>
    <w:rsid w:val="001C4F65"/>
    <w:rsid w:val="001D0497"/>
    <w:rsid w:val="001D34E4"/>
    <w:rsid w:val="001D6C18"/>
    <w:rsid w:val="001E4EDA"/>
    <w:rsid w:val="001E74D7"/>
    <w:rsid w:val="001E775C"/>
    <w:rsid w:val="001F2311"/>
    <w:rsid w:val="00214EC8"/>
    <w:rsid w:val="00217BD4"/>
    <w:rsid w:val="0022118D"/>
    <w:rsid w:val="00223E79"/>
    <w:rsid w:val="00224197"/>
    <w:rsid w:val="00234106"/>
    <w:rsid w:val="002411EC"/>
    <w:rsid w:val="0024547C"/>
    <w:rsid w:val="0026173D"/>
    <w:rsid w:val="0026617C"/>
    <w:rsid w:val="002704D7"/>
    <w:rsid w:val="00272762"/>
    <w:rsid w:val="002736C2"/>
    <w:rsid w:val="0028658D"/>
    <w:rsid w:val="00292364"/>
    <w:rsid w:val="00296608"/>
    <w:rsid w:val="002A716C"/>
    <w:rsid w:val="002A7284"/>
    <w:rsid w:val="002C0B22"/>
    <w:rsid w:val="002C1BF9"/>
    <w:rsid w:val="002C22A3"/>
    <w:rsid w:val="002C53C4"/>
    <w:rsid w:val="002C56D8"/>
    <w:rsid w:val="002D6F5B"/>
    <w:rsid w:val="002F0CA1"/>
    <w:rsid w:val="002F1E6E"/>
    <w:rsid w:val="003008EA"/>
    <w:rsid w:val="00301D94"/>
    <w:rsid w:val="00303D0D"/>
    <w:rsid w:val="0031062A"/>
    <w:rsid w:val="00310A23"/>
    <w:rsid w:val="00314CAE"/>
    <w:rsid w:val="00333752"/>
    <w:rsid w:val="0033760C"/>
    <w:rsid w:val="0034083E"/>
    <w:rsid w:val="00341B89"/>
    <w:rsid w:val="00344E6A"/>
    <w:rsid w:val="0034741F"/>
    <w:rsid w:val="003507D1"/>
    <w:rsid w:val="0035091A"/>
    <w:rsid w:val="003524AE"/>
    <w:rsid w:val="0035441A"/>
    <w:rsid w:val="003600ED"/>
    <w:rsid w:val="00361A3E"/>
    <w:rsid w:val="00362258"/>
    <w:rsid w:val="00371976"/>
    <w:rsid w:val="00371B41"/>
    <w:rsid w:val="003802AD"/>
    <w:rsid w:val="00385D41"/>
    <w:rsid w:val="00391F83"/>
    <w:rsid w:val="00392913"/>
    <w:rsid w:val="003A4E12"/>
    <w:rsid w:val="003A6614"/>
    <w:rsid w:val="003B1306"/>
    <w:rsid w:val="003B28BA"/>
    <w:rsid w:val="003B60F6"/>
    <w:rsid w:val="003C1BC2"/>
    <w:rsid w:val="003C5446"/>
    <w:rsid w:val="003D4C89"/>
    <w:rsid w:val="003E2B66"/>
    <w:rsid w:val="003E2C77"/>
    <w:rsid w:val="003E3730"/>
    <w:rsid w:val="003E5C3E"/>
    <w:rsid w:val="004069B5"/>
    <w:rsid w:val="00413751"/>
    <w:rsid w:val="00413DEA"/>
    <w:rsid w:val="00427A78"/>
    <w:rsid w:val="00436BBE"/>
    <w:rsid w:val="00443542"/>
    <w:rsid w:val="004475CD"/>
    <w:rsid w:val="0045449D"/>
    <w:rsid w:val="00454BDA"/>
    <w:rsid w:val="00464628"/>
    <w:rsid w:val="004726BE"/>
    <w:rsid w:val="00473FCC"/>
    <w:rsid w:val="00476F57"/>
    <w:rsid w:val="00484FEC"/>
    <w:rsid w:val="004939B9"/>
    <w:rsid w:val="004A0AB9"/>
    <w:rsid w:val="004A36FA"/>
    <w:rsid w:val="004A4353"/>
    <w:rsid w:val="004A5904"/>
    <w:rsid w:val="004A643E"/>
    <w:rsid w:val="004A6846"/>
    <w:rsid w:val="004C1315"/>
    <w:rsid w:val="004C4075"/>
    <w:rsid w:val="004C6FD8"/>
    <w:rsid w:val="004E172E"/>
    <w:rsid w:val="004E7884"/>
    <w:rsid w:val="004F04C2"/>
    <w:rsid w:val="004F553B"/>
    <w:rsid w:val="00500D86"/>
    <w:rsid w:val="0050430C"/>
    <w:rsid w:val="00507CD6"/>
    <w:rsid w:val="00514C2B"/>
    <w:rsid w:val="00514F67"/>
    <w:rsid w:val="00515458"/>
    <w:rsid w:val="005165AC"/>
    <w:rsid w:val="00532B85"/>
    <w:rsid w:val="0053318F"/>
    <w:rsid w:val="005365A5"/>
    <w:rsid w:val="00540BE7"/>
    <w:rsid w:val="005414D9"/>
    <w:rsid w:val="00553F0E"/>
    <w:rsid w:val="00555A01"/>
    <w:rsid w:val="00557A74"/>
    <w:rsid w:val="0056114C"/>
    <w:rsid w:val="00562761"/>
    <w:rsid w:val="00563882"/>
    <w:rsid w:val="00564D82"/>
    <w:rsid w:val="005659C9"/>
    <w:rsid w:val="00566F28"/>
    <w:rsid w:val="005760B8"/>
    <w:rsid w:val="00577A89"/>
    <w:rsid w:val="005837DC"/>
    <w:rsid w:val="00585397"/>
    <w:rsid w:val="005909C8"/>
    <w:rsid w:val="00593BD9"/>
    <w:rsid w:val="00596139"/>
    <w:rsid w:val="005A3B0B"/>
    <w:rsid w:val="005A5790"/>
    <w:rsid w:val="005B3CE1"/>
    <w:rsid w:val="005C512B"/>
    <w:rsid w:val="005C760F"/>
    <w:rsid w:val="005D04B7"/>
    <w:rsid w:val="005D10AD"/>
    <w:rsid w:val="005D3A53"/>
    <w:rsid w:val="005D4CF3"/>
    <w:rsid w:val="005E3484"/>
    <w:rsid w:val="005E3D03"/>
    <w:rsid w:val="005E56FE"/>
    <w:rsid w:val="005F1A20"/>
    <w:rsid w:val="00602C35"/>
    <w:rsid w:val="006035F2"/>
    <w:rsid w:val="00603BB0"/>
    <w:rsid w:val="00616E86"/>
    <w:rsid w:val="00620709"/>
    <w:rsid w:val="00621C09"/>
    <w:rsid w:val="00641E5F"/>
    <w:rsid w:val="0064335C"/>
    <w:rsid w:val="00644B25"/>
    <w:rsid w:val="006525BD"/>
    <w:rsid w:val="00654901"/>
    <w:rsid w:val="00655F5E"/>
    <w:rsid w:val="006727C0"/>
    <w:rsid w:val="0067348B"/>
    <w:rsid w:val="00682200"/>
    <w:rsid w:val="006862CE"/>
    <w:rsid w:val="00692CC4"/>
    <w:rsid w:val="00697B3D"/>
    <w:rsid w:val="006A58B3"/>
    <w:rsid w:val="006B47C4"/>
    <w:rsid w:val="006C1D87"/>
    <w:rsid w:val="006C6A97"/>
    <w:rsid w:val="006F04A6"/>
    <w:rsid w:val="006F3D45"/>
    <w:rsid w:val="006F7397"/>
    <w:rsid w:val="00707D99"/>
    <w:rsid w:val="00711EEC"/>
    <w:rsid w:val="00715748"/>
    <w:rsid w:val="007207C6"/>
    <w:rsid w:val="00722AAC"/>
    <w:rsid w:val="00722D80"/>
    <w:rsid w:val="007243D0"/>
    <w:rsid w:val="00724FB7"/>
    <w:rsid w:val="00725B31"/>
    <w:rsid w:val="00726A22"/>
    <w:rsid w:val="00734388"/>
    <w:rsid w:val="00747FB9"/>
    <w:rsid w:val="007560B8"/>
    <w:rsid w:val="007602D1"/>
    <w:rsid w:val="00761C62"/>
    <w:rsid w:val="007625DC"/>
    <w:rsid w:val="007630D4"/>
    <w:rsid w:val="00767A5E"/>
    <w:rsid w:val="007745A9"/>
    <w:rsid w:val="00787D47"/>
    <w:rsid w:val="00796EB9"/>
    <w:rsid w:val="007A4142"/>
    <w:rsid w:val="007A4F27"/>
    <w:rsid w:val="007A7FB1"/>
    <w:rsid w:val="007B37D3"/>
    <w:rsid w:val="007B47E6"/>
    <w:rsid w:val="007B4E9E"/>
    <w:rsid w:val="007C3E56"/>
    <w:rsid w:val="007D2227"/>
    <w:rsid w:val="007D5248"/>
    <w:rsid w:val="007E1BCC"/>
    <w:rsid w:val="007E290C"/>
    <w:rsid w:val="007F52A7"/>
    <w:rsid w:val="00801237"/>
    <w:rsid w:val="008023C6"/>
    <w:rsid w:val="00804247"/>
    <w:rsid w:val="00810E32"/>
    <w:rsid w:val="00820684"/>
    <w:rsid w:val="008253E2"/>
    <w:rsid w:val="00831F7B"/>
    <w:rsid w:val="00846188"/>
    <w:rsid w:val="00846FB7"/>
    <w:rsid w:val="00854F1E"/>
    <w:rsid w:val="00860090"/>
    <w:rsid w:val="00860947"/>
    <w:rsid w:val="0086362B"/>
    <w:rsid w:val="008806AC"/>
    <w:rsid w:val="008806E6"/>
    <w:rsid w:val="00884622"/>
    <w:rsid w:val="008854B2"/>
    <w:rsid w:val="0088747D"/>
    <w:rsid w:val="008913B0"/>
    <w:rsid w:val="00891B63"/>
    <w:rsid w:val="00892983"/>
    <w:rsid w:val="0089749B"/>
    <w:rsid w:val="008A7257"/>
    <w:rsid w:val="008B0A43"/>
    <w:rsid w:val="008B1E07"/>
    <w:rsid w:val="008B5097"/>
    <w:rsid w:val="008C1672"/>
    <w:rsid w:val="008C1AEC"/>
    <w:rsid w:val="008C2454"/>
    <w:rsid w:val="008C611F"/>
    <w:rsid w:val="008C7952"/>
    <w:rsid w:val="008D05D0"/>
    <w:rsid w:val="008D2C76"/>
    <w:rsid w:val="008E2C9F"/>
    <w:rsid w:val="008F04B1"/>
    <w:rsid w:val="008F3152"/>
    <w:rsid w:val="0090360C"/>
    <w:rsid w:val="0090433F"/>
    <w:rsid w:val="009043BC"/>
    <w:rsid w:val="009257EE"/>
    <w:rsid w:val="009310E8"/>
    <w:rsid w:val="00934CC9"/>
    <w:rsid w:val="00936280"/>
    <w:rsid w:val="00946072"/>
    <w:rsid w:val="00951289"/>
    <w:rsid w:val="00952372"/>
    <w:rsid w:val="00954958"/>
    <w:rsid w:val="00970EE3"/>
    <w:rsid w:val="0097577E"/>
    <w:rsid w:val="00977F90"/>
    <w:rsid w:val="0099091F"/>
    <w:rsid w:val="0099521C"/>
    <w:rsid w:val="009A1518"/>
    <w:rsid w:val="009A26BD"/>
    <w:rsid w:val="009A7198"/>
    <w:rsid w:val="009C3D30"/>
    <w:rsid w:val="009C5168"/>
    <w:rsid w:val="009D5125"/>
    <w:rsid w:val="009E1CD7"/>
    <w:rsid w:val="009E1D03"/>
    <w:rsid w:val="009E1DAA"/>
    <w:rsid w:val="009E2043"/>
    <w:rsid w:val="009F5E17"/>
    <w:rsid w:val="009F6291"/>
    <w:rsid w:val="009F7B06"/>
    <w:rsid w:val="00A0121A"/>
    <w:rsid w:val="00A03B21"/>
    <w:rsid w:val="00A32F07"/>
    <w:rsid w:val="00A46765"/>
    <w:rsid w:val="00A50899"/>
    <w:rsid w:val="00A533B3"/>
    <w:rsid w:val="00A539B3"/>
    <w:rsid w:val="00A53ADF"/>
    <w:rsid w:val="00A556E0"/>
    <w:rsid w:val="00A664F3"/>
    <w:rsid w:val="00A674C1"/>
    <w:rsid w:val="00A6752F"/>
    <w:rsid w:val="00A748DE"/>
    <w:rsid w:val="00A748E6"/>
    <w:rsid w:val="00A775EE"/>
    <w:rsid w:val="00A8133B"/>
    <w:rsid w:val="00A824FE"/>
    <w:rsid w:val="00A83266"/>
    <w:rsid w:val="00A9068E"/>
    <w:rsid w:val="00A92917"/>
    <w:rsid w:val="00AA28F3"/>
    <w:rsid w:val="00AA5836"/>
    <w:rsid w:val="00AA5DA2"/>
    <w:rsid w:val="00AA6474"/>
    <w:rsid w:val="00AB509A"/>
    <w:rsid w:val="00AC0BF0"/>
    <w:rsid w:val="00AC0E9C"/>
    <w:rsid w:val="00AD2129"/>
    <w:rsid w:val="00AD2533"/>
    <w:rsid w:val="00AE0A0C"/>
    <w:rsid w:val="00AE1513"/>
    <w:rsid w:val="00AE1686"/>
    <w:rsid w:val="00AE1C37"/>
    <w:rsid w:val="00AE2F72"/>
    <w:rsid w:val="00AE4DA3"/>
    <w:rsid w:val="00B01A70"/>
    <w:rsid w:val="00B01C26"/>
    <w:rsid w:val="00B02F72"/>
    <w:rsid w:val="00B06694"/>
    <w:rsid w:val="00B1091C"/>
    <w:rsid w:val="00B240BF"/>
    <w:rsid w:val="00B3723F"/>
    <w:rsid w:val="00B50220"/>
    <w:rsid w:val="00B51AE6"/>
    <w:rsid w:val="00B51CB0"/>
    <w:rsid w:val="00B81877"/>
    <w:rsid w:val="00B8266D"/>
    <w:rsid w:val="00B86746"/>
    <w:rsid w:val="00B87031"/>
    <w:rsid w:val="00B97FC3"/>
    <w:rsid w:val="00BA5365"/>
    <w:rsid w:val="00BB66EA"/>
    <w:rsid w:val="00BC06B5"/>
    <w:rsid w:val="00BC1A14"/>
    <w:rsid w:val="00BC3266"/>
    <w:rsid w:val="00BC73C8"/>
    <w:rsid w:val="00BD1359"/>
    <w:rsid w:val="00BD4528"/>
    <w:rsid w:val="00BD548B"/>
    <w:rsid w:val="00BE4EB1"/>
    <w:rsid w:val="00C01368"/>
    <w:rsid w:val="00C01C67"/>
    <w:rsid w:val="00C03F72"/>
    <w:rsid w:val="00C12B0E"/>
    <w:rsid w:val="00C2458D"/>
    <w:rsid w:val="00C30977"/>
    <w:rsid w:val="00C32EEF"/>
    <w:rsid w:val="00C336C7"/>
    <w:rsid w:val="00C36289"/>
    <w:rsid w:val="00C37DFC"/>
    <w:rsid w:val="00C46EDC"/>
    <w:rsid w:val="00C61C79"/>
    <w:rsid w:val="00C62739"/>
    <w:rsid w:val="00C666DC"/>
    <w:rsid w:val="00C80332"/>
    <w:rsid w:val="00C80C3E"/>
    <w:rsid w:val="00C812DE"/>
    <w:rsid w:val="00C91A6D"/>
    <w:rsid w:val="00C9307D"/>
    <w:rsid w:val="00C947E0"/>
    <w:rsid w:val="00C9763E"/>
    <w:rsid w:val="00CA0B33"/>
    <w:rsid w:val="00CA6E2E"/>
    <w:rsid w:val="00CA7FB1"/>
    <w:rsid w:val="00CB0C0C"/>
    <w:rsid w:val="00CB4A12"/>
    <w:rsid w:val="00CD00ED"/>
    <w:rsid w:val="00CD2CAD"/>
    <w:rsid w:val="00CE22C6"/>
    <w:rsid w:val="00D12B7A"/>
    <w:rsid w:val="00D22212"/>
    <w:rsid w:val="00D23EAA"/>
    <w:rsid w:val="00D364B0"/>
    <w:rsid w:val="00D42F36"/>
    <w:rsid w:val="00D43DEE"/>
    <w:rsid w:val="00D44288"/>
    <w:rsid w:val="00D53FE7"/>
    <w:rsid w:val="00D57EF4"/>
    <w:rsid w:val="00D62036"/>
    <w:rsid w:val="00D65C68"/>
    <w:rsid w:val="00D666D8"/>
    <w:rsid w:val="00D672B6"/>
    <w:rsid w:val="00D7025B"/>
    <w:rsid w:val="00D7409A"/>
    <w:rsid w:val="00D81601"/>
    <w:rsid w:val="00D83D48"/>
    <w:rsid w:val="00D84B32"/>
    <w:rsid w:val="00D85D1A"/>
    <w:rsid w:val="00D8686B"/>
    <w:rsid w:val="00D868A2"/>
    <w:rsid w:val="00D86B8C"/>
    <w:rsid w:val="00D9115C"/>
    <w:rsid w:val="00D91A59"/>
    <w:rsid w:val="00D93D0D"/>
    <w:rsid w:val="00D9562E"/>
    <w:rsid w:val="00DA6CEF"/>
    <w:rsid w:val="00DB5FD3"/>
    <w:rsid w:val="00DC03ED"/>
    <w:rsid w:val="00DC5E01"/>
    <w:rsid w:val="00DC7FA3"/>
    <w:rsid w:val="00DE0B03"/>
    <w:rsid w:val="00DE0B96"/>
    <w:rsid w:val="00DE7AED"/>
    <w:rsid w:val="00DF081A"/>
    <w:rsid w:val="00DF0ED6"/>
    <w:rsid w:val="00E01316"/>
    <w:rsid w:val="00E01C6F"/>
    <w:rsid w:val="00E03381"/>
    <w:rsid w:val="00E03D5C"/>
    <w:rsid w:val="00E064F4"/>
    <w:rsid w:val="00E06BD4"/>
    <w:rsid w:val="00E12DB8"/>
    <w:rsid w:val="00E17075"/>
    <w:rsid w:val="00E2384C"/>
    <w:rsid w:val="00E339ED"/>
    <w:rsid w:val="00E372B2"/>
    <w:rsid w:val="00E40013"/>
    <w:rsid w:val="00E53B37"/>
    <w:rsid w:val="00E55030"/>
    <w:rsid w:val="00E601D8"/>
    <w:rsid w:val="00E61785"/>
    <w:rsid w:val="00E63986"/>
    <w:rsid w:val="00E760E6"/>
    <w:rsid w:val="00E7703C"/>
    <w:rsid w:val="00E95828"/>
    <w:rsid w:val="00E9787A"/>
    <w:rsid w:val="00EA63AD"/>
    <w:rsid w:val="00EC13AE"/>
    <w:rsid w:val="00EC27D3"/>
    <w:rsid w:val="00ED69F8"/>
    <w:rsid w:val="00EE2E43"/>
    <w:rsid w:val="00EE438E"/>
    <w:rsid w:val="00EF0908"/>
    <w:rsid w:val="00EF19F5"/>
    <w:rsid w:val="00EF7040"/>
    <w:rsid w:val="00F0061D"/>
    <w:rsid w:val="00F12AFF"/>
    <w:rsid w:val="00F14DB0"/>
    <w:rsid w:val="00F203D0"/>
    <w:rsid w:val="00F2474E"/>
    <w:rsid w:val="00F30130"/>
    <w:rsid w:val="00F34A52"/>
    <w:rsid w:val="00F40902"/>
    <w:rsid w:val="00F47AD2"/>
    <w:rsid w:val="00F573E7"/>
    <w:rsid w:val="00F66221"/>
    <w:rsid w:val="00F666D8"/>
    <w:rsid w:val="00F74888"/>
    <w:rsid w:val="00F749C8"/>
    <w:rsid w:val="00F75DCD"/>
    <w:rsid w:val="00F81269"/>
    <w:rsid w:val="00F846A7"/>
    <w:rsid w:val="00F925C5"/>
    <w:rsid w:val="00F93F63"/>
    <w:rsid w:val="00F94291"/>
    <w:rsid w:val="00FA46EB"/>
    <w:rsid w:val="00FB08E0"/>
    <w:rsid w:val="00FB55ED"/>
    <w:rsid w:val="00FB6152"/>
    <w:rsid w:val="00FD43B4"/>
    <w:rsid w:val="00FD4A22"/>
    <w:rsid w:val="00FD5891"/>
    <w:rsid w:val="00FE0270"/>
    <w:rsid w:val="00FE2363"/>
    <w:rsid w:val="00FF257E"/>
    <w:rsid w:val="04A20A8C"/>
    <w:rsid w:val="094D9201"/>
    <w:rsid w:val="0C5C2B4D"/>
    <w:rsid w:val="0CB01022"/>
    <w:rsid w:val="0F03D898"/>
    <w:rsid w:val="10AE5C5C"/>
    <w:rsid w:val="1158FDE0"/>
    <w:rsid w:val="131268F2"/>
    <w:rsid w:val="14F5DAF2"/>
    <w:rsid w:val="19DEC881"/>
    <w:rsid w:val="219EF56F"/>
    <w:rsid w:val="25A58AAF"/>
    <w:rsid w:val="273BB1FA"/>
    <w:rsid w:val="284FCDEA"/>
    <w:rsid w:val="28B55538"/>
    <w:rsid w:val="2A550334"/>
    <w:rsid w:val="2D25128D"/>
    <w:rsid w:val="2E74599D"/>
    <w:rsid w:val="322152DD"/>
    <w:rsid w:val="33EA0EB5"/>
    <w:rsid w:val="343A1FA8"/>
    <w:rsid w:val="355A3AF6"/>
    <w:rsid w:val="36EF79FE"/>
    <w:rsid w:val="37D8A0A7"/>
    <w:rsid w:val="38FD2E4A"/>
    <w:rsid w:val="3C02CAE0"/>
    <w:rsid w:val="3D3C158B"/>
    <w:rsid w:val="3DE65A20"/>
    <w:rsid w:val="444459E4"/>
    <w:rsid w:val="458584A9"/>
    <w:rsid w:val="45D9421A"/>
    <w:rsid w:val="47E459D6"/>
    <w:rsid w:val="4E02BAD2"/>
    <w:rsid w:val="52F72D36"/>
    <w:rsid w:val="54680CE2"/>
    <w:rsid w:val="552C61F4"/>
    <w:rsid w:val="574DABA3"/>
    <w:rsid w:val="57B343EF"/>
    <w:rsid w:val="5A81A4F0"/>
    <w:rsid w:val="5D20873C"/>
    <w:rsid w:val="657D0B84"/>
    <w:rsid w:val="6814FC25"/>
    <w:rsid w:val="6AE04FA1"/>
    <w:rsid w:val="6DE73AF2"/>
    <w:rsid w:val="6F91633E"/>
    <w:rsid w:val="71C7D018"/>
    <w:rsid w:val="7503E452"/>
    <w:rsid w:val="75306114"/>
    <w:rsid w:val="7822D4C9"/>
    <w:rsid w:val="7C7AF53E"/>
    <w:rsid w:val="7D484EBA"/>
    <w:rsid w:val="7F3964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679A"/>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8BA"/>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customStyle="1" w:styleId="NichtaufgelsteErwhnung2">
    <w:name w:val="Nicht aufgelöste Erwähnung2"/>
    <w:basedOn w:val="Absatz-Standardschriftart"/>
    <w:uiPriority w:val="99"/>
    <w:semiHidden/>
    <w:unhideWhenUsed/>
    <w:rsid w:val="004C6FD8"/>
    <w:rPr>
      <w:color w:val="605E5C"/>
      <w:shd w:val="clear" w:color="auto" w:fill="E1DFDD"/>
    </w:rPr>
  </w:style>
  <w:style w:type="character" w:styleId="NichtaufgelsteErwhnung">
    <w:name w:val="Unresolved Mention"/>
    <w:basedOn w:val="Absatz-Standardschriftart"/>
    <w:uiPriority w:val="99"/>
    <w:semiHidden/>
    <w:unhideWhenUsed/>
    <w:rsid w:val="007B3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43205855">
      <w:bodyDiv w:val="1"/>
      <w:marLeft w:val="0"/>
      <w:marRight w:val="0"/>
      <w:marTop w:val="0"/>
      <w:marBottom w:val="0"/>
      <w:divBdr>
        <w:top w:val="none" w:sz="0" w:space="0" w:color="auto"/>
        <w:left w:val="none" w:sz="0" w:space="0" w:color="auto"/>
        <w:bottom w:val="none" w:sz="0" w:space="0" w:color="auto"/>
        <w:right w:val="none" w:sz="0" w:space="0" w:color="auto"/>
      </w:divBdr>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373388069">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5927091">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16532231">
      <w:bodyDiv w:val="1"/>
      <w:marLeft w:val="0"/>
      <w:marRight w:val="0"/>
      <w:marTop w:val="0"/>
      <w:marBottom w:val="0"/>
      <w:divBdr>
        <w:top w:val="none" w:sz="0" w:space="0" w:color="auto"/>
        <w:left w:val="none" w:sz="0" w:space="0" w:color="auto"/>
        <w:bottom w:val="none" w:sz="0" w:space="0" w:color="auto"/>
        <w:right w:val="none" w:sz="0" w:space="0" w:color="auto"/>
      </w:divBdr>
    </w:div>
    <w:div w:id="884952213">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982078291">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19918693">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736854712">
      <w:bodyDiv w:val="1"/>
      <w:marLeft w:val="0"/>
      <w:marRight w:val="0"/>
      <w:marTop w:val="0"/>
      <w:marBottom w:val="0"/>
      <w:divBdr>
        <w:top w:val="none" w:sz="0" w:space="0" w:color="auto"/>
        <w:left w:val="none" w:sz="0" w:space="0" w:color="auto"/>
        <w:bottom w:val="none" w:sz="0" w:space="0" w:color="auto"/>
        <w:right w:val="none" w:sz="0" w:space="0" w:color="auto"/>
      </w:divBdr>
    </w:div>
    <w:div w:id="1777871637">
      <w:bodyDiv w:val="1"/>
      <w:marLeft w:val="0"/>
      <w:marRight w:val="0"/>
      <w:marTop w:val="0"/>
      <w:marBottom w:val="0"/>
      <w:divBdr>
        <w:top w:val="none" w:sz="0" w:space="0" w:color="auto"/>
        <w:left w:val="none" w:sz="0" w:space="0" w:color="auto"/>
        <w:bottom w:val="none" w:sz="0" w:space="0" w:color="auto"/>
        <w:right w:val="none" w:sz="0" w:space="0" w:color="auto"/>
      </w:divBdr>
    </w:div>
    <w:div w:id="1891571140">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 w:id="2079475808">
      <w:bodyDiv w:val="1"/>
      <w:marLeft w:val="0"/>
      <w:marRight w:val="0"/>
      <w:marTop w:val="0"/>
      <w:marBottom w:val="0"/>
      <w:divBdr>
        <w:top w:val="none" w:sz="0" w:space="0" w:color="auto"/>
        <w:left w:val="none" w:sz="0" w:space="0" w:color="auto"/>
        <w:bottom w:val="none" w:sz="0" w:space="0" w:color="auto"/>
        <w:right w:val="none" w:sz="0" w:space="0" w:color="auto"/>
      </w:divBdr>
    </w:div>
    <w:div w:id="20953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vorarlberg.trave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vorarlberg.eyebase.com%2Fview%2FpinTxT8VsVc&amp;data=05%7C02%7CPresse%40vorarlberg.travel%7C5f127460e39a4b470b0b08de84e2dd8b%7Cde6f1c6deb314e0ca38511b4b1e7be93%7C0%7C0%7C639094307077901575%7CUnknown%7CTWFpbGZsb3d8eyJFbXB0eU1hcGkiOnRydWUsIlYiOiIwLjAuMDAwMCIsIlAiOiJXaW4zMiIsIkFOIjoiTWFpbCIsIldUIjoyfQ%3D%3D%7C0%7C%7C%7C&amp;sdata=ppYs7PAl4jhll6Jvlv6wbqBP%2FotPsGS8vhoeW0zQ%2Byg%3D&amp;reserved=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guide.michelin.com/at/de/article/michelin-guide-ceremony/alle-sternerestaurants---michelin-guide-osterreich-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2.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3A4CF7B3-4854-47CE-B8AE-2CA644466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4644</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Sandra Schacherer</cp:lastModifiedBy>
  <cp:revision>4</cp:revision>
  <cp:lastPrinted>2026-03-18T13:00:00Z</cp:lastPrinted>
  <dcterms:created xsi:type="dcterms:W3CDTF">2026-04-17T11:38:00Z</dcterms:created>
  <dcterms:modified xsi:type="dcterms:W3CDTF">2026-04-17T11:41:00Z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