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D03C" w14:textId="2E6AEEE6" w:rsidR="00E712F1" w:rsidRPr="00A920B9" w:rsidRDefault="7837E945" w:rsidP="29FFE1AB">
      <w:pPr>
        <w:pStyle w:val="Kopfzeile"/>
        <w:ind w:right="-28"/>
        <w:rPr>
          <w:rFonts w:asciiTheme="minorHAnsi" w:hAnsiTheme="minorHAnsi" w:cstheme="minorBidi"/>
          <w:lang w:val="en-US"/>
        </w:rPr>
      </w:pPr>
      <w:r w:rsidRPr="29FFE1AB">
        <w:rPr>
          <w:rFonts w:asciiTheme="minorHAnsi" w:hAnsiTheme="minorHAnsi" w:cstheme="minorBidi"/>
          <w:b/>
          <w:bCs/>
          <w:lang w:val="en-US"/>
        </w:rPr>
        <w:t xml:space="preserve">Get </w:t>
      </w:r>
      <w:r w:rsidR="00E712F1" w:rsidRPr="29FFE1AB">
        <w:rPr>
          <w:rFonts w:asciiTheme="minorHAnsi" w:hAnsiTheme="minorHAnsi" w:cstheme="minorBidi"/>
          <w:b/>
          <w:bCs/>
          <w:lang w:val="en-US"/>
        </w:rPr>
        <w:t>Medi</w:t>
      </w:r>
      <w:r w:rsidR="00A920B9" w:rsidRPr="29FFE1AB">
        <w:rPr>
          <w:rFonts w:asciiTheme="minorHAnsi" w:hAnsiTheme="minorHAnsi" w:cstheme="minorBidi"/>
          <w:b/>
          <w:bCs/>
          <w:lang w:val="en-US"/>
        </w:rPr>
        <w:t xml:space="preserve">a </w:t>
      </w:r>
      <w:r w:rsidR="00E712F1" w:rsidRPr="29FFE1AB">
        <w:rPr>
          <w:rFonts w:asciiTheme="minorHAnsi" w:hAnsiTheme="minorHAnsi" w:cstheme="minorBidi"/>
          <w:b/>
          <w:bCs/>
          <w:lang w:val="en-US"/>
        </w:rPr>
        <w:t>information</w:t>
      </w:r>
      <w:r w:rsidR="00E712F1" w:rsidRPr="29FFE1AB">
        <w:rPr>
          <w:rFonts w:asciiTheme="minorHAnsi" w:hAnsiTheme="minorHAnsi" w:cstheme="minorBidi"/>
          <w:lang w:val="en-US"/>
        </w:rPr>
        <w:t> </w:t>
      </w:r>
    </w:p>
    <w:p w14:paraId="209443D3" w14:textId="4C0D9DEE" w:rsidR="00E712F1" w:rsidRPr="00A920B9" w:rsidRDefault="00E712F1" w:rsidP="00E712F1">
      <w:pPr>
        <w:pStyle w:val="Kopfzeile"/>
        <w:ind w:right="-28"/>
        <w:rPr>
          <w:rFonts w:asciiTheme="minorHAnsi" w:hAnsiTheme="minorHAnsi" w:cstheme="minorHAnsi"/>
          <w:lang w:val="en-US"/>
        </w:rPr>
      </w:pPr>
      <w:r w:rsidRPr="00A920B9">
        <w:rPr>
          <w:rFonts w:asciiTheme="minorHAnsi" w:hAnsiTheme="minorHAnsi" w:cstheme="minorHAnsi"/>
          <w:lang w:val="en-US"/>
        </w:rPr>
        <w:t>Februar</w:t>
      </w:r>
      <w:r w:rsidR="00A920B9" w:rsidRPr="00A920B9">
        <w:rPr>
          <w:rFonts w:asciiTheme="minorHAnsi" w:hAnsiTheme="minorHAnsi" w:cstheme="minorHAnsi"/>
          <w:lang w:val="en-US"/>
        </w:rPr>
        <w:t>y</w:t>
      </w:r>
      <w:r w:rsidRPr="00A920B9">
        <w:rPr>
          <w:rFonts w:asciiTheme="minorHAnsi" w:hAnsiTheme="minorHAnsi" w:cstheme="minorHAnsi"/>
          <w:lang w:val="en-US"/>
        </w:rPr>
        <w:t> 2026 </w:t>
      </w:r>
    </w:p>
    <w:p w14:paraId="42272CBD" w14:textId="77777777" w:rsidR="00FD1CE0" w:rsidRPr="00A920B9" w:rsidRDefault="00FD1CE0" w:rsidP="432F1A49">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Bidi"/>
          <w:bCs/>
          <w:lang w:val="en-US"/>
        </w:rPr>
      </w:pPr>
    </w:p>
    <w:p w14:paraId="56C6AA9D" w14:textId="568D7439" w:rsidR="00E25965" w:rsidRPr="00A920B9" w:rsidRDefault="00A920B9" w:rsidP="00E25965">
      <w:pPr>
        <w:spacing w:line="280" w:lineRule="exact"/>
        <w:rPr>
          <w:rFonts w:asciiTheme="minorHAnsi" w:eastAsia="Arial" w:hAnsiTheme="minorHAnsi" w:cstheme="minorHAnsi"/>
          <w:b/>
          <w:bCs/>
          <w:sz w:val="24"/>
          <w:szCs w:val="24"/>
          <w:lang w:val="en-US"/>
        </w:rPr>
      </w:pPr>
      <w:r w:rsidRPr="00A920B9">
        <w:rPr>
          <w:rFonts w:asciiTheme="minorHAnsi" w:eastAsia="Arial" w:hAnsiTheme="minorHAnsi" w:cstheme="minorHAnsi"/>
          <w:b/>
          <w:bCs/>
          <w:sz w:val="24"/>
          <w:szCs w:val="24"/>
          <w:lang w:val="en-US"/>
        </w:rPr>
        <w:t>Get m</w:t>
      </w:r>
      <w:r>
        <w:rPr>
          <w:rFonts w:asciiTheme="minorHAnsi" w:eastAsia="Arial" w:hAnsiTheme="minorHAnsi" w:cstheme="minorHAnsi"/>
          <w:b/>
          <w:bCs/>
          <w:sz w:val="24"/>
          <w:szCs w:val="24"/>
          <w:lang w:val="en-US"/>
        </w:rPr>
        <w:t>oving</w:t>
      </w:r>
    </w:p>
    <w:p w14:paraId="789A94FD" w14:textId="77777777" w:rsidR="002C4C60" w:rsidRPr="002C4C60" w:rsidRDefault="002C4C60" w:rsidP="002C4C60">
      <w:pPr>
        <w:spacing w:line="280" w:lineRule="exact"/>
        <w:rPr>
          <w:rFonts w:asciiTheme="minorHAnsi" w:eastAsia="Arial" w:hAnsiTheme="minorHAnsi" w:cstheme="minorHAnsi"/>
          <w:b/>
          <w:bCs/>
          <w:sz w:val="24"/>
          <w:szCs w:val="24"/>
          <w:lang w:val="en-US"/>
        </w:rPr>
      </w:pPr>
      <w:r w:rsidRPr="002C4C60">
        <w:rPr>
          <w:rFonts w:asciiTheme="minorHAnsi" w:eastAsia="Arial" w:hAnsiTheme="minorHAnsi" w:cstheme="minorHAnsi"/>
          <w:b/>
          <w:bCs/>
          <w:sz w:val="24"/>
          <w:szCs w:val="24"/>
          <w:lang w:val="en-US"/>
        </w:rPr>
        <w:t xml:space="preserve">Explore Vorarlberg by bike </w:t>
      </w:r>
    </w:p>
    <w:p w14:paraId="176C642E" w14:textId="77777777" w:rsidR="002C4C60" w:rsidRDefault="002C4C60" w:rsidP="002C4C60">
      <w:pPr>
        <w:spacing w:line="280" w:lineRule="exact"/>
        <w:rPr>
          <w:rFonts w:asciiTheme="minorHAnsi" w:eastAsia="Arial" w:hAnsiTheme="minorHAnsi" w:cstheme="minorHAnsi"/>
          <w:b/>
          <w:bCs/>
          <w:i/>
          <w:iCs/>
          <w:sz w:val="24"/>
          <w:szCs w:val="24"/>
          <w:lang w:val="en-US"/>
        </w:rPr>
      </w:pPr>
    </w:p>
    <w:p w14:paraId="5D52B0CF" w14:textId="504F90A2" w:rsidR="002C4C60" w:rsidRPr="00D56007" w:rsidRDefault="002C4C60" w:rsidP="002C4C60">
      <w:pPr>
        <w:spacing w:line="280" w:lineRule="exact"/>
        <w:rPr>
          <w:rFonts w:asciiTheme="minorHAnsi" w:eastAsia="Arial" w:hAnsiTheme="minorHAnsi" w:cstheme="minorHAnsi"/>
          <w:i/>
          <w:iCs/>
          <w:lang w:val="en-US"/>
        </w:rPr>
      </w:pPr>
      <w:r w:rsidRPr="002C4C60">
        <w:rPr>
          <w:rFonts w:asciiTheme="minorHAnsi" w:eastAsia="Arial" w:hAnsiTheme="minorHAnsi" w:cstheme="minorHAnsi"/>
          <w:i/>
          <w:iCs/>
          <w:lang w:val="en-US"/>
        </w:rPr>
        <w:t>Leisurely or ambitious, culinary or historically inspired, with a view of the mountains or Lake Constance: cycling in Vorarlberg has many facets. As the spring mood sets in, so does the desire to explore the region by bike - either under your own steam or electrically assisted. We present routes for stimulating spring rides in the various holiday regions of the state.</w:t>
      </w:r>
    </w:p>
    <w:p w14:paraId="6011198E" w14:textId="77777777" w:rsidR="00D56007" w:rsidRPr="002C4C60" w:rsidRDefault="00D56007" w:rsidP="002C4C60">
      <w:pPr>
        <w:spacing w:line="280" w:lineRule="exact"/>
        <w:rPr>
          <w:rFonts w:asciiTheme="minorHAnsi" w:eastAsia="Arial" w:hAnsiTheme="minorHAnsi" w:cstheme="minorHAnsi"/>
          <w:lang w:val="en-US"/>
        </w:rPr>
      </w:pPr>
    </w:p>
    <w:p w14:paraId="4855DBA0" w14:textId="77777777" w:rsidR="002C4C60"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 xml:space="preserve">Cycling is very important in Vorarlberg. Every Vorarlberg resident cycles around 640 kilometers a year, a top figure compared to other federal states. E-bikers even cover around 950 kilometers. One reason for these impressive figures is the well-developed cycling route network. People who cycle to work or school appreciate the parking spaces at train stations and the option of taking their bike with them on local trains. There is also a large selection of routes for those who prefer mountain bikes or gravel bikes. </w:t>
      </w:r>
    </w:p>
    <w:p w14:paraId="368311B2" w14:textId="77777777" w:rsidR="00B96D25" w:rsidRPr="002C4C60" w:rsidRDefault="00B96D25" w:rsidP="002C4C60">
      <w:pPr>
        <w:spacing w:line="280" w:lineRule="exact"/>
        <w:rPr>
          <w:rFonts w:asciiTheme="minorHAnsi" w:eastAsia="Arial" w:hAnsiTheme="minorHAnsi" w:cstheme="minorHAnsi"/>
          <w:lang w:val="en-US"/>
        </w:rPr>
      </w:pPr>
    </w:p>
    <w:p w14:paraId="20D76E95" w14:textId="77777777" w:rsidR="002C4C60" w:rsidRPr="002C4C60" w:rsidRDefault="002C4C60" w:rsidP="002C4C60">
      <w:pPr>
        <w:spacing w:line="280" w:lineRule="exact"/>
        <w:rPr>
          <w:rFonts w:asciiTheme="minorHAnsi" w:eastAsia="Arial" w:hAnsiTheme="minorHAnsi" w:cstheme="minorHAnsi"/>
          <w:b/>
          <w:bCs/>
          <w:lang w:val="en-US"/>
        </w:rPr>
      </w:pPr>
      <w:r w:rsidRPr="002C4C60">
        <w:rPr>
          <w:rFonts w:asciiTheme="minorHAnsi" w:eastAsia="Arial" w:hAnsiTheme="minorHAnsi" w:cstheme="minorHAnsi"/>
          <w:b/>
          <w:bCs/>
          <w:lang w:val="en-US"/>
        </w:rPr>
        <w:t xml:space="preserve">Cycling options </w:t>
      </w:r>
    </w:p>
    <w:p w14:paraId="03B9FB5C" w14:textId="58301F4A" w:rsidR="002C4C60"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 xml:space="preserve">Cycling has become even more diverse in recent years. In addition to racing bikes, road bikes, trekking bikes, mountain bikes and e-bikes, gravel bikes have recently become very popular. Routes are constantly being </w:t>
      </w:r>
      <w:r w:rsidR="00BB15AC" w:rsidRPr="002C4C60">
        <w:rPr>
          <w:rFonts w:asciiTheme="minorHAnsi" w:eastAsia="Arial" w:hAnsiTheme="minorHAnsi" w:cstheme="minorHAnsi"/>
          <w:lang w:val="en-US"/>
        </w:rPr>
        <w:t>optimized,</w:t>
      </w:r>
      <w:r w:rsidRPr="002C4C60">
        <w:rPr>
          <w:rFonts w:asciiTheme="minorHAnsi" w:eastAsia="Arial" w:hAnsiTheme="minorHAnsi" w:cstheme="minorHAnsi"/>
          <w:lang w:val="en-US"/>
        </w:rPr>
        <w:t xml:space="preserve"> and new ones are being added. In total, there are over 520 varied kilometers of cycling to experience in Vorarlberg. There is also a network of around 1,300 kilometers of mountain bike trails. On the website </w:t>
      </w:r>
      <w:hyperlink r:id="rId10" w:tgtFrame="_blank" w:history="1">
        <w:r w:rsidRPr="002C4C60">
          <w:rPr>
            <w:rStyle w:val="Hyperlink"/>
            <w:rFonts w:asciiTheme="minorHAnsi" w:eastAsia="Arial" w:hAnsiTheme="minorHAnsi" w:cstheme="minorHAnsi"/>
            <w:color w:val="EE0000"/>
            <w:u w:val="none"/>
            <w:lang w:val="en-US"/>
          </w:rPr>
          <w:t>Rad &amp; Bike in Vorarlberg</w:t>
        </w:r>
      </w:hyperlink>
      <w:r w:rsidRPr="002C4C60">
        <w:rPr>
          <w:rFonts w:asciiTheme="minorHAnsi" w:eastAsia="Arial" w:hAnsiTheme="minorHAnsi" w:cstheme="minorHAnsi"/>
          <w:lang w:val="en-US"/>
        </w:rPr>
        <w:t xml:space="preserve"> you will find an extensive range of excursions and tours for bikes, road bikes, e-bikes, mountain bikes and gravel bikes. </w:t>
      </w:r>
    </w:p>
    <w:p w14:paraId="703B4031" w14:textId="77777777" w:rsidR="00BB15AC" w:rsidRPr="002C4C60" w:rsidRDefault="00BB15AC" w:rsidP="002C4C60">
      <w:pPr>
        <w:spacing w:line="280" w:lineRule="exact"/>
        <w:rPr>
          <w:rFonts w:asciiTheme="minorHAnsi" w:eastAsia="Arial" w:hAnsiTheme="minorHAnsi" w:cstheme="minorHAnsi"/>
          <w:lang w:val="en-US"/>
        </w:rPr>
      </w:pPr>
    </w:p>
    <w:p w14:paraId="10ECB8DD" w14:textId="77777777" w:rsidR="002C4C60" w:rsidRPr="002C4C60" w:rsidRDefault="002C4C60" w:rsidP="002C4C60">
      <w:pPr>
        <w:spacing w:line="280" w:lineRule="exact"/>
        <w:rPr>
          <w:rFonts w:asciiTheme="minorHAnsi" w:eastAsia="Arial" w:hAnsiTheme="minorHAnsi" w:cstheme="minorHAnsi"/>
          <w:b/>
          <w:bCs/>
          <w:lang w:val="en-US"/>
        </w:rPr>
      </w:pPr>
      <w:r w:rsidRPr="002C4C60">
        <w:rPr>
          <w:rFonts w:asciiTheme="minorHAnsi" w:eastAsia="Arial" w:hAnsiTheme="minorHAnsi" w:cstheme="minorHAnsi"/>
          <w:b/>
          <w:bCs/>
          <w:lang w:val="en-US"/>
        </w:rPr>
        <w:t xml:space="preserve">Cycling through blooming plains </w:t>
      </w:r>
    </w:p>
    <w:p w14:paraId="647CB1DA" w14:textId="7259C32A" w:rsidR="002C4C60"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 xml:space="preserve">The spring scenery is enchanting. The snow glistens on the mountains, fresh greenery and flowers sprout on Lake Constance and in the valleys. Now is a particularly beautiful time to explore the almost 30-kilometer-long Vorarlberg shore of Lake Constance by bike. If you want to cycle further, you can cycle around the entire lake on the 260-kilometer </w:t>
      </w:r>
      <w:hyperlink r:id="rId11" w:tgtFrame="_blank" w:history="1">
        <w:r w:rsidRPr="002C4C60">
          <w:rPr>
            <w:rStyle w:val="Hyperlink"/>
            <w:rFonts w:asciiTheme="minorHAnsi" w:eastAsia="Arial" w:hAnsiTheme="minorHAnsi" w:cstheme="minorHAnsi"/>
            <w:color w:val="EE0000"/>
            <w:u w:val="none"/>
            <w:lang w:val="en-US"/>
          </w:rPr>
          <w:t>Lake Constance cycling route</w:t>
        </w:r>
        <w:r w:rsidRPr="002C4C60">
          <w:rPr>
            <w:rStyle w:val="Hyperlink"/>
            <w:rFonts w:asciiTheme="minorHAnsi" w:eastAsia="Arial" w:hAnsiTheme="minorHAnsi" w:cstheme="minorHAnsi"/>
            <w:lang w:val="en-US"/>
          </w:rPr>
          <w:t>.</w:t>
        </w:r>
      </w:hyperlink>
      <w:r w:rsidRPr="002C4C60">
        <w:rPr>
          <w:rFonts w:asciiTheme="minorHAnsi" w:eastAsia="Arial" w:hAnsiTheme="minorHAnsi" w:cstheme="minorHAnsi"/>
          <w:lang w:val="en-US"/>
        </w:rPr>
        <w:t xml:space="preserve"> Alternatively, individual stages can be covered by boat. Lake Constance shipping is in operation from 3 April to 18 October 2026. </w:t>
      </w:r>
    </w:p>
    <w:p w14:paraId="1EBFE18C" w14:textId="1A43C8B6" w:rsidR="002C4C60"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 xml:space="preserve">The </w:t>
      </w:r>
      <w:hyperlink r:id="rId12" w:anchor="9.47/47.3717/9.6525" w:tgtFrame="_blank" w:history="1">
        <w:proofErr w:type="spellStart"/>
        <w:r w:rsidRPr="002C4C60">
          <w:rPr>
            <w:rStyle w:val="Hyperlink"/>
            <w:rFonts w:asciiTheme="minorHAnsi" w:eastAsia="Arial" w:hAnsiTheme="minorHAnsi" w:cstheme="minorHAnsi"/>
            <w:color w:val="EE0000"/>
            <w:u w:val="none"/>
            <w:lang w:val="en-US"/>
          </w:rPr>
          <w:t>Rheintal</w:t>
        </w:r>
        <w:proofErr w:type="spellEnd"/>
        <w:r w:rsidRPr="002C4C60">
          <w:rPr>
            <w:rStyle w:val="Hyperlink"/>
            <w:rFonts w:asciiTheme="minorHAnsi" w:eastAsia="Arial" w:hAnsiTheme="minorHAnsi" w:cstheme="minorHAnsi"/>
            <w:color w:val="EE0000"/>
            <w:u w:val="none"/>
            <w:lang w:val="en-US"/>
          </w:rPr>
          <w:t xml:space="preserve"> cycling route</w:t>
        </w:r>
      </w:hyperlink>
      <w:r w:rsidRPr="002C4C60">
        <w:rPr>
          <w:rFonts w:asciiTheme="minorHAnsi" w:eastAsia="Arial" w:hAnsiTheme="minorHAnsi" w:cstheme="minorHAnsi"/>
          <w:lang w:val="en-US"/>
        </w:rPr>
        <w:t xml:space="preserve"> from Bregenz to Feldkirch along the Rhine is a good 46 scenic kilometers long. Another top tip is the almost 20-kilometre circular tour through the </w:t>
      </w:r>
      <w:hyperlink r:id="rId13" w:tgtFrame="_blank" w:history="1">
        <w:r w:rsidRPr="002C4C60">
          <w:rPr>
            <w:rStyle w:val="Hyperlink"/>
            <w:rFonts w:asciiTheme="minorHAnsi" w:eastAsia="Arial" w:hAnsiTheme="minorHAnsi" w:cstheme="minorHAnsi"/>
            <w:color w:val="EE0000"/>
            <w:u w:val="none"/>
            <w:lang w:val="en-US"/>
          </w:rPr>
          <w:t>Feldkirch nature conservation areas</w:t>
        </w:r>
        <w:r w:rsidRPr="002C4C60">
          <w:rPr>
            <w:rStyle w:val="Hyperlink"/>
            <w:rFonts w:asciiTheme="minorHAnsi" w:eastAsia="Arial" w:hAnsiTheme="minorHAnsi" w:cstheme="minorHAnsi"/>
            <w:u w:val="none"/>
            <w:lang w:val="en-US"/>
          </w:rPr>
          <w:t>.</w:t>
        </w:r>
      </w:hyperlink>
      <w:r w:rsidRPr="002C4C60">
        <w:rPr>
          <w:rFonts w:asciiTheme="minorHAnsi" w:eastAsia="Arial" w:hAnsiTheme="minorHAnsi" w:cstheme="minorHAnsi"/>
          <w:lang w:val="en-US"/>
        </w:rPr>
        <w:t xml:space="preserve"> There, in the Bangs-</w:t>
      </w:r>
      <w:proofErr w:type="spellStart"/>
      <w:r w:rsidRPr="002C4C60">
        <w:rPr>
          <w:rFonts w:asciiTheme="minorHAnsi" w:eastAsia="Arial" w:hAnsiTheme="minorHAnsi" w:cstheme="minorHAnsi"/>
          <w:lang w:val="en-US"/>
        </w:rPr>
        <w:t>Matschels</w:t>
      </w:r>
      <w:proofErr w:type="spellEnd"/>
      <w:r w:rsidRPr="002C4C60">
        <w:rPr>
          <w:rFonts w:asciiTheme="minorHAnsi" w:eastAsia="Arial" w:hAnsiTheme="minorHAnsi" w:cstheme="minorHAnsi"/>
          <w:lang w:val="en-US"/>
        </w:rPr>
        <w:t xml:space="preserve"> European Protected Area, irises transform the meadows into a sea of blue flowers from around mid-May. </w:t>
      </w:r>
    </w:p>
    <w:p w14:paraId="423C7A2C" w14:textId="736348AD" w:rsidR="00FA39C7"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 xml:space="preserve">For a few years now, a section of a European long-distance cycle route has also been running through Vorarlberg. The 61-kilometer section of the </w:t>
      </w:r>
      <w:hyperlink r:id="rId14" w:tgtFrame="_blank" w:history="1">
        <w:proofErr w:type="spellStart"/>
        <w:r w:rsidRPr="002C4C60">
          <w:rPr>
            <w:rStyle w:val="Hyperlink"/>
            <w:rFonts w:asciiTheme="minorHAnsi" w:eastAsia="Arial" w:hAnsiTheme="minorHAnsi" w:cstheme="minorHAnsi"/>
            <w:color w:val="EE0000"/>
            <w:u w:val="none"/>
            <w:lang w:val="en-US"/>
          </w:rPr>
          <w:t>EuroVelo</w:t>
        </w:r>
        <w:proofErr w:type="spellEnd"/>
        <w:r w:rsidRPr="002C4C60">
          <w:rPr>
            <w:rStyle w:val="Hyperlink"/>
            <w:rFonts w:asciiTheme="minorHAnsi" w:eastAsia="Arial" w:hAnsiTheme="minorHAnsi" w:cstheme="minorHAnsi"/>
            <w:color w:val="EE0000"/>
            <w:u w:val="none"/>
            <w:lang w:val="en-US"/>
          </w:rPr>
          <w:t xml:space="preserve"> 15</w:t>
        </w:r>
      </w:hyperlink>
      <w:r w:rsidRPr="002C4C60">
        <w:rPr>
          <w:rFonts w:asciiTheme="minorHAnsi" w:eastAsia="Arial" w:hAnsiTheme="minorHAnsi" w:cstheme="minorHAnsi"/>
          <w:lang w:val="en-US"/>
        </w:rPr>
        <w:t xml:space="preserve"> - the Rhine cycle route - runs from Feldkirch to Höchst. In total, the cycling route is 1,450 kilometers long. It follows the </w:t>
      </w:r>
      <w:proofErr w:type="gramStart"/>
      <w:r w:rsidRPr="002C4C60">
        <w:rPr>
          <w:rFonts w:asciiTheme="minorHAnsi" w:eastAsia="Arial" w:hAnsiTheme="minorHAnsi" w:cstheme="minorHAnsi"/>
          <w:lang w:val="en-US"/>
        </w:rPr>
        <w:t>Rhine river</w:t>
      </w:r>
      <w:proofErr w:type="gramEnd"/>
      <w:r w:rsidRPr="002C4C60">
        <w:rPr>
          <w:rFonts w:asciiTheme="minorHAnsi" w:eastAsia="Arial" w:hAnsiTheme="minorHAnsi" w:cstheme="minorHAnsi"/>
          <w:lang w:val="en-US"/>
        </w:rPr>
        <w:t xml:space="preserve"> from its source in Switzerland to the Netherlands. </w:t>
      </w:r>
    </w:p>
    <w:p w14:paraId="42E805FD" w14:textId="77777777" w:rsidR="00FA39C7" w:rsidRDefault="00FA39C7">
      <w:pPr>
        <w:spacing w:after="160" w:line="259" w:lineRule="auto"/>
        <w:rPr>
          <w:rFonts w:asciiTheme="minorHAnsi" w:eastAsia="Arial" w:hAnsiTheme="minorHAnsi" w:cstheme="minorHAnsi"/>
          <w:lang w:val="en-US"/>
        </w:rPr>
      </w:pPr>
      <w:r>
        <w:rPr>
          <w:rFonts w:asciiTheme="minorHAnsi" w:eastAsia="Arial" w:hAnsiTheme="minorHAnsi" w:cstheme="minorHAnsi"/>
          <w:lang w:val="en-US"/>
        </w:rPr>
        <w:br w:type="page"/>
      </w:r>
    </w:p>
    <w:p w14:paraId="254C18E1" w14:textId="77777777" w:rsidR="002C4C60" w:rsidRPr="002C4C60" w:rsidRDefault="002C4C60" w:rsidP="002C4C60">
      <w:pPr>
        <w:spacing w:line="280" w:lineRule="exact"/>
        <w:rPr>
          <w:rFonts w:asciiTheme="minorHAnsi" w:eastAsia="Arial" w:hAnsiTheme="minorHAnsi" w:cstheme="minorHAnsi"/>
          <w:lang w:val="en-US"/>
        </w:rPr>
      </w:pPr>
    </w:p>
    <w:p w14:paraId="2527BA4F" w14:textId="77777777" w:rsidR="002C4C60" w:rsidRPr="001349E6" w:rsidRDefault="002C4C60" w:rsidP="002C4C60">
      <w:pPr>
        <w:spacing w:line="280" w:lineRule="exact"/>
        <w:rPr>
          <w:rFonts w:asciiTheme="minorHAnsi" w:eastAsia="Arial" w:hAnsiTheme="minorHAnsi" w:cstheme="minorHAnsi"/>
          <w:b/>
          <w:bCs/>
          <w:lang w:val="en-US"/>
        </w:rPr>
      </w:pPr>
      <w:r w:rsidRPr="002C4C60">
        <w:rPr>
          <w:rFonts w:asciiTheme="minorHAnsi" w:eastAsia="Arial" w:hAnsiTheme="minorHAnsi" w:cstheme="minorHAnsi"/>
          <w:b/>
          <w:bCs/>
          <w:lang w:val="en-US"/>
        </w:rPr>
        <w:t xml:space="preserve">Discover new things on themed trails </w:t>
      </w:r>
    </w:p>
    <w:p w14:paraId="002337C1" w14:textId="4CF1E095" w:rsidR="002C4C60"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The 100-kilometer audio cycling route "</w:t>
      </w:r>
      <w:hyperlink r:id="rId15" w:tgtFrame="_blank" w:history="1">
        <w:r w:rsidRPr="002C4C60">
          <w:rPr>
            <w:rStyle w:val="Hyperlink"/>
            <w:rFonts w:asciiTheme="minorHAnsi" w:eastAsia="Arial" w:hAnsiTheme="minorHAnsi" w:cstheme="minorHAnsi"/>
            <w:color w:val="EE0000"/>
            <w:u w:val="none"/>
            <w:lang w:val="en-US"/>
          </w:rPr>
          <w:t>Across the border</w:t>
        </w:r>
      </w:hyperlink>
      <w:r w:rsidRPr="002C4C60">
        <w:rPr>
          <w:rFonts w:asciiTheme="minorHAnsi" w:eastAsia="Arial" w:hAnsiTheme="minorHAnsi" w:cstheme="minorHAnsi"/>
          <w:lang w:val="en-US"/>
        </w:rPr>
        <w:t xml:space="preserve">", designed by the Jewish Museum Hohenems, tells touching stories. From Lake Constance to Montafon, 65 audio stations provide insights into the fates of people who tried to reach safety in Switzerland from Vorarlberg between 1938 and 1945. </w:t>
      </w:r>
    </w:p>
    <w:p w14:paraId="621E8C6D" w14:textId="7A66636C" w:rsidR="002C4C60"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 xml:space="preserve">Nature and culture are also combined on the </w:t>
      </w:r>
      <w:hyperlink r:id="rId16" w:tgtFrame="_blank" w:history="1">
        <w:r w:rsidRPr="002C4C60">
          <w:rPr>
            <w:rStyle w:val="Hyperlink"/>
            <w:rFonts w:asciiTheme="minorHAnsi" w:eastAsia="Arial" w:hAnsiTheme="minorHAnsi" w:cstheme="minorHAnsi"/>
            <w:color w:val="EE0000"/>
            <w:u w:val="none"/>
            <w:lang w:val="en-US"/>
          </w:rPr>
          <w:t>cultural cycle route</w:t>
        </w:r>
      </w:hyperlink>
      <w:r w:rsidRPr="002C4C60">
        <w:rPr>
          <w:rFonts w:asciiTheme="minorHAnsi" w:eastAsia="Arial" w:hAnsiTheme="minorHAnsi" w:cstheme="minorHAnsi"/>
          <w:lang w:val="en-US"/>
        </w:rPr>
        <w:t xml:space="preserve">. Sights, museums, culinary hotspots and much more can be found along the 252-kilometre Vorarlberg-wide route, which can also be ridden in family- and pleasure-friendly stages. </w:t>
      </w:r>
    </w:p>
    <w:p w14:paraId="0ABC4274" w14:textId="77777777" w:rsidR="002D2FE7" w:rsidRPr="002C4C60" w:rsidRDefault="002D2FE7" w:rsidP="002C4C60">
      <w:pPr>
        <w:spacing w:line="280" w:lineRule="exact"/>
        <w:rPr>
          <w:rFonts w:asciiTheme="minorHAnsi" w:eastAsia="Arial" w:hAnsiTheme="minorHAnsi" w:cstheme="minorHAnsi"/>
          <w:lang w:val="en-US"/>
        </w:rPr>
      </w:pPr>
    </w:p>
    <w:p w14:paraId="48FE1CF9" w14:textId="77777777" w:rsidR="002C4C60" w:rsidRPr="002C4C60" w:rsidRDefault="002C4C60" w:rsidP="002C4C60">
      <w:pPr>
        <w:spacing w:line="280" w:lineRule="exact"/>
        <w:rPr>
          <w:rFonts w:asciiTheme="minorHAnsi" w:eastAsia="Arial" w:hAnsiTheme="minorHAnsi" w:cstheme="minorHAnsi"/>
          <w:b/>
          <w:bCs/>
          <w:lang w:val="en-US"/>
        </w:rPr>
      </w:pPr>
      <w:r w:rsidRPr="002C4C60">
        <w:rPr>
          <w:rFonts w:asciiTheme="minorHAnsi" w:eastAsia="Arial" w:hAnsiTheme="minorHAnsi" w:cstheme="minorHAnsi"/>
          <w:b/>
          <w:bCs/>
          <w:lang w:val="en-US"/>
        </w:rPr>
        <w:t xml:space="preserve">On the road at panoramic altitudes </w:t>
      </w:r>
    </w:p>
    <w:p w14:paraId="3AD1E966" w14:textId="655CC30A" w:rsidR="002C4C60"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 xml:space="preserve">Mountain bikers start the season at medium altitudes. It usually takes until May or June for the snow to melt at altitudes above 1,500 meters. Suitable tours can be found in all holiday regions. In the Bregenzerwald, for example, a 33-kilometre tour leads from Lingenau </w:t>
      </w:r>
      <w:hyperlink r:id="rId17" w:tgtFrame="_blank" w:history="1">
        <w:r w:rsidRPr="002C4C60">
          <w:rPr>
            <w:rStyle w:val="Hyperlink"/>
            <w:rFonts w:asciiTheme="minorHAnsi" w:eastAsia="Arial" w:hAnsiTheme="minorHAnsi" w:cstheme="minorHAnsi"/>
            <w:color w:val="EE0000"/>
            <w:u w:val="none"/>
            <w:lang w:val="en-US"/>
          </w:rPr>
          <w:t xml:space="preserve">around the </w:t>
        </w:r>
        <w:proofErr w:type="spellStart"/>
        <w:r w:rsidRPr="002C4C60">
          <w:rPr>
            <w:rStyle w:val="Hyperlink"/>
            <w:rFonts w:asciiTheme="minorHAnsi" w:eastAsia="Arial" w:hAnsiTheme="minorHAnsi" w:cstheme="minorHAnsi"/>
            <w:color w:val="EE0000"/>
            <w:u w:val="none"/>
            <w:lang w:val="en-US"/>
          </w:rPr>
          <w:t>Subersach</w:t>
        </w:r>
        <w:proofErr w:type="spellEnd"/>
      </w:hyperlink>
      <w:r w:rsidRPr="002C4C60">
        <w:rPr>
          <w:rFonts w:asciiTheme="minorHAnsi" w:eastAsia="Arial" w:hAnsiTheme="minorHAnsi" w:cstheme="minorHAnsi"/>
          <w:lang w:val="en-US"/>
        </w:rPr>
        <w:t xml:space="preserve">. In the Vorarlberg Alpine region, the </w:t>
      </w:r>
      <w:hyperlink r:id="rId18" w:tgtFrame="_blank" w:history="1">
        <w:r w:rsidRPr="002C4C60">
          <w:rPr>
            <w:rStyle w:val="Hyperlink"/>
            <w:rFonts w:asciiTheme="minorHAnsi" w:eastAsia="Arial" w:hAnsiTheme="minorHAnsi" w:cstheme="minorHAnsi"/>
            <w:color w:val="EE0000"/>
            <w:u w:val="none"/>
            <w:lang w:val="en-US"/>
          </w:rPr>
          <w:t>5-valley mountain bike tour</w:t>
        </w:r>
      </w:hyperlink>
      <w:r w:rsidRPr="002C4C60">
        <w:rPr>
          <w:rFonts w:asciiTheme="minorHAnsi" w:eastAsia="Arial" w:hAnsiTheme="minorHAnsi" w:cstheme="minorHAnsi"/>
          <w:lang w:val="en-US"/>
        </w:rPr>
        <w:t xml:space="preserve"> from June is a good choice. The 155-kilometer route can be easily mastered in four stages. There are charging stations for e-mountain bikes along the way. Beautiful views open up along the 28-kilometre-long </w:t>
      </w:r>
      <w:hyperlink r:id="rId19" w:tgtFrame="_blank" w:history="1">
        <w:proofErr w:type="spellStart"/>
        <w:r w:rsidRPr="002C4C60">
          <w:rPr>
            <w:rStyle w:val="Hyperlink"/>
            <w:rFonts w:asciiTheme="minorHAnsi" w:eastAsia="Arial" w:hAnsiTheme="minorHAnsi" w:cstheme="minorHAnsi"/>
            <w:color w:val="EE0000"/>
            <w:u w:val="none"/>
            <w:lang w:val="en-US"/>
          </w:rPr>
          <w:t>Bergknappentour</w:t>
        </w:r>
        <w:proofErr w:type="spellEnd"/>
        <w:r w:rsidRPr="002C4C60">
          <w:rPr>
            <w:rStyle w:val="Hyperlink"/>
            <w:rFonts w:asciiTheme="minorHAnsi" w:eastAsia="Arial" w:hAnsiTheme="minorHAnsi" w:cstheme="minorHAnsi"/>
            <w:color w:val="EE0000"/>
            <w:u w:val="none"/>
            <w:lang w:val="en-US"/>
          </w:rPr>
          <w:t xml:space="preserve"> on the Kristberg</w:t>
        </w:r>
      </w:hyperlink>
      <w:r w:rsidRPr="002C4C60">
        <w:rPr>
          <w:rFonts w:asciiTheme="minorHAnsi" w:eastAsia="Arial" w:hAnsiTheme="minorHAnsi" w:cstheme="minorHAnsi"/>
          <w:lang w:val="en-US"/>
        </w:rPr>
        <w:t xml:space="preserve"> in Montafon. The medium-difficulty circular tour is easily rideable from May. In the Arlberg region, the mountain biking season usually begins in June. The 25-kilometer, scenically impressive </w:t>
      </w:r>
      <w:hyperlink r:id="rId20" w:anchor="11.68/47.1816/10.0959" w:tgtFrame="_blank" w:history="1">
        <w:proofErr w:type="spellStart"/>
        <w:r w:rsidRPr="002C4C60">
          <w:rPr>
            <w:rStyle w:val="Hyperlink"/>
            <w:rFonts w:asciiTheme="minorHAnsi" w:eastAsia="Arial" w:hAnsiTheme="minorHAnsi" w:cstheme="minorHAnsi"/>
            <w:color w:val="EE0000"/>
            <w:u w:val="none"/>
            <w:lang w:val="en-US"/>
          </w:rPr>
          <w:t>Spullersee</w:t>
        </w:r>
        <w:proofErr w:type="spellEnd"/>
        <w:r w:rsidRPr="002C4C60">
          <w:rPr>
            <w:rStyle w:val="Hyperlink"/>
            <w:rFonts w:asciiTheme="minorHAnsi" w:eastAsia="Arial" w:hAnsiTheme="minorHAnsi" w:cstheme="minorHAnsi"/>
            <w:color w:val="EE0000"/>
            <w:u w:val="none"/>
            <w:lang w:val="en-US"/>
          </w:rPr>
          <w:t xml:space="preserve"> tour</w:t>
        </w:r>
      </w:hyperlink>
      <w:r w:rsidRPr="002C4C60">
        <w:rPr>
          <w:rFonts w:asciiTheme="minorHAnsi" w:eastAsia="Arial" w:hAnsiTheme="minorHAnsi" w:cstheme="minorHAnsi"/>
          <w:lang w:val="en-US"/>
        </w:rPr>
        <w:t xml:space="preserve"> is a great way to kick off the season. Sports shops in Lech offer rental e-mountain bikes. In Kleinwalsertal, the picturesque </w:t>
      </w:r>
      <w:hyperlink r:id="rId21" w:tgtFrame="_blank" w:history="1">
        <w:proofErr w:type="spellStart"/>
        <w:r w:rsidRPr="002C4C60">
          <w:rPr>
            <w:rStyle w:val="Hyperlink"/>
            <w:rFonts w:asciiTheme="minorHAnsi" w:eastAsia="Arial" w:hAnsiTheme="minorHAnsi" w:cstheme="minorHAnsi"/>
            <w:color w:val="EE0000"/>
            <w:u w:val="none"/>
            <w:lang w:val="en-US"/>
          </w:rPr>
          <w:t>Schwarzwassertal</w:t>
        </w:r>
        <w:proofErr w:type="spellEnd"/>
      </w:hyperlink>
      <w:r w:rsidRPr="002C4C60">
        <w:rPr>
          <w:rFonts w:asciiTheme="minorHAnsi" w:eastAsia="Arial" w:hAnsiTheme="minorHAnsi" w:cstheme="minorHAnsi"/>
          <w:color w:val="EE0000"/>
          <w:lang w:val="en-US"/>
        </w:rPr>
        <w:t xml:space="preserve"> </w:t>
      </w:r>
      <w:r w:rsidRPr="002C4C60">
        <w:rPr>
          <w:rFonts w:asciiTheme="minorHAnsi" w:eastAsia="Arial" w:hAnsiTheme="minorHAnsi" w:cstheme="minorHAnsi"/>
          <w:lang w:val="en-US"/>
        </w:rPr>
        <w:t xml:space="preserve">can be explored from May onwards. The medium-difficulty route is just under 17 kilometers long and starts in </w:t>
      </w:r>
      <w:proofErr w:type="spellStart"/>
      <w:r w:rsidRPr="002C4C60">
        <w:rPr>
          <w:rFonts w:asciiTheme="minorHAnsi" w:eastAsia="Arial" w:hAnsiTheme="minorHAnsi" w:cstheme="minorHAnsi"/>
          <w:lang w:val="en-US"/>
        </w:rPr>
        <w:t>Hirschegg</w:t>
      </w:r>
      <w:proofErr w:type="spellEnd"/>
      <w:r w:rsidRPr="002C4C60">
        <w:rPr>
          <w:rFonts w:asciiTheme="minorHAnsi" w:eastAsia="Arial" w:hAnsiTheme="minorHAnsi" w:cstheme="minorHAnsi"/>
          <w:lang w:val="en-US"/>
        </w:rPr>
        <w:t xml:space="preserve">. </w:t>
      </w:r>
    </w:p>
    <w:p w14:paraId="14B2FE07" w14:textId="77777777" w:rsidR="002D2FE7" w:rsidRPr="002C4C60" w:rsidRDefault="002D2FE7" w:rsidP="002C4C60">
      <w:pPr>
        <w:spacing w:line="280" w:lineRule="exact"/>
        <w:rPr>
          <w:rFonts w:asciiTheme="minorHAnsi" w:eastAsia="Arial" w:hAnsiTheme="minorHAnsi" w:cstheme="minorHAnsi"/>
          <w:lang w:val="en-US"/>
        </w:rPr>
      </w:pPr>
    </w:p>
    <w:p w14:paraId="21F3AF3F" w14:textId="77777777" w:rsidR="002C4C60" w:rsidRPr="002C4C60" w:rsidRDefault="002C4C60" w:rsidP="002C4C60">
      <w:pPr>
        <w:spacing w:line="280" w:lineRule="exact"/>
        <w:rPr>
          <w:rFonts w:asciiTheme="minorHAnsi" w:eastAsia="Arial" w:hAnsiTheme="minorHAnsi" w:cstheme="minorHAnsi"/>
          <w:b/>
          <w:bCs/>
          <w:lang w:val="en-US"/>
        </w:rPr>
      </w:pPr>
      <w:r w:rsidRPr="002C4C60">
        <w:rPr>
          <w:rFonts w:asciiTheme="minorHAnsi" w:eastAsia="Arial" w:hAnsiTheme="minorHAnsi" w:cstheme="minorHAnsi"/>
          <w:b/>
          <w:bCs/>
          <w:lang w:val="en-US"/>
        </w:rPr>
        <w:t xml:space="preserve">Enjoyable on two wheels </w:t>
      </w:r>
    </w:p>
    <w:p w14:paraId="1C96B86A" w14:textId="1F6E1368" w:rsidR="002C4C60"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 xml:space="preserve">For exploratory yet enjoyable rides with (e-)mountain bikes, the Bregenzerwald offers two day tours under the motto </w:t>
      </w:r>
      <w:hyperlink r:id="rId22" w:anchor="/experiences/BLU/c83c45a2-8574-4bbf-ba6c-43f724b06ef3/kulinarisch-radfahren---lingenau" w:tgtFrame="_blank" w:history="1">
        <w:r w:rsidRPr="002C4C60">
          <w:rPr>
            <w:rStyle w:val="Hyperlink"/>
            <w:rFonts w:asciiTheme="minorHAnsi" w:eastAsia="Arial" w:hAnsiTheme="minorHAnsi" w:cstheme="minorHAnsi"/>
            <w:color w:val="EE0000"/>
            <w:u w:val="none"/>
            <w:lang w:val="en-US"/>
          </w:rPr>
          <w:t>"Culinary Cycling"</w:t>
        </w:r>
      </w:hyperlink>
      <w:r w:rsidRPr="002C4C60">
        <w:rPr>
          <w:rFonts w:asciiTheme="minorHAnsi" w:eastAsia="Arial" w:hAnsiTheme="minorHAnsi" w:cstheme="minorHAnsi"/>
          <w:lang w:val="en-US"/>
        </w:rPr>
        <w:t xml:space="preserve"> . The tour from Mellau is rideable from the beginning of May, the one from Lingenau from the beginning of June. Both routes take cyclists from breakfast to lunch and on to dessert. </w:t>
      </w:r>
    </w:p>
    <w:p w14:paraId="372E282B" w14:textId="77777777" w:rsidR="00327FC8" w:rsidRPr="002C4C60" w:rsidRDefault="00327FC8" w:rsidP="002C4C60">
      <w:pPr>
        <w:spacing w:line="280" w:lineRule="exact"/>
        <w:rPr>
          <w:rFonts w:asciiTheme="minorHAnsi" w:eastAsia="Arial" w:hAnsiTheme="minorHAnsi" w:cstheme="minorHAnsi"/>
          <w:lang w:val="en-US"/>
        </w:rPr>
      </w:pPr>
    </w:p>
    <w:p w14:paraId="5D2D7AA5" w14:textId="77777777" w:rsidR="002C4C60" w:rsidRPr="002C4C60" w:rsidRDefault="002C4C60" w:rsidP="002C4C60">
      <w:pPr>
        <w:spacing w:line="280" w:lineRule="exact"/>
        <w:rPr>
          <w:rFonts w:asciiTheme="minorHAnsi" w:eastAsia="Arial" w:hAnsiTheme="minorHAnsi" w:cstheme="minorHAnsi"/>
          <w:b/>
          <w:bCs/>
          <w:lang w:val="en-US"/>
        </w:rPr>
      </w:pPr>
      <w:r w:rsidRPr="002C4C60">
        <w:rPr>
          <w:rFonts w:asciiTheme="minorHAnsi" w:eastAsia="Arial" w:hAnsiTheme="minorHAnsi" w:cstheme="minorHAnsi"/>
          <w:b/>
          <w:bCs/>
          <w:lang w:val="en-US"/>
        </w:rPr>
        <w:t xml:space="preserve">Graveling, exploring and celebrating </w:t>
      </w:r>
    </w:p>
    <w:p w14:paraId="34C6F85D" w14:textId="42D12489" w:rsidR="002C4C60" w:rsidRPr="002C4C60"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 xml:space="preserve">Gravel bikers will find a good selection of routes in all of Vorarlberg's holiday regions. One of the latest attractions is the 282-kilometre </w:t>
      </w:r>
      <w:hyperlink r:id="rId23" w:tgtFrame="_blank" w:history="1">
        <w:r w:rsidRPr="002C4C60">
          <w:rPr>
            <w:rStyle w:val="Hyperlink"/>
            <w:rFonts w:asciiTheme="minorHAnsi" w:eastAsia="Arial" w:hAnsiTheme="minorHAnsi" w:cstheme="minorHAnsi"/>
            <w:color w:val="EE0000"/>
            <w:u w:val="none"/>
            <w:lang w:val="en-US"/>
          </w:rPr>
          <w:t>gravel tour</w:t>
        </w:r>
      </w:hyperlink>
      <w:r w:rsidRPr="002C4C60">
        <w:rPr>
          <w:rFonts w:asciiTheme="minorHAnsi" w:eastAsia="Arial" w:hAnsiTheme="minorHAnsi" w:cstheme="minorHAnsi"/>
          <w:lang w:val="en-US"/>
        </w:rPr>
        <w:t xml:space="preserve"> through the whole of Vorarlberg - from the three-thousand-</w:t>
      </w:r>
      <w:proofErr w:type="spellStart"/>
      <w:r w:rsidRPr="002C4C60">
        <w:rPr>
          <w:rFonts w:asciiTheme="minorHAnsi" w:eastAsia="Arial" w:hAnsiTheme="minorHAnsi" w:cstheme="minorHAnsi"/>
          <w:lang w:val="en-US"/>
        </w:rPr>
        <w:t>metre</w:t>
      </w:r>
      <w:proofErr w:type="spellEnd"/>
      <w:r w:rsidRPr="002C4C60">
        <w:rPr>
          <w:rFonts w:asciiTheme="minorHAnsi" w:eastAsia="Arial" w:hAnsiTheme="minorHAnsi" w:cstheme="minorHAnsi"/>
          <w:lang w:val="en-US"/>
        </w:rPr>
        <w:t xml:space="preserve"> peaks in the Montafon to Lake Constance.</w:t>
      </w:r>
    </w:p>
    <w:p w14:paraId="5032DB41" w14:textId="0B819CD3" w:rsidR="0086784E"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A popular meeting point for the scene for several years now is the gravel bike event "</w:t>
      </w:r>
      <w:hyperlink r:id="rId24" w:tgtFrame="_blank" w:history="1">
        <w:r w:rsidRPr="002C4C60">
          <w:rPr>
            <w:rStyle w:val="Hyperlink"/>
            <w:rFonts w:asciiTheme="minorHAnsi" w:eastAsia="Arial" w:hAnsiTheme="minorHAnsi" w:cstheme="minorHAnsi"/>
            <w:color w:val="EE0000"/>
            <w:u w:val="none"/>
            <w:lang w:val="en-US"/>
          </w:rPr>
          <w:t xml:space="preserve">into the </w:t>
        </w:r>
        <w:proofErr w:type="spellStart"/>
        <w:r w:rsidRPr="002C4C60">
          <w:rPr>
            <w:rStyle w:val="Hyperlink"/>
            <w:rFonts w:asciiTheme="minorHAnsi" w:eastAsia="Arial" w:hAnsiTheme="minorHAnsi" w:cstheme="minorHAnsi"/>
            <w:color w:val="EE0000"/>
            <w:u w:val="none"/>
            <w:lang w:val="en-US"/>
          </w:rPr>
          <w:t>wold</w:t>
        </w:r>
        <w:proofErr w:type="spellEnd"/>
      </w:hyperlink>
      <w:r w:rsidRPr="002C4C60">
        <w:rPr>
          <w:rFonts w:asciiTheme="minorHAnsi" w:eastAsia="Arial" w:hAnsiTheme="minorHAnsi" w:cstheme="minorHAnsi"/>
          <w:lang w:val="en-US"/>
        </w:rPr>
        <w:t xml:space="preserve">" in the Bregenzerwald. It takes place from 2 to 5 July 2026 and invites participants to explore the region in all its facets. The program includes themed trips, yoga sessions, night swimming and the closing party. Top regional restaurateurs will provide </w:t>
      </w:r>
      <w:proofErr w:type="gramStart"/>
      <w:r w:rsidRPr="002C4C60">
        <w:rPr>
          <w:rFonts w:asciiTheme="minorHAnsi" w:eastAsia="Arial" w:hAnsiTheme="minorHAnsi" w:cstheme="minorHAnsi"/>
          <w:lang w:val="en-US"/>
        </w:rPr>
        <w:t>the catering</w:t>
      </w:r>
      <w:proofErr w:type="gramEnd"/>
      <w:r w:rsidRPr="002C4C60">
        <w:rPr>
          <w:rFonts w:asciiTheme="minorHAnsi" w:eastAsia="Arial" w:hAnsiTheme="minorHAnsi" w:cstheme="minorHAnsi"/>
          <w:lang w:val="en-US"/>
        </w:rPr>
        <w:t xml:space="preserve">. The "into the </w:t>
      </w:r>
      <w:proofErr w:type="spellStart"/>
      <w:proofErr w:type="gramStart"/>
      <w:r w:rsidRPr="002C4C60">
        <w:rPr>
          <w:rFonts w:asciiTheme="minorHAnsi" w:eastAsia="Arial" w:hAnsiTheme="minorHAnsi" w:cstheme="minorHAnsi"/>
          <w:lang w:val="en-US"/>
        </w:rPr>
        <w:t>wold</w:t>
      </w:r>
      <w:proofErr w:type="spellEnd"/>
      <w:proofErr w:type="gramEnd"/>
      <w:r w:rsidRPr="002C4C60">
        <w:rPr>
          <w:rFonts w:asciiTheme="minorHAnsi" w:eastAsia="Arial" w:hAnsiTheme="minorHAnsi" w:cstheme="minorHAnsi"/>
          <w:lang w:val="en-US"/>
        </w:rPr>
        <w:t xml:space="preserve">" ultra is new this year for the very sporty: the 300-kilometre route with 8,000 elevation gains must be completed in a maximum of 36 hours. Participants must provide their own food and drink. A sleep break is allowed along the way. </w:t>
      </w:r>
    </w:p>
    <w:p w14:paraId="0669FAAF" w14:textId="77777777" w:rsidR="0086784E" w:rsidRDefault="0086784E">
      <w:pPr>
        <w:spacing w:after="160" w:line="259" w:lineRule="auto"/>
        <w:rPr>
          <w:rFonts w:asciiTheme="minorHAnsi" w:eastAsia="Arial" w:hAnsiTheme="minorHAnsi" w:cstheme="minorHAnsi"/>
          <w:lang w:val="en-US"/>
        </w:rPr>
      </w:pPr>
      <w:r>
        <w:rPr>
          <w:rFonts w:asciiTheme="minorHAnsi" w:eastAsia="Arial" w:hAnsiTheme="minorHAnsi" w:cstheme="minorHAnsi"/>
          <w:lang w:val="en-US"/>
        </w:rPr>
        <w:br w:type="page"/>
      </w:r>
    </w:p>
    <w:p w14:paraId="52FE9406" w14:textId="77777777" w:rsidR="002C4C60" w:rsidRDefault="002C4C60" w:rsidP="002C4C60">
      <w:pPr>
        <w:spacing w:line="280" w:lineRule="exact"/>
        <w:rPr>
          <w:rFonts w:asciiTheme="minorHAnsi" w:eastAsia="Arial" w:hAnsiTheme="minorHAnsi" w:cstheme="minorHAnsi"/>
          <w:lang w:val="en-US"/>
        </w:rPr>
      </w:pPr>
    </w:p>
    <w:p w14:paraId="0EA36AD1" w14:textId="77777777" w:rsidR="0086784E" w:rsidRPr="002C4C60" w:rsidRDefault="0086784E" w:rsidP="002C4C60">
      <w:pPr>
        <w:spacing w:line="280" w:lineRule="exact"/>
        <w:rPr>
          <w:rFonts w:asciiTheme="minorHAnsi" w:eastAsia="Arial" w:hAnsiTheme="minorHAnsi" w:cstheme="minorHAnsi"/>
          <w:lang w:val="en-US"/>
        </w:rPr>
      </w:pPr>
    </w:p>
    <w:p w14:paraId="4A1233CA" w14:textId="77777777" w:rsidR="002C4C60" w:rsidRPr="002C4C60" w:rsidRDefault="002C4C60" w:rsidP="002C4C60">
      <w:pPr>
        <w:spacing w:line="280" w:lineRule="exact"/>
        <w:rPr>
          <w:rFonts w:asciiTheme="minorHAnsi" w:eastAsia="Arial" w:hAnsiTheme="minorHAnsi" w:cstheme="minorHAnsi"/>
          <w:b/>
          <w:bCs/>
          <w:lang w:val="en-US"/>
        </w:rPr>
      </w:pPr>
      <w:r w:rsidRPr="002C4C60">
        <w:rPr>
          <w:rFonts w:asciiTheme="minorHAnsi" w:eastAsia="Arial" w:hAnsiTheme="minorHAnsi" w:cstheme="minorHAnsi"/>
          <w:b/>
          <w:bCs/>
          <w:lang w:val="en-US"/>
        </w:rPr>
        <w:t>Curving downhill in the "flow"</w:t>
      </w:r>
    </w:p>
    <w:p w14:paraId="3759AACB" w14:textId="78D6D6B3" w:rsidR="002C4C60" w:rsidRPr="002C4C60"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 xml:space="preserve">With new routes and better access through the modernized </w:t>
      </w:r>
      <w:proofErr w:type="spellStart"/>
      <w:r w:rsidRPr="002C4C60">
        <w:rPr>
          <w:rFonts w:asciiTheme="minorHAnsi" w:eastAsia="Arial" w:hAnsiTheme="minorHAnsi" w:cstheme="minorHAnsi"/>
          <w:lang w:val="en-US"/>
        </w:rPr>
        <w:t>Loischkopfbahn</w:t>
      </w:r>
      <w:proofErr w:type="spellEnd"/>
      <w:r w:rsidRPr="002C4C60">
        <w:rPr>
          <w:rFonts w:asciiTheme="minorHAnsi" w:eastAsia="Arial" w:hAnsiTheme="minorHAnsi" w:cstheme="minorHAnsi"/>
          <w:lang w:val="en-US"/>
        </w:rPr>
        <w:t xml:space="preserve"> - now a gondola - the </w:t>
      </w:r>
      <w:hyperlink r:id="rId25" w:tgtFrame="_blank" w:history="1">
        <w:proofErr w:type="spellStart"/>
        <w:r w:rsidRPr="002C4C60">
          <w:rPr>
            <w:rStyle w:val="Hyperlink"/>
            <w:rFonts w:asciiTheme="minorHAnsi" w:eastAsia="Arial" w:hAnsiTheme="minorHAnsi" w:cstheme="minorHAnsi"/>
            <w:color w:val="EE0000"/>
            <w:u w:val="none"/>
            <w:lang w:val="en-US"/>
          </w:rPr>
          <w:t>Bikepark</w:t>
        </w:r>
        <w:proofErr w:type="spellEnd"/>
        <w:r w:rsidRPr="002C4C60">
          <w:rPr>
            <w:rStyle w:val="Hyperlink"/>
            <w:rFonts w:asciiTheme="minorHAnsi" w:eastAsia="Arial" w:hAnsiTheme="minorHAnsi" w:cstheme="minorHAnsi"/>
            <w:color w:val="EE0000"/>
            <w:u w:val="none"/>
            <w:lang w:val="en-US"/>
          </w:rPr>
          <w:t xml:space="preserve"> Brandnertal</w:t>
        </w:r>
      </w:hyperlink>
      <w:r w:rsidRPr="002C4C60">
        <w:rPr>
          <w:rFonts w:asciiTheme="minorHAnsi" w:eastAsia="Arial" w:hAnsiTheme="minorHAnsi" w:cstheme="minorHAnsi"/>
          <w:lang w:val="en-US"/>
        </w:rPr>
        <w:t xml:space="preserve"> starts into the season in mid-May 2026. The network of trails of varying difficulty in Vorarlberg's largest bike park is a good 30 kilometers long. </w:t>
      </w:r>
    </w:p>
    <w:p w14:paraId="05FA027E" w14:textId="14022122" w:rsidR="002C4C60" w:rsidRPr="002C4C60"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 xml:space="preserve">The </w:t>
      </w:r>
      <w:hyperlink r:id="rId26" w:tgtFrame="_blank" w:history="1">
        <w:r w:rsidRPr="002C4C60">
          <w:rPr>
            <w:rStyle w:val="Hyperlink"/>
            <w:rFonts w:asciiTheme="minorHAnsi" w:eastAsia="Arial" w:hAnsiTheme="minorHAnsi" w:cstheme="minorHAnsi"/>
            <w:color w:val="EE0000"/>
            <w:u w:val="none"/>
            <w:lang w:val="en-US"/>
          </w:rPr>
          <w:t>trail park in the Montafon</w:t>
        </w:r>
      </w:hyperlink>
      <w:r w:rsidRPr="002C4C60">
        <w:rPr>
          <w:rFonts w:asciiTheme="minorHAnsi" w:eastAsia="Arial" w:hAnsiTheme="minorHAnsi" w:cstheme="minorHAnsi"/>
          <w:lang w:val="en-US"/>
        </w:rPr>
        <w:t xml:space="preserve"> comprises three trails of varying difficulty with a total length of seven kilometers. It is located on the </w:t>
      </w:r>
      <w:proofErr w:type="spellStart"/>
      <w:r w:rsidRPr="002C4C60">
        <w:rPr>
          <w:rFonts w:asciiTheme="minorHAnsi" w:eastAsia="Arial" w:hAnsiTheme="minorHAnsi" w:cstheme="minorHAnsi"/>
          <w:lang w:val="en-US"/>
        </w:rPr>
        <w:t>Hochjoch</w:t>
      </w:r>
      <w:proofErr w:type="spellEnd"/>
      <w:r w:rsidRPr="002C4C60">
        <w:rPr>
          <w:rFonts w:asciiTheme="minorHAnsi" w:eastAsia="Arial" w:hAnsiTheme="minorHAnsi" w:cstheme="minorHAnsi"/>
          <w:lang w:val="en-US"/>
        </w:rPr>
        <w:t xml:space="preserve">, Schruns' local mountain. To get to the starting point, take the </w:t>
      </w:r>
      <w:proofErr w:type="spellStart"/>
      <w:r w:rsidRPr="002C4C60">
        <w:rPr>
          <w:rFonts w:asciiTheme="minorHAnsi" w:eastAsia="Arial" w:hAnsiTheme="minorHAnsi" w:cstheme="minorHAnsi"/>
          <w:lang w:val="en-US"/>
        </w:rPr>
        <w:t>Hochjoch</w:t>
      </w:r>
      <w:proofErr w:type="spellEnd"/>
      <w:r w:rsidRPr="002C4C60">
        <w:rPr>
          <w:rFonts w:asciiTheme="minorHAnsi" w:eastAsia="Arial" w:hAnsiTheme="minorHAnsi" w:cstheme="minorHAnsi"/>
          <w:lang w:val="en-US"/>
        </w:rPr>
        <w:t xml:space="preserve"> cable car, which will be in </w:t>
      </w:r>
      <w:proofErr w:type="gramStart"/>
      <w:r w:rsidRPr="002C4C60">
        <w:rPr>
          <w:rFonts w:asciiTheme="minorHAnsi" w:eastAsia="Arial" w:hAnsiTheme="minorHAnsi" w:cstheme="minorHAnsi"/>
          <w:lang w:val="en-US"/>
        </w:rPr>
        <w:t>summer operation</w:t>
      </w:r>
      <w:proofErr w:type="gramEnd"/>
      <w:r w:rsidRPr="002C4C60">
        <w:rPr>
          <w:rFonts w:asciiTheme="minorHAnsi" w:eastAsia="Arial" w:hAnsiTheme="minorHAnsi" w:cstheme="minorHAnsi"/>
          <w:lang w:val="en-US"/>
        </w:rPr>
        <w:t xml:space="preserve"> from mid-May 2026. </w:t>
      </w:r>
    </w:p>
    <w:p w14:paraId="633E5FF5" w14:textId="647D2B09" w:rsidR="002C4C60" w:rsidRPr="002C4C60"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 xml:space="preserve">A new </w:t>
      </w:r>
      <w:hyperlink r:id="rId27" w:tgtFrame="_blank" w:history="1">
        <w:r w:rsidRPr="002C4C60">
          <w:rPr>
            <w:rStyle w:val="Hyperlink"/>
            <w:rFonts w:asciiTheme="minorHAnsi" w:eastAsia="Arial" w:hAnsiTheme="minorHAnsi" w:cstheme="minorHAnsi"/>
            <w:color w:val="EE0000"/>
            <w:u w:val="none"/>
            <w:lang w:val="en-US"/>
          </w:rPr>
          <w:t>pump, jump &amp; ride area</w:t>
        </w:r>
      </w:hyperlink>
      <w:r w:rsidRPr="002C4C60">
        <w:rPr>
          <w:rFonts w:asciiTheme="minorHAnsi" w:eastAsia="Arial" w:hAnsiTheme="minorHAnsi" w:cstheme="minorHAnsi"/>
          <w:lang w:val="en-US"/>
        </w:rPr>
        <w:t xml:space="preserve"> opened at the valley station of the </w:t>
      </w:r>
      <w:proofErr w:type="spellStart"/>
      <w:r w:rsidRPr="002C4C60">
        <w:rPr>
          <w:rFonts w:asciiTheme="minorHAnsi" w:eastAsia="Arial" w:hAnsiTheme="minorHAnsi" w:cstheme="minorHAnsi"/>
          <w:lang w:val="en-US"/>
        </w:rPr>
        <w:t>Valisera</w:t>
      </w:r>
      <w:proofErr w:type="spellEnd"/>
      <w:r w:rsidRPr="002C4C60">
        <w:rPr>
          <w:rFonts w:asciiTheme="minorHAnsi" w:eastAsia="Arial" w:hAnsiTheme="minorHAnsi" w:cstheme="minorHAnsi"/>
          <w:lang w:val="en-US"/>
        </w:rPr>
        <w:t xml:space="preserve"> and </w:t>
      </w:r>
      <w:proofErr w:type="spellStart"/>
      <w:r w:rsidRPr="002C4C60">
        <w:rPr>
          <w:rFonts w:asciiTheme="minorHAnsi" w:eastAsia="Arial" w:hAnsiTheme="minorHAnsi" w:cstheme="minorHAnsi"/>
          <w:lang w:val="en-US"/>
        </w:rPr>
        <w:t>Grasjochbahn</w:t>
      </w:r>
      <w:proofErr w:type="spellEnd"/>
      <w:r w:rsidRPr="002C4C60">
        <w:rPr>
          <w:rFonts w:asciiTheme="minorHAnsi" w:eastAsia="Arial" w:hAnsiTheme="minorHAnsi" w:cstheme="minorHAnsi"/>
          <w:lang w:val="en-US"/>
        </w:rPr>
        <w:t xml:space="preserve"> cable cars in St. Gallenkirch in Montafon in summer 2025.</w:t>
      </w:r>
    </w:p>
    <w:p w14:paraId="6AF41F14" w14:textId="77777777" w:rsidR="002C4C60"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 xml:space="preserve">There are smaller practice areas and freely accessible pump tracks in several places, for example in Mellau in the Bregenzerwald region, in Mittelberg in the Kleinwalsertal valley and in </w:t>
      </w:r>
      <w:proofErr w:type="spellStart"/>
      <w:r w:rsidRPr="002C4C60">
        <w:rPr>
          <w:rFonts w:asciiTheme="minorHAnsi" w:eastAsia="Arial" w:hAnsiTheme="minorHAnsi" w:cstheme="minorHAnsi"/>
          <w:lang w:val="en-US"/>
        </w:rPr>
        <w:t>Lustenau</w:t>
      </w:r>
      <w:proofErr w:type="spellEnd"/>
      <w:r w:rsidRPr="002C4C60">
        <w:rPr>
          <w:rFonts w:asciiTheme="minorHAnsi" w:eastAsia="Arial" w:hAnsiTheme="minorHAnsi" w:cstheme="minorHAnsi"/>
          <w:lang w:val="en-US"/>
        </w:rPr>
        <w:t xml:space="preserve"> and </w:t>
      </w:r>
      <w:proofErr w:type="spellStart"/>
      <w:r w:rsidRPr="002C4C60">
        <w:rPr>
          <w:rFonts w:asciiTheme="minorHAnsi" w:eastAsia="Arial" w:hAnsiTheme="minorHAnsi" w:cstheme="minorHAnsi"/>
          <w:lang w:val="en-US"/>
        </w:rPr>
        <w:t>Hörbranz</w:t>
      </w:r>
      <w:proofErr w:type="spellEnd"/>
      <w:r w:rsidRPr="002C4C60">
        <w:rPr>
          <w:rFonts w:asciiTheme="minorHAnsi" w:eastAsia="Arial" w:hAnsiTheme="minorHAnsi" w:cstheme="minorHAnsi"/>
          <w:lang w:val="en-US"/>
        </w:rPr>
        <w:t xml:space="preserve"> in the Bodensee-Vorarlberg region.</w:t>
      </w:r>
    </w:p>
    <w:p w14:paraId="0E3E9993" w14:textId="77777777" w:rsidR="00327FC8" w:rsidRPr="002C4C60" w:rsidRDefault="00327FC8" w:rsidP="002C4C60">
      <w:pPr>
        <w:spacing w:line="280" w:lineRule="exact"/>
        <w:rPr>
          <w:rFonts w:asciiTheme="minorHAnsi" w:eastAsia="Arial" w:hAnsiTheme="minorHAnsi" w:cstheme="minorHAnsi"/>
          <w:lang w:val="en-US"/>
        </w:rPr>
      </w:pPr>
    </w:p>
    <w:p w14:paraId="325943BE" w14:textId="77777777" w:rsidR="002C4C60" w:rsidRPr="002C4C60" w:rsidRDefault="002C4C60" w:rsidP="002C4C60">
      <w:pPr>
        <w:spacing w:line="280" w:lineRule="exact"/>
        <w:rPr>
          <w:rFonts w:asciiTheme="minorHAnsi" w:eastAsia="Arial" w:hAnsiTheme="minorHAnsi" w:cstheme="minorHAnsi"/>
          <w:b/>
          <w:bCs/>
          <w:lang w:val="en-US"/>
        </w:rPr>
      </w:pPr>
      <w:r w:rsidRPr="002C4C60">
        <w:rPr>
          <w:rFonts w:asciiTheme="minorHAnsi" w:eastAsia="Arial" w:hAnsiTheme="minorHAnsi" w:cstheme="minorHAnsi"/>
          <w:b/>
          <w:bCs/>
          <w:lang w:val="en-US"/>
        </w:rPr>
        <w:t>Courses and guided tours</w:t>
      </w:r>
    </w:p>
    <w:p w14:paraId="2588A512" w14:textId="77777777" w:rsidR="002C4C60" w:rsidRPr="002C4C60"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 xml:space="preserve">Mountain bikers who want to refine their technique in courses or go out together can choose from a wide range of options. </w:t>
      </w:r>
    </w:p>
    <w:p w14:paraId="09322E39" w14:textId="09AFD678" w:rsidR="001349E6" w:rsidRPr="001349E6" w:rsidRDefault="001349E6" w:rsidP="001349E6">
      <w:pPr>
        <w:spacing w:line="280" w:lineRule="exact"/>
        <w:rPr>
          <w:rFonts w:asciiTheme="minorHAnsi" w:eastAsia="Arial" w:hAnsiTheme="minorHAnsi" w:cstheme="minorHAnsi"/>
          <w:lang w:val="en-US"/>
        </w:rPr>
      </w:pPr>
      <w:r w:rsidRPr="001349E6">
        <w:rPr>
          <w:rFonts w:asciiTheme="minorHAnsi" w:eastAsia="Arial" w:hAnsiTheme="minorHAnsi" w:cstheme="minorHAnsi"/>
          <w:lang w:val="en-US"/>
        </w:rPr>
        <w:t xml:space="preserve">In </w:t>
      </w:r>
      <w:proofErr w:type="gramStart"/>
      <w:r w:rsidRPr="001349E6">
        <w:rPr>
          <w:rFonts w:asciiTheme="minorHAnsi" w:eastAsia="Arial" w:hAnsiTheme="minorHAnsi" w:cstheme="minorHAnsi"/>
          <w:lang w:val="en-US"/>
        </w:rPr>
        <w:t>the Bregenzerwald</w:t>
      </w:r>
      <w:proofErr w:type="gramEnd"/>
      <w:r w:rsidRPr="001349E6">
        <w:rPr>
          <w:rFonts w:asciiTheme="minorHAnsi" w:eastAsia="Arial" w:hAnsiTheme="minorHAnsi" w:cstheme="minorHAnsi"/>
          <w:lang w:val="en-US"/>
        </w:rPr>
        <w:t xml:space="preserve"> the professionals from the </w:t>
      </w:r>
      <w:hyperlink r:id="rId28" w:tgtFrame="_blank" w:history="1">
        <w:r w:rsidRPr="001349E6">
          <w:rPr>
            <w:rStyle w:val="Hyperlink"/>
            <w:rFonts w:asciiTheme="minorHAnsi" w:eastAsia="Arial" w:hAnsiTheme="minorHAnsi" w:cstheme="minorHAnsi"/>
            <w:color w:val="EE0000"/>
            <w:u w:val="none"/>
            <w:lang w:val="en-US"/>
          </w:rPr>
          <w:t>Bregenzerwald Bike School</w:t>
        </w:r>
      </w:hyperlink>
      <w:r w:rsidRPr="001349E6">
        <w:rPr>
          <w:rFonts w:asciiTheme="minorHAnsi" w:eastAsia="Arial" w:hAnsiTheme="minorHAnsi" w:cstheme="minorHAnsi"/>
          <w:lang w:val="en-US"/>
        </w:rPr>
        <w:t xml:space="preserve"> accompany several mountain </w:t>
      </w:r>
      <w:proofErr w:type="gramStart"/>
      <w:r w:rsidRPr="001349E6">
        <w:rPr>
          <w:rFonts w:asciiTheme="minorHAnsi" w:eastAsia="Arial" w:hAnsiTheme="minorHAnsi" w:cstheme="minorHAnsi"/>
          <w:lang w:val="en-US"/>
        </w:rPr>
        <w:t>bike</w:t>
      </w:r>
      <w:proofErr w:type="gramEnd"/>
      <w:r w:rsidRPr="001349E6">
        <w:rPr>
          <w:rFonts w:asciiTheme="minorHAnsi" w:eastAsia="Arial" w:hAnsiTheme="minorHAnsi" w:cstheme="minorHAnsi"/>
          <w:lang w:val="en-US"/>
        </w:rPr>
        <w:t xml:space="preserve"> tours a day with a maximum of six people. The program includes workshops for mountain bikers and e-bikers as well as riding technique courses. The bike school is also a </w:t>
      </w:r>
      <w:proofErr w:type="spellStart"/>
      <w:r w:rsidRPr="001349E6">
        <w:rPr>
          <w:rFonts w:asciiTheme="minorHAnsi" w:eastAsia="Arial" w:hAnsiTheme="minorHAnsi" w:cstheme="minorHAnsi"/>
          <w:lang w:val="en-US"/>
        </w:rPr>
        <w:t>Liteville</w:t>
      </w:r>
      <w:proofErr w:type="spellEnd"/>
      <w:r w:rsidRPr="001349E6">
        <w:rPr>
          <w:rFonts w:asciiTheme="minorHAnsi" w:eastAsia="Arial" w:hAnsiTheme="minorHAnsi" w:cstheme="minorHAnsi"/>
          <w:lang w:val="en-US"/>
        </w:rPr>
        <w:t xml:space="preserve"> test and ride center and offers rental bikes from this brand for excursions.</w:t>
      </w:r>
    </w:p>
    <w:p w14:paraId="652400EB" w14:textId="77777777" w:rsidR="001349E6" w:rsidRDefault="001349E6" w:rsidP="001349E6">
      <w:pPr>
        <w:spacing w:line="280" w:lineRule="exact"/>
        <w:rPr>
          <w:rFonts w:asciiTheme="minorHAnsi" w:eastAsia="Arial" w:hAnsiTheme="minorHAnsi" w:cstheme="minorHAnsi"/>
          <w:lang w:val="en-US"/>
        </w:rPr>
      </w:pPr>
      <w:r w:rsidRPr="001349E6">
        <w:rPr>
          <w:rFonts w:asciiTheme="minorHAnsi" w:eastAsia="Arial" w:hAnsiTheme="minorHAnsi" w:cstheme="minorHAnsi"/>
          <w:lang w:val="en-US"/>
        </w:rPr>
        <w:t xml:space="preserve">Guided tours are also part of the weekly program in </w:t>
      </w:r>
      <w:proofErr w:type="gramStart"/>
      <w:r w:rsidRPr="001349E6">
        <w:rPr>
          <w:rFonts w:asciiTheme="minorHAnsi" w:eastAsia="Arial" w:hAnsiTheme="minorHAnsi" w:cstheme="minorHAnsi"/>
          <w:lang w:val="en-US"/>
        </w:rPr>
        <w:t>the Montafon</w:t>
      </w:r>
      <w:proofErr w:type="gramEnd"/>
      <w:r w:rsidRPr="001349E6">
        <w:rPr>
          <w:rFonts w:asciiTheme="minorHAnsi" w:eastAsia="Arial" w:hAnsiTheme="minorHAnsi" w:cstheme="minorHAnsi"/>
          <w:lang w:val="en-US"/>
        </w:rPr>
        <w:t xml:space="preserve">, Brandnertal and Kleinwalsertal from around mid-May. </w:t>
      </w:r>
    </w:p>
    <w:p w14:paraId="116A9BDE" w14:textId="77777777" w:rsidR="001349E6" w:rsidRPr="001349E6" w:rsidRDefault="001349E6" w:rsidP="001349E6">
      <w:pPr>
        <w:spacing w:line="280" w:lineRule="exact"/>
        <w:rPr>
          <w:rFonts w:asciiTheme="minorHAnsi" w:eastAsia="Arial" w:hAnsiTheme="minorHAnsi" w:cstheme="minorHAnsi"/>
          <w:lang w:val="en-US"/>
        </w:rPr>
      </w:pPr>
    </w:p>
    <w:p w14:paraId="31442AC3" w14:textId="77777777" w:rsidR="001349E6" w:rsidRPr="001349E6" w:rsidRDefault="001349E6" w:rsidP="001349E6">
      <w:pPr>
        <w:spacing w:line="280" w:lineRule="exact"/>
        <w:rPr>
          <w:rFonts w:asciiTheme="minorHAnsi" w:eastAsia="Arial" w:hAnsiTheme="minorHAnsi" w:cstheme="minorHAnsi"/>
          <w:lang w:val="en-US"/>
        </w:rPr>
      </w:pPr>
      <w:r w:rsidRPr="001349E6">
        <w:rPr>
          <w:rFonts w:asciiTheme="minorHAnsi" w:eastAsia="Arial" w:hAnsiTheme="minorHAnsi" w:cstheme="minorHAnsi"/>
          <w:b/>
          <w:bCs/>
          <w:lang w:val="en-US"/>
        </w:rPr>
        <w:t>Important to know</w:t>
      </w:r>
    </w:p>
    <w:p w14:paraId="1F294A31" w14:textId="4EA85630" w:rsidR="001349E6" w:rsidRPr="001349E6" w:rsidRDefault="001349E6" w:rsidP="001349E6">
      <w:pPr>
        <w:spacing w:line="280" w:lineRule="exact"/>
        <w:rPr>
          <w:rFonts w:asciiTheme="minorHAnsi" w:eastAsia="Arial" w:hAnsiTheme="minorHAnsi" w:cstheme="minorHAnsi"/>
          <w:lang w:val="en-US"/>
        </w:rPr>
      </w:pPr>
      <w:r w:rsidRPr="001349E6">
        <w:rPr>
          <w:rFonts w:asciiTheme="minorHAnsi" w:eastAsia="Arial" w:hAnsiTheme="minorHAnsi" w:cstheme="minorHAnsi"/>
          <w:lang w:val="en-US"/>
        </w:rPr>
        <w:t xml:space="preserve">To promote respectful interaction on and off the cycling routes, Vorarlberg Tourism developed together with the holiday regions </w:t>
      </w:r>
      <w:hyperlink r:id="rId29" w:tgtFrame="_blank" w:history="1">
        <w:r w:rsidRPr="001349E6">
          <w:rPr>
            <w:rStyle w:val="Hyperlink"/>
            <w:rFonts w:asciiTheme="minorHAnsi" w:eastAsia="Arial" w:hAnsiTheme="minorHAnsi" w:cstheme="minorHAnsi"/>
            <w:color w:val="EE0000"/>
            <w:u w:val="none"/>
            <w:lang w:val="en-US"/>
          </w:rPr>
          <w:t>rules of conduct for mountain bikers</w:t>
        </w:r>
      </w:hyperlink>
      <w:r w:rsidRPr="001349E6">
        <w:rPr>
          <w:rFonts w:asciiTheme="minorHAnsi" w:eastAsia="Arial" w:hAnsiTheme="minorHAnsi" w:cstheme="minorHAnsi"/>
          <w:lang w:val="en-US"/>
        </w:rPr>
        <w:t>. The "Vorarlberg Biking Code of Conduct" focuses on consideration, personal responsibility and a conscious approach to the environment. These principles apply on all routes - especially in sensitive habitats, around grazing livestock and in relation to other people.</w:t>
      </w:r>
    </w:p>
    <w:p w14:paraId="50C9EB04" w14:textId="77777777" w:rsidR="001349E6" w:rsidRPr="002C4C60" w:rsidRDefault="001349E6" w:rsidP="002C4C60">
      <w:pPr>
        <w:spacing w:line="280" w:lineRule="exact"/>
        <w:rPr>
          <w:rFonts w:asciiTheme="minorHAnsi" w:eastAsia="Arial" w:hAnsiTheme="minorHAnsi" w:cstheme="minorHAnsi"/>
          <w:lang w:val="en-US"/>
        </w:rPr>
      </w:pPr>
    </w:p>
    <w:p w14:paraId="0C5A13ED" w14:textId="77777777" w:rsidR="002C4C60" w:rsidRPr="00D56007" w:rsidRDefault="002C4C60" w:rsidP="00E25965">
      <w:pPr>
        <w:spacing w:line="280" w:lineRule="exact"/>
        <w:rPr>
          <w:rFonts w:asciiTheme="minorHAnsi" w:eastAsia="Arial" w:hAnsiTheme="minorHAnsi" w:cstheme="minorHAnsi"/>
          <w:sz w:val="24"/>
          <w:szCs w:val="24"/>
          <w:lang w:val="en-US"/>
        </w:rPr>
      </w:pPr>
    </w:p>
    <w:p w14:paraId="04B31204" w14:textId="77777777" w:rsidR="002C4C60" w:rsidRPr="00D56007" w:rsidRDefault="002C4C60" w:rsidP="00E25965">
      <w:pPr>
        <w:spacing w:line="280" w:lineRule="exact"/>
        <w:rPr>
          <w:rFonts w:asciiTheme="minorHAnsi" w:eastAsia="Arial" w:hAnsiTheme="minorHAnsi" w:cstheme="minorHAnsi"/>
          <w:sz w:val="24"/>
          <w:szCs w:val="24"/>
          <w:lang w:val="en-US"/>
        </w:rPr>
      </w:pPr>
    </w:p>
    <w:p w14:paraId="59AB352E" w14:textId="77777777" w:rsidR="00013C0E" w:rsidRPr="001349E6" w:rsidRDefault="00013C0E" w:rsidP="001629BD">
      <w:pPr>
        <w:rPr>
          <w:rFonts w:asciiTheme="minorHAnsi" w:hAnsiTheme="minorHAnsi" w:cstheme="minorHAnsi"/>
          <w:lang w:val="en-US"/>
        </w:rPr>
      </w:pPr>
    </w:p>
    <w:p w14:paraId="3B0F135D" w14:textId="77777777" w:rsidR="00013C0E" w:rsidRPr="001349E6" w:rsidRDefault="00013C0E" w:rsidP="001629BD">
      <w:pPr>
        <w:rPr>
          <w:rFonts w:asciiTheme="minorHAnsi" w:hAnsiTheme="minorHAnsi" w:cstheme="minorHAnsi"/>
          <w:lang w:val="en-US"/>
        </w:rPr>
      </w:pPr>
    </w:p>
    <w:p w14:paraId="72AA4445" w14:textId="77777777" w:rsidR="00013C0E" w:rsidRPr="001349E6" w:rsidRDefault="00013C0E" w:rsidP="001629BD">
      <w:pPr>
        <w:rPr>
          <w:rFonts w:asciiTheme="minorHAnsi" w:hAnsiTheme="minorHAnsi" w:cstheme="minorHAnsi"/>
          <w:lang w:val="en-US"/>
        </w:rPr>
      </w:pPr>
    </w:p>
    <w:p w14:paraId="60E70265" w14:textId="77777777" w:rsidR="001629BD" w:rsidRPr="001349E6" w:rsidRDefault="001629BD" w:rsidP="001629BD">
      <w:pPr>
        <w:rPr>
          <w:rFonts w:asciiTheme="minorHAnsi" w:hAnsiTheme="minorHAnsi" w:cstheme="minorHAnsi"/>
          <w:lang w:val="en-US"/>
        </w:rPr>
      </w:pPr>
    </w:p>
    <w:p w14:paraId="355DB6E8" w14:textId="7830FD77" w:rsidR="00764424" w:rsidRPr="001349E6" w:rsidRDefault="00764424" w:rsidP="00352119">
      <w:pPr>
        <w:spacing w:line="280" w:lineRule="exact"/>
        <w:rPr>
          <w:rFonts w:asciiTheme="minorHAnsi" w:eastAsia="Arial" w:hAnsiTheme="minorHAnsi" w:cstheme="minorHAnsi"/>
          <w:lang w:val="en-US"/>
        </w:rPr>
      </w:pPr>
    </w:p>
    <w:sectPr w:rsidR="00764424" w:rsidRPr="001349E6" w:rsidSect="00682200">
      <w:headerReference w:type="even" r:id="rId30"/>
      <w:headerReference w:type="default" r:id="rId31"/>
      <w:footerReference w:type="even" r:id="rId32"/>
      <w:footerReference w:type="default" r:id="rId33"/>
      <w:headerReference w:type="first" r:id="rId34"/>
      <w:footerReference w:type="first" r:id="rId35"/>
      <w:pgSz w:w="11906" w:h="16838" w:code="9"/>
      <w:pgMar w:top="3119" w:right="1843" w:bottom="1134" w:left="1304" w:header="113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55E2A" w14:textId="77777777" w:rsidR="00FA7421" w:rsidRDefault="00FA7421">
      <w:r>
        <w:separator/>
      </w:r>
    </w:p>
  </w:endnote>
  <w:endnote w:type="continuationSeparator" w:id="0">
    <w:p w14:paraId="406E96AF" w14:textId="77777777" w:rsidR="00FA7421" w:rsidRDefault="00FA7421">
      <w:r>
        <w:continuationSeparator/>
      </w:r>
    </w:p>
  </w:endnote>
  <w:endnote w:type="continuationNotice" w:id="1">
    <w:p w14:paraId="688A7A02" w14:textId="77777777" w:rsidR="00FA7421" w:rsidRDefault="00FA7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A450" w14:textId="77777777" w:rsidR="00A22752" w:rsidRDefault="00A2275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BA5F" w14:textId="77777777" w:rsidR="00A22752" w:rsidRPr="003D56FF" w:rsidRDefault="00A22752" w:rsidP="00A22752">
    <w:pPr>
      <w:pStyle w:val="Fuzeile"/>
      <w:rPr>
        <w:rFonts w:ascii="Calibri" w:hAnsi="Calibri" w:cs="Calibri"/>
        <w:b/>
        <w:bCs/>
        <w:color w:val="EE0000"/>
        <w:sz w:val="18"/>
        <w:szCs w:val="18"/>
        <w:lang w:val="en-US"/>
      </w:rPr>
    </w:pPr>
    <w:r w:rsidRPr="003D56FF">
      <w:rPr>
        <w:rFonts w:ascii="Calibri" w:hAnsi="Calibri" w:cs="Calibri"/>
        <w:b/>
        <w:bCs/>
        <w:color w:val="EE0000"/>
        <w:sz w:val="18"/>
        <w:szCs w:val="18"/>
        <w:lang w:val="en-US"/>
      </w:rPr>
      <w:t>Media information Vorarlberg State Tourist Board </w:t>
    </w:r>
  </w:p>
  <w:p w14:paraId="73D4B28A" w14:textId="77777777" w:rsidR="00A22752" w:rsidRPr="003D56FF" w:rsidRDefault="00A22752" w:rsidP="00A22752">
    <w:pPr>
      <w:pStyle w:val="Fuzeile"/>
      <w:rPr>
        <w:rFonts w:ascii="Calibri" w:hAnsi="Calibri" w:cs="Calibri"/>
        <w:sz w:val="18"/>
        <w:szCs w:val="18"/>
        <w:lang w:val="en-US"/>
      </w:rPr>
    </w:pPr>
    <w:r w:rsidRPr="003D56FF">
      <w:rPr>
        <w:rFonts w:ascii="Calibri" w:hAnsi="Calibri" w:cs="Calibri"/>
        <w:noProof/>
        <w:sz w:val="18"/>
        <w:szCs w:val="18"/>
      </w:rPr>
      <w:drawing>
        <wp:anchor distT="0" distB="0" distL="114300" distR="114300" simplePos="0" relativeHeight="251668482" behindDoc="0" locked="0" layoutInCell="1" allowOverlap="1" wp14:anchorId="65DCBAB2" wp14:editId="5FF31A73">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1334254928"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3D56FF">
      <w:rPr>
        <w:rFonts w:ascii="Calibri" w:hAnsi="Calibri" w:cs="Calibri"/>
        <w:sz w:val="18"/>
        <w:szCs w:val="18"/>
        <w:lang w:val="en-US"/>
      </w:rPr>
      <w:t xml:space="preserve">CAMPUS V I </w:t>
    </w:r>
    <w:proofErr w:type="spellStart"/>
    <w:r w:rsidRPr="003D56FF">
      <w:rPr>
        <w:rFonts w:ascii="Calibri" w:hAnsi="Calibri" w:cs="Calibri"/>
        <w:sz w:val="18"/>
        <w:szCs w:val="18"/>
        <w:lang w:val="en-US"/>
      </w:rPr>
      <w:t>Hintere</w:t>
    </w:r>
    <w:proofErr w:type="spellEnd"/>
    <w:r w:rsidRPr="003D56FF">
      <w:rPr>
        <w:rFonts w:ascii="Calibri" w:hAnsi="Calibri" w:cs="Calibri"/>
        <w:sz w:val="18"/>
        <w:szCs w:val="18"/>
        <w:lang w:val="en-US"/>
      </w:rPr>
      <w:t xml:space="preserve"> </w:t>
    </w:r>
    <w:proofErr w:type="spellStart"/>
    <w:r w:rsidRPr="003D56FF">
      <w:rPr>
        <w:rFonts w:ascii="Calibri" w:hAnsi="Calibri" w:cs="Calibri"/>
        <w:sz w:val="18"/>
        <w:szCs w:val="18"/>
        <w:lang w:val="en-US"/>
      </w:rPr>
      <w:t>Achmühlerstraße</w:t>
    </w:r>
    <w:proofErr w:type="spellEnd"/>
    <w:r w:rsidRPr="003D56FF">
      <w:rPr>
        <w:rFonts w:ascii="Calibri" w:hAnsi="Calibri" w:cs="Calibri"/>
        <w:sz w:val="18"/>
        <w:szCs w:val="18"/>
        <w:lang w:val="en-US"/>
      </w:rPr>
      <w:t xml:space="preserve"> 1c I 6850 </w:t>
    </w:r>
    <w:proofErr w:type="spellStart"/>
    <w:r w:rsidRPr="003D56FF">
      <w:rPr>
        <w:rFonts w:ascii="Calibri" w:hAnsi="Calibri" w:cs="Calibri"/>
        <w:sz w:val="18"/>
        <w:szCs w:val="18"/>
        <w:lang w:val="en-US"/>
      </w:rPr>
      <w:t>Dornbirn</w:t>
    </w:r>
    <w:proofErr w:type="spellEnd"/>
    <w:r w:rsidRPr="003D56FF">
      <w:rPr>
        <w:rFonts w:ascii="Calibri" w:hAnsi="Calibri" w:cs="Calibri"/>
        <w:sz w:val="18"/>
        <w:szCs w:val="18"/>
        <w:lang w:val="en-US"/>
      </w:rPr>
      <w:t xml:space="preserve"> | Austria </w:t>
    </w:r>
  </w:p>
  <w:p w14:paraId="41D244DB" w14:textId="77777777" w:rsidR="00A22752" w:rsidRPr="003D56FF" w:rsidRDefault="00A22752" w:rsidP="00A22752">
    <w:pPr>
      <w:pStyle w:val="Fuzeile"/>
      <w:rPr>
        <w:rFonts w:ascii="Calibri" w:hAnsi="Calibri" w:cs="Calibri"/>
        <w:sz w:val="18"/>
        <w:szCs w:val="18"/>
        <w:lang w:val="en-US"/>
      </w:rPr>
    </w:pPr>
    <w:r w:rsidRPr="003D56FF">
      <w:rPr>
        <w:rFonts w:ascii="Calibri" w:hAnsi="Calibri" w:cs="Calibri"/>
        <w:sz w:val="18"/>
        <w:szCs w:val="18"/>
        <w:lang w:val="en-US"/>
      </w:rPr>
      <w:t>T +43.(0)5572.377033-0 | </w:t>
    </w:r>
    <w:hyperlink r:id="rId2" w:tgtFrame="_blank" w:history="1">
      <w:r w:rsidRPr="003D56FF">
        <w:rPr>
          <w:rStyle w:val="Hyperlink"/>
          <w:rFonts w:ascii="Calibri" w:hAnsi="Calibri" w:cs="Calibri"/>
          <w:color w:val="auto"/>
          <w:sz w:val="18"/>
          <w:szCs w:val="18"/>
          <w:u w:val="none"/>
          <w:lang w:val="en-US"/>
        </w:rPr>
        <w:t>info@vorarlberg.travel</w:t>
      </w:r>
    </w:hyperlink>
    <w:r w:rsidRPr="003D56FF">
      <w:rPr>
        <w:rFonts w:ascii="Calibri" w:hAnsi="Calibri" w:cs="Calibri"/>
        <w:sz w:val="18"/>
        <w:szCs w:val="18"/>
        <w:lang w:val="en-US"/>
      </w:rPr>
      <w:t> | </w:t>
    </w:r>
    <w:hyperlink r:id="rId3" w:tgtFrame="_blank" w:history="1">
      <w:r w:rsidRPr="003D56FF">
        <w:rPr>
          <w:rStyle w:val="Hyperlink"/>
          <w:rFonts w:ascii="Calibri" w:hAnsi="Calibri" w:cs="Calibri"/>
          <w:color w:val="auto"/>
          <w:sz w:val="18"/>
          <w:szCs w:val="18"/>
          <w:u w:val="none"/>
          <w:lang w:val="en-US"/>
        </w:rPr>
        <w:t>https://www.vorarlberg.travel/en/</w:t>
      </w:r>
    </w:hyperlink>
    <w:r w:rsidRPr="003D56FF">
      <w:rPr>
        <w:rFonts w:ascii="Calibri" w:hAnsi="Calibri" w:cs="Calibri"/>
        <w:sz w:val="18"/>
        <w:szCs w:val="18"/>
        <w:lang w:val="en-US"/>
      </w:rPr>
      <w:t> </w:t>
    </w:r>
  </w:p>
  <w:p w14:paraId="5684280C" w14:textId="3524A365" w:rsidR="00144DCC" w:rsidRPr="003D56FF" w:rsidRDefault="00A22752" w:rsidP="00A22752">
    <w:pPr>
      <w:pStyle w:val="Fuzeile"/>
      <w:rPr>
        <w:rFonts w:ascii="Calibri" w:hAnsi="Calibri" w:cs="Calibri"/>
        <w:sz w:val="18"/>
        <w:szCs w:val="18"/>
        <w:lang w:val="en-US"/>
      </w:rPr>
    </w:pPr>
    <w:r w:rsidRPr="003D56FF">
      <w:rPr>
        <w:rFonts w:ascii="Calibri" w:hAnsi="Calibri" w:cs="Calibri"/>
        <w:sz w:val="18"/>
        <w:szCs w:val="18"/>
        <w:lang w:val="en-US"/>
      </w:rPr>
      <w:t>www.facebook.com/urlaubsland.vorarlberg | #visitvorarlberg #myvorarlberg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ACCF" w14:textId="77777777" w:rsidR="00A22752" w:rsidRPr="003D56FF" w:rsidRDefault="00A22752" w:rsidP="00A22752">
    <w:pPr>
      <w:pStyle w:val="Fuzeile"/>
      <w:rPr>
        <w:rFonts w:asciiTheme="minorHAnsi" w:hAnsiTheme="minorHAnsi" w:cstheme="minorHAnsi"/>
        <w:b/>
        <w:bCs/>
        <w:color w:val="EE0000"/>
        <w:sz w:val="18"/>
        <w:szCs w:val="18"/>
        <w:lang w:val="en-US"/>
      </w:rPr>
    </w:pPr>
    <w:r w:rsidRPr="003D56FF">
      <w:rPr>
        <w:rFonts w:asciiTheme="minorHAnsi" w:hAnsiTheme="minorHAnsi" w:cstheme="minorHAnsi"/>
        <w:b/>
        <w:bCs/>
        <w:color w:val="EE0000"/>
        <w:sz w:val="18"/>
        <w:szCs w:val="18"/>
        <w:lang w:val="en-US"/>
      </w:rPr>
      <w:t>Media information Vorarlberg State Tourist Board </w:t>
    </w:r>
  </w:p>
  <w:p w14:paraId="185F4B62" w14:textId="76E72BBF" w:rsidR="00A22752" w:rsidRPr="003D56FF" w:rsidRDefault="00A22752" w:rsidP="00A22752">
    <w:pPr>
      <w:pStyle w:val="Fuzeile"/>
      <w:rPr>
        <w:rFonts w:asciiTheme="minorHAnsi" w:hAnsiTheme="minorHAnsi" w:cstheme="minorHAnsi"/>
        <w:sz w:val="18"/>
        <w:szCs w:val="18"/>
        <w:lang w:val="en-US"/>
      </w:rPr>
    </w:pPr>
    <w:r w:rsidRPr="003D56FF">
      <w:rPr>
        <w:rFonts w:asciiTheme="minorHAnsi" w:hAnsiTheme="minorHAnsi" w:cstheme="minorHAnsi"/>
        <w:noProof/>
        <w:sz w:val="18"/>
        <w:szCs w:val="18"/>
      </w:rPr>
      <w:drawing>
        <wp:anchor distT="0" distB="0" distL="114300" distR="114300" simplePos="0" relativeHeight="251666434" behindDoc="0" locked="0" layoutInCell="1" allowOverlap="1" wp14:anchorId="2C93E1FF" wp14:editId="278A1227">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451585361"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3D56FF">
      <w:rPr>
        <w:rFonts w:asciiTheme="minorHAnsi" w:hAnsiTheme="minorHAnsi" w:cstheme="minorHAnsi"/>
        <w:sz w:val="18"/>
        <w:szCs w:val="18"/>
        <w:lang w:val="en-US"/>
      </w:rPr>
      <w:t xml:space="preserve">CAMPUS V I </w:t>
    </w:r>
    <w:proofErr w:type="spellStart"/>
    <w:r w:rsidRPr="003D56FF">
      <w:rPr>
        <w:rFonts w:asciiTheme="minorHAnsi" w:hAnsiTheme="minorHAnsi" w:cstheme="minorHAnsi"/>
        <w:sz w:val="18"/>
        <w:szCs w:val="18"/>
        <w:lang w:val="en-US"/>
      </w:rPr>
      <w:t>Hintere</w:t>
    </w:r>
    <w:proofErr w:type="spellEnd"/>
    <w:r w:rsidRPr="003D56FF">
      <w:rPr>
        <w:rFonts w:asciiTheme="minorHAnsi" w:hAnsiTheme="minorHAnsi" w:cstheme="minorHAnsi"/>
        <w:sz w:val="18"/>
        <w:szCs w:val="18"/>
        <w:lang w:val="en-US"/>
      </w:rPr>
      <w:t xml:space="preserve"> </w:t>
    </w:r>
    <w:proofErr w:type="spellStart"/>
    <w:r w:rsidRPr="003D56FF">
      <w:rPr>
        <w:rFonts w:asciiTheme="minorHAnsi" w:hAnsiTheme="minorHAnsi" w:cstheme="minorHAnsi"/>
        <w:sz w:val="18"/>
        <w:szCs w:val="18"/>
        <w:lang w:val="en-US"/>
      </w:rPr>
      <w:t>Achmühlerstraße</w:t>
    </w:r>
    <w:proofErr w:type="spellEnd"/>
    <w:r w:rsidRPr="003D56FF">
      <w:rPr>
        <w:rFonts w:asciiTheme="minorHAnsi" w:hAnsiTheme="minorHAnsi" w:cstheme="minorHAnsi"/>
        <w:sz w:val="18"/>
        <w:szCs w:val="18"/>
        <w:lang w:val="en-US"/>
      </w:rPr>
      <w:t xml:space="preserve"> 1c I 6850 </w:t>
    </w:r>
    <w:proofErr w:type="spellStart"/>
    <w:r w:rsidRPr="003D56FF">
      <w:rPr>
        <w:rFonts w:asciiTheme="minorHAnsi" w:hAnsiTheme="minorHAnsi" w:cstheme="minorHAnsi"/>
        <w:sz w:val="18"/>
        <w:szCs w:val="18"/>
        <w:lang w:val="en-US"/>
      </w:rPr>
      <w:t>Dornbirn</w:t>
    </w:r>
    <w:proofErr w:type="spellEnd"/>
    <w:r w:rsidRPr="003D56FF">
      <w:rPr>
        <w:rFonts w:asciiTheme="minorHAnsi" w:hAnsiTheme="minorHAnsi" w:cstheme="minorHAnsi"/>
        <w:sz w:val="18"/>
        <w:szCs w:val="18"/>
        <w:lang w:val="en-US"/>
      </w:rPr>
      <w:t xml:space="preserve"> | Austria </w:t>
    </w:r>
  </w:p>
  <w:p w14:paraId="1ADB9B56" w14:textId="77777777" w:rsidR="00A22752" w:rsidRPr="003D56FF" w:rsidRDefault="00A22752" w:rsidP="00A22752">
    <w:pPr>
      <w:pStyle w:val="Fuzeile"/>
      <w:rPr>
        <w:rFonts w:asciiTheme="minorHAnsi" w:hAnsiTheme="minorHAnsi" w:cstheme="minorHAnsi"/>
        <w:sz w:val="18"/>
        <w:szCs w:val="18"/>
        <w:lang w:val="en-US"/>
      </w:rPr>
    </w:pPr>
    <w:r w:rsidRPr="003D56FF">
      <w:rPr>
        <w:rFonts w:asciiTheme="minorHAnsi" w:hAnsiTheme="minorHAnsi" w:cstheme="minorHAnsi"/>
        <w:sz w:val="18"/>
        <w:szCs w:val="18"/>
        <w:lang w:val="en-US"/>
      </w:rPr>
      <w:t>T +43.(0)5572.377033-0 | </w:t>
    </w:r>
    <w:hyperlink r:id="rId2" w:tgtFrame="_blank" w:history="1">
      <w:r w:rsidRPr="003D56FF">
        <w:rPr>
          <w:rStyle w:val="Hyperlink"/>
          <w:rFonts w:asciiTheme="minorHAnsi" w:hAnsiTheme="minorHAnsi" w:cstheme="minorHAnsi"/>
          <w:color w:val="auto"/>
          <w:sz w:val="18"/>
          <w:szCs w:val="18"/>
          <w:u w:val="none"/>
          <w:lang w:val="en-US"/>
        </w:rPr>
        <w:t>info@vorarlberg.travel</w:t>
      </w:r>
    </w:hyperlink>
    <w:r w:rsidRPr="003D56FF">
      <w:rPr>
        <w:rFonts w:asciiTheme="minorHAnsi" w:hAnsiTheme="minorHAnsi" w:cstheme="minorHAnsi"/>
        <w:sz w:val="18"/>
        <w:szCs w:val="18"/>
        <w:lang w:val="en-US"/>
      </w:rPr>
      <w:t> | </w:t>
    </w:r>
    <w:hyperlink r:id="rId3" w:tgtFrame="_blank" w:history="1">
      <w:r w:rsidRPr="003D56FF">
        <w:rPr>
          <w:rStyle w:val="Hyperlink"/>
          <w:rFonts w:asciiTheme="minorHAnsi" w:hAnsiTheme="minorHAnsi" w:cstheme="minorHAnsi"/>
          <w:color w:val="auto"/>
          <w:sz w:val="18"/>
          <w:szCs w:val="18"/>
          <w:u w:val="none"/>
          <w:lang w:val="en-US"/>
        </w:rPr>
        <w:t>https://www.vorarlberg.travel/en/</w:t>
      </w:r>
    </w:hyperlink>
    <w:r w:rsidRPr="003D56FF">
      <w:rPr>
        <w:rFonts w:asciiTheme="minorHAnsi" w:hAnsiTheme="minorHAnsi" w:cstheme="minorHAnsi"/>
        <w:sz w:val="18"/>
        <w:szCs w:val="18"/>
        <w:lang w:val="en-US"/>
      </w:rPr>
      <w:t> </w:t>
    </w:r>
  </w:p>
  <w:p w14:paraId="6F6659FD" w14:textId="118334BC" w:rsidR="00A539B3" w:rsidRPr="003D56FF" w:rsidRDefault="00A22752" w:rsidP="00A22752">
    <w:pPr>
      <w:pStyle w:val="Fuzeile"/>
      <w:rPr>
        <w:rFonts w:asciiTheme="minorHAnsi" w:hAnsiTheme="minorHAnsi" w:cstheme="minorHAnsi"/>
        <w:sz w:val="18"/>
        <w:szCs w:val="18"/>
        <w:lang w:val="en-US"/>
      </w:rPr>
    </w:pPr>
    <w:r w:rsidRPr="003D56FF">
      <w:rPr>
        <w:rFonts w:asciiTheme="minorHAnsi" w:hAnsiTheme="minorHAnsi" w:cstheme="minorHAnsi"/>
        <w:sz w:val="18"/>
        <w:szCs w:val="18"/>
        <w:lang w:val="en-US"/>
      </w:rPr>
      <w:t>www.facebook.com/urlaubsland.vorarlberg | #visitvorarlberg #myvorarlberg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42ABD" w14:textId="77777777" w:rsidR="00FA7421" w:rsidRDefault="00FA7421">
      <w:r>
        <w:separator/>
      </w:r>
    </w:p>
  </w:footnote>
  <w:footnote w:type="continuationSeparator" w:id="0">
    <w:p w14:paraId="3C22DC62" w14:textId="77777777" w:rsidR="00FA7421" w:rsidRDefault="00FA7421">
      <w:r>
        <w:continuationSeparator/>
      </w:r>
    </w:p>
  </w:footnote>
  <w:footnote w:type="continuationNotice" w:id="1">
    <w:p w14:paraId="2070768C" w14:textId="77777777" w:rsidR="00FA7421" w:rsidRDefault="00FA74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C26E" w14:textId="77777777" w:rsidR="00A22752" w:rsidRDefault="00A2275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4636" w14:textId="77777777" w:rsidR="00A539B3" w:rsidRDefault="0006374E">
    <w:pPr>
      <w:pStyle w:val="Kopfzeile"/>
      <w:ind w:right="-595"/>
      <w:jc w:val="right"/>
    </w:pPr>
    <w:r>
      <w:rPr>
        <w:noProof/>
        <w:lang w:val="de-AT" w:eastAsia="de-AT"/>
      </w:rPr>
      <w:drawing>
        <wp:anchor distT="0" distB="0" distL="114300" distR="114300" simplePos="0" relativeHeight="251658240" behindDoc="1" locked="0" layoutInCell="1" allowOverlap="1" wp14:anchorId="27C62576" wp14:editId="7797F44F">
          <wp:simplePos x="0" y="0"/>
          <wp:positionH relativeFrom="column">
            <wp:posOffset>5327960</wp:posOffset>
          </wp:positionH>
          <wp:positionV relativeFrom="paragraph">
            <wp:posOffset>-90</wp:posOffset>
          </wp:positionV>
          <wp:extent cx="976970" cy="1116000"/>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6B26" w14:textId="77777777" w:rsidR="00A539B3" w:rsidRPr="0088795B" w:rsidRDefault="0006374E">
    <w:pPr>
      <w:pStyle w:val="Kopfzeile"/>
      <w:ind w:right="-311"/>
      <w:rPr>
        <w:b/>
        <w:color w:val="FF0000"/>
      </w:rPr>
    </w:pPr>
    <w:r w:rsidRPr="0088795B">
      <w:rPr>
        <w:b/>
        <w:noProof/>
        <w:color w:val="FF0000"/>
        <w:lang w:val="de-AT" w:eastAsia="de-AT"/>
      </w:rPr>
      <w:drawing>
        <wp:anchor distT="0" distB="0" distL="114300" distR="114300" simplePos="0" relativeHeight="251658241" behindDoc="1" locked="0" layoutInCell="1" allowOverlap="1" wp14:anchorId="1B846FBD" wp14:editId="7778C718">
          <wp:simplePos x="0" y="0"/>
          <wp:positionH relativeFrom="column">
            <wp:posOffset>5149850</wp:posOffset>
          </wp:positionH>
          <wp:positionV relativeFrom="paragraph">
            <wp:posOffset>-209550</wp:posOffset>
          </wp:positionV>
          <wp:extent cx="976970"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4B9D"/>
    <w:multiLevelType w:val="hybridMultilevel"/>
    <w:tmpl w:val="1848EE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DC0A00"/>
    <w:multiLevelType w:val="hybridMultilevel"/>
    <w:tmpl w:val="A064C6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7131D65"/>
    <w:multiLevelType w:val="hybridMultilevel"/>
    <w:tmpl w:val="E61E9088"/>
    <w:lvl w:ilvl="0" w:tplc="D45EB9C2">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7724DAB"/>
    <w:multiLevelType w:val="hybridMultilevel"/>
    <w:tmpl w:val="C868CB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9A3BD3"/>
    <w:multiLevelType w:val="hybridMultilevel"/>
    <w:tmpl w:val="A2C6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92F7E"/>
    <w:multiLevelType w:val="hybridMultilevel"/>
    <w:tmpl w:val="6C5C95A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43BD6E62"/>
    <w:multiLevelType w:val="hybridMultilevel"/>
    <w:tmpl w:val="D5CECF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AD37FD"/>
    <w:multiLevelType w:val="hybridMultilevel"/>
    <w:tmpl w:val="6BB0C8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02A15C3"/>
    <w:multiLevelType w:val="hybridMultilevel"/>
    <w:tmpl w:val="027E1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0E9034E"/>
    <w:multiLevelType w:val="hybridMultilevel"/>
    <w:tmpl w:val="6F4077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5CF10FE"/>
    <w:multiLevelType w:val="hybridMultilevel"/>
    <w:tmpl w:val="201423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5C43E81"/>
    <w:multiLevelType w:val="hybridMultilevel"/>
    <w:tmpl w:val="1A8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7B7A97"/>
    <w:multiLevelType w:val="hybridMultilevel"/>
    <w:tmpl w:val="DA349000"/>
    <w:lvl w:ilvl="0" w:tplc="D45EB9C2">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7BA7F57"/>
    <w:multiLevelType w:val="hybridMultilevel"/>
    <w:tmpl w:val="27181D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88F49A2"/>
    <w:multiLevelType w:val="hybridMultilevel"/>
    <w:tmpl w:val="6B6C9F8E"/>
    <w:lvl w:ilvl="0" w:tplc="05E457B0">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060084072">
    <w:abstractNumId w:val="5"/>
  </w:num>
  <w:num w:numId="2" w16cid:durableId="765929227">
    <w:abstractNumId w:val="11"/>
  </w:num>
  <w:num w:numId="3" w16cid:durableId="371393610">
    <w:abstractNumId w:val="4"/>
  </w:num>
  <w:num w:numId="4" w16cid:durableId="478964449">
    <w:abstractNumId w:val="8"/>
  </w:num>
  <w:num w:numId="5" w16cid:durableId="2012029814">
    <w:abstractNumId w:val="13"/>
  </w:num>
  <w:num w:numId="6" w16cid:durableId="2013871511">
    <w:abstractNumId w:val="14"/>
  </w:num>
  <w:num w:numId="7" w16cid:durableId="1869834373">
    <w:abstractNumId w:val="1"/>
  </w:num>
  <w:num w:numId="8" w16cid:durableId="1411389611">
    <w:abstractNumId w:val="12"/>
  </w:num>
  <w:num w:numId="9" w16cid:durableId="580213595">
    <w:abstractNumId w:val="2"/>
  </w:num>
  <w:num w:numId="10" w16cid:durableId="107898608">
    <w:abstractNumId w:val="0"/>
  </w:num>
  <w:num w:numId="11" w16cid:durableId="219630942">
    <w:abstractNumId w:val="10"/>
  </w:num>
  <w:num w:numId="12" w16cid:durableId="733308994">
    <w:abstractNumId w:val="9"/>
  </w:num>
  <w:num w:numId="13" w16cid:durableId="642276406">
    <w:abstractNumId w:val="3"/>
  </w:num>
  <w:num w:numId="14" w16cid:durableId="883178784">
    <w:abstractNumId w:val="7"/>
  </w:num>
  <w:num w:numId="15" w16cid:durableId="403649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BA"/>
    <w:rsid w:val="000138E5"/>
    <w:rsid w:val="00013C0E"/>
    <w:rsid w:val="00014745"/>
    <w:rsid w:val="000224D1"/>
    <w:rsid w:val="0002792A"/>
    <w:rsid w:val="0003207E"/>
    <w:rsid w:val="000343DD"/>
    <w:rsid w:val="00036FE3"/>
    <w:rsid w:val="00040988"/>
    <w:rsid w:val="00045892"/>
    <w:rsid w:val="00047066"/>
    <w:rsid w:val="00052060"/>
    <w:rsid w:val="000604AA"/>
    <w:rsid w:val="000613DE"/>
    <w:rsid w:val="0006374E"/>
    <w:rsid w:val="0006411E"/>
    <w:rsid w:val="000708BC"/>
    <w:rsid w:val="0007686E"/>
    <w:rsid w:val="0007724D"/>
    <w:rsid w:val="00096A57"/>
    <w:rsid w:val="00096E39"/>
    <w:rsid w:val="000973B8"/>
    <w:rsid w:val="000A0A8A"/>
    <w:rsid w:val="000A1A51"/>
    <w:rsid w:val="000A3135"/>
    <w:rsid w:val="000A739C"/>
    <w:rsid w:val="000A7B24"/>
    <w:rsid w:val="000B0235"/>
    <w:rsid w:val="000B09EB"/>
    <w:rsid w:val="000B1C2E"/>
    <w:rsid w:val="000B3D45"/>
    <w:rsid w:val="000B75C6"/>
    <w:rsid w:val="000D09F0"/>
    <w:rsid w:val="000D0DA0"/>
    <w:rsid w:val="000D6EED"/>
    <w:rsid w:val="000E1325"/>
    <w:rsid w:val="000E2E1B"/>
    <w:rsid w:val="000E62B1"/>
    <w:rsid w:val="000F140E"/>
    <w:rsid w:val="000F596D"/>
    <w:rsid w:val="000F6D7A"/>
    <w:rsid w:val="000F7725"/>
    <w:rsid w:val="00103FAC"/>
    <w:rsid w:val="00105CB5"/>
    <w:rsid w:val="0012707B"/>
    <w:rsid w:val="00131929"/>
    <w:rsid w:val="001349E6"/>
    <w:rsid w:val="00136CB9"/>
    <w:rsid w:val="00140111"/>
    <w:rsid w:val="00141C23"/>
    <w:rsid w:val="00142C75"/>
    <w:rsid w:val="00144DCC"/>
    <w:rsid w:val="0015287D"/>
    <w:rsid w:val="00157AD6"/>
    <w:rsid w:val="001629BD"/>
    <w:rsid w:val="00163AFA"/>
    <w:rsid w:val="001650C3"/>
    <w:rsid w:val="00165E4B"/>
    <w:rsid w:val="00166677"/>
    <w:rsid w:val="001726A0"/>
    <w:rsid w:val="00176541"/>
    <w:rsid w:val="00181070"/>
    <w:rsid w:val="00185890"/>
    <w:rsid w:val="00187718"/>
    <w:rsid w:val="001924A5"/>
    <w:rsid w:val="00192B78"/>
    <w:rsid w:val="00192EDD"/>
    <w:rsid w:val="001A32FF"/>
    <w:rsid w:val="001B040A"/>
    <w:rsid w:val="001B37BC"/>
    <w:rsid w:val="001B3982"/>
    <w:rsid w:val="001B3D0C"/>
    <w:rsid w:val="001B6576"/>
    <w:rsid w:val="001C0979"/>
    <w:rsid w:val="001C123D"/>
    <w:rsid w:val="001C174A"/>
    <w:rsid w:val="001C2373"/>
    <w:rsid w:val="001C31C1"/>
    <w:rsid w:val="001C4F65"/>
    <w:rsid w:val="001C6EDC"/>
    <w:rsid w:val="001D0497"/>
    <w:rsid w:val="001D3427"/>
    <w:rsid w:val="001D6C18"/>
    <w:rsid w:val="001E4EDA"/>
    <w:rsid w:val="001E74D7"/>
    <w:rsid w:val="001E775C"/>
    <w:rsid w:val="001F2311"/>
    <w:rsid w:val="002039ED"/>
    <w:rsid w:val="00214EC8"/>
    <w:rsid w:val="00217BD4"/>
    <w:rsid w:val="0022118D"/>
    <w:rsid w:val="00222DC3"/>
    <w:rsid w:val="00222ECA"/>
    <w:rsid w:val="00223E79"/>
    <w:rsid w:val="00224197"/>
    <w:rsid w:val="00234106"/>
    <w:rsid w:val="002411EC"/>
    <w:rsid w:val="00241C29"/>
    <w:rsid w:val="0024547C"/>
    <w:rsid w:val="00252E3D"/>
    <w:rsid w:val="0026061B"/>
    <w:rsid w:val="0026173D"/>
    <w:rsid w:val="0026484A"/>
    <w:rsid w:val="0026617C"/>
    <w:rsid w:val="002663BE"/>
    <w:rsid w:val="002704D7"/>
    <w:rsid w:val="002716ED"/>
    <w:rsid w:val="00272762"/>
    <w:rsid w:val="002736C2"/>
    <w:rsid w:val="00280207"/>
    <w:rsid w:val="0028658D"/>
    <w:rsid w:val="00290816"/>
    <w:rsid w:val="00292364"/>
    <w:rsid w:val="00296608"/>
    <w:rsid w:val="002967EF"/>
    <w:rsid w:val="002A716C"/>
    <w:rsid w:val="002A7284"/>
    <w:rsid w:val="002B0DC6"/>
    <w:rsid w:val="002C0B22"/>
    <w:rsid w:val="002C1BF9"/>
    <w:rsid w:val="002C22A3"/>
    <w:rsid w:val="002C4C60"/>
    <w:rsid w:val="002C53C4"/>
    <w:rsid w:val="002C56D8"/>
    <w:rsid w:val="002D2FE7"/>
    <w:rsid w:val="002D6CEA"/>
    <w:rsid w:val="002D6F5B"/>
    <w:rsid w:val="002E2FEC"/>
    <w:rsid w:val="002E40C2"/>
    <w:rsid w:val="002F0CA1"/>
    <w:rsid w:val="002F1E6E"/>
    <w:rsid w:val="003008EA"/>
    <w:rsid w:val="00301D94"/>
    <w:rsid w:val="00303D0D"/>
    <w:rsid w:val="0031062A"/>
    <w:rsid w:val="00310A23"/>
    <w:rsid w:val="00314CAE"/>
    <w:rsid w:val="003159A3"/>
    <w:rsid w:val="00327FC8"/>
    <w:rsid w:val="00333752"/>
    <w:rsid w:val="0033617C"/>
    <w:rsid w:val="003373D4"/>
    <w:rsid w:val="0033760C"/>
    <w:rsid w:val="00341A30"/>
    <w:rsid w:val="00341B89"/>
    <w:rsid w:val="00344E6A"/>
    <w:rsid w:val="0034741F"/>
    <w:rsid w:val="003507D1"/>
    <w:rsid w:val="0035091A"/>
    <w:rsid w:val="00352119"/>
    <w:rsid w:val="003524AE"/>
    <w:rsid w:val="0035441A"/>
    <w:rsid w:val="00361A3E"/>
    <w:rsid w:val="00362258"/>
    <w:rsid w:val="0036456B"/>
    <w:rsid w:val="00366DEF"/>
    <w:rsid w:val="00371976"/>
    <w:rsid w:val="00371B41"/>
    <w:rsid w:val="003747C7"/>
    <w:rsid w:val="003802AD"/>
    <w:rsid w:val="00385D41"/>
    <w:rsid w:val="00391F83"/>
    <w:rsid w:val="00392913"/>
    <w:rsid w:val="00395B5A"/>
    <w:rsid w:val="003A242C"/>
    <w:rsid w:val="003A4E12"/>
    <w:rsid w:val="003A6614"/>
    <w:rsid w:val="003B1306"/>
    <w:rsid w:val="003B28BA"/>
    <w:rsid w:val="003B60F6"/>
    <w:rsid w:val="003C5446"/>
    <w:rsid w:val="003C6F98"/>
    <w:rsid w:val="003D4C89"/>
    <w:rsid w:val="003D56FF"/>
    <w:rsid w:val="003D78FD"/>
    <w:rsid w:val="003E2B66"/>
    <w:rsid w:val="003E2C77"/>
    <w:rsid w:val="003E32C9"/>
    <w:rsid w:val="003E3730"/>
    <w:rsid w:val="003E5C3E"/>
    <w:rsid w:val="003E7E53"/>
    <w:rsid w:val="003F28DE"/>
    <w:rsid w:val="003F4C65"/>
    <w:rsid w:val="003F7965"/>
    <w:rsid w:val="003F7CAB"/>
    <w:rsid w:val="004064BB"/>
    <w:rsid w:val="004069B5"/>
    <w:rsid w:val="00413751"/>
    <w:rsid w:val="00413DEA"/>
    <w:rsid w:val="0042301C"/>
    <w:rsid w:val="00436BBE"/>
    <w:rsid w:val="00442DB5"/>
    <w:rsid w:val="00443542"/>
    <w:rsid w:val="004475CD"/>
    <w:rsid w:val="0045449D"/>
    <w:rsid w:val="00454BDA"/>
    <w:rsid w:val="004571E7"/>
    <w:rsid w:val="0046372C"/>
    <w:rsid w:val="00464628"/>
    <w:rsid w:val="00467321"/>
    <w:rsid w:val="004726BE"/>
    <w:rsid w:val="00473FCC"/>
    <w:rsid w:val="004757B8"/>
    <w:rsid w:val="00476F57"/>
    <w:rsid w:val="00481AFB"/>
    <w:rsid w:val="00484FEC"/>
    <w:rsid w:val="0049347A"/>
    <w:rsid w:val="00493580"/>
    <w:rsid w:val="00496B3B"/>
    <w:rsid w:val="004A0AB9"/>
    <w:rsid w:val="004A3E28"/>
    <w:rsid w:val="004A6304"/>
    <w:rsid w:val="004A643E"/>
    <w:rsid w:val="004A6846"/>
    <w:rsid w:val="004C1315"/>
    <w:rsid w:val="004C3592"/>
    <w:rsid w:val="004C4075"/>
    <w:rsid w:val="004C5881"/>
    <w:rsid w:val="004C5920"/>
    <w:rsid w:val="004C6FD8"/>
    <w:rsid w:val="004E172E"/>
    <w:rsid w:val="004E3D1E"/>
    <w:rsid w:val="004E7884"/>
    <w:rsid w:val="004F04C2"/>
    <w:rsid w:val="004F553B"/>
    <w:rsid w:val="00500D86"/>
    <w:rsid w:val="0050430C"/>
    <w:rsid w:val="00507CD6"/>
    <w:rsid w:val="00514C2B"/>
    <w:rsid w:val="00514F67"/>
    <w:rsid w:val="00515458"/>
    <w:rsid w:val="005165AC"/>
    <w:rsid w:val="0052517B"/>
    <w:rsid w:val="00532B85"/>
    <w:rsid w:val="0053318F"/>
    <w:rsid w:val="00533975"/>
    <w:rsid w:val="005365A5"/>
    <w:rsid w:val="00540BE7"/>
    <w:rsid w:val="005414D9"/>
    <w:rsid w:val="00551B05"/>
    <w:rsid w:val="00553F0E"/>
    <w:rsid w:val="00555A01"/>
    <w:rsid w:val="00557A74"/>
    <w:rsid w:val="0056114C"/>
    <w:rsid w:val="00562761"/>
    <w:rsid w:val="00562F57"/>
    <w:rsid w:val="00563882"/>
    <w:rsid w:val="00564D82"/>
    <w:rsid w:val="005659C9"/>
    <w:rsid w:val="00565C02"/>
    <w:rsid w:val="00566F28"/>
    <w:rsid w:val="005724DE"/>
    <w:rsid w:val="005760B8"/>
    <w:rsid w:val="0057649D"/>
    <w:rsid w:val="00577569"/>
    <w:rsid w:val="00577A89"/>
    <w:rsid w:val="00582034"/>
    <w:rsid w:val="005837DC"/>
    <w:rsid w:val="00585397"/>
    <w:rsid w:val="00593BD9"/>
    <w:rsid w:val="00596139"/>
    <w:rsid w:val="00596D2A"/>
    <w:rsid w:val="005A5790"/>
    <w:rsid w:val="005B287D"/>
    <w:rsid w:val="005B3CE1"/>
    <w:rsid w:val="005C512B"/>
    <w:rsid w:val="005C760F"/>
    <w:rsid w:val="005D04B7"/>
    <w:rsid w:val="005D10AD"/>
    <w:rsid w:val="005D3B98"/>
    <w:rsid w:val="005D4CF3"/>
    <w:rsid w:val="005E322F"/>
    <w:rsid w:val="005E3484"/>
    <w:rsid w:val="005E3D03"/>
    <w:rsid w:val="005E56FE"/>
    <w:rsid w:val="005F1A20"/>
    <w:rsid w:val="006017CB"/>
    <w:rsid w:val="00602C35"/>
    <w:rsid w:val="006035F2"/>
    <w:rsid w:val="00603BB0"/>
    <w:rsid w:val="00616E86"/>
    <w:rsid w:val="00620709"/>
    <w:rsid w:val="00621C09"/>
    <w:rsid w:val="00636702"/>
    <w:rsid w:val="00641E5F"/>
    <w:rsid w:val="0064335C"/>
    <w:rsid w:val="00644B25"/>
    <w:rsid w:val="006525BD"/>
    <w:rsid w:val="00654901"/>
    <w:rsid w:val="00655F5E"/>
    <w:rsid w:val="006727C0"/>
    <w:rsid w:val="0067348B"/>
    <w:rsid w:val="00682200"/>
    <w:rsid w:val="006862CE"/>
    <w:rsid w:val="00692CC4"/>
    <w:rsid w:val="00697B3D"/>
    <w:rsid w:val="006A2BE6"/>
    <w:rsid w:val="006A58B3"/>
    <w:rsid w:val="006B47C4"/>
    <w:rsid w:val="006C0C53"/>
    <w:rsid w:val="006C177B"/>
    <w:rsid w:val="006C1D87"/>
    <w:rsid w:val="006C6A97"/>
    <w:rsid w:val="006D3D69"/>
    <w:rsid w:val="006E5835"/>
    <w:rsid w:val="006F04A6"/>
    <w:rsid w:val="006F3D45"/>
    <w:rsid w:val="006F5979"/>
    <w:rsid w:val="006F7397"/>
    <w:rsid w:val="007010A2"/>
    <w:rsid w:val="00707D99"/>
    <w:rsid w:val="00711A53"/>
    <w:rsid w:val="00711EEC"/>
    <w:rsid w:val="00715748"/>
    <w:rsid w:val="007207C6"/>
    <w:rsid w:val="007216EE"/>
    <w:rsid w:val="00722AAC"/>
    <w:rsid w:val="00722D80"/>
    <w:rsid w:val="007243D0"/>
    <w:rsid w:val="00724FB7"/>
    <w:rsid w:val="00725B31"/>
    <w:rsid w:val="00726A22"/>
    <w:rsid w:val="0072714A"/>
    <w:rsid w:val="00731721"/>
    <w:rsid w:val="00734388"/>
    <w:rsid w:val="007374EE"/>
    <w:rsid w:val="00747FB9"/>
    <w:rsid w:val="007602D1"/>
    <w:rsid w:val="00761C62"/>
    <w:rsid w:val="007625DC"/>
    <w:rsid w:val="007630D4"/>
    <w:rsid w:val="00764424"/>
    <w:rsid w:val="00767A5E"/>
    <w:rsid w:val="007745A9"/>
    <w:rsid w:val="00787D47"/>
    <w:rsid w:val="007956C5"/>
    <w:rsid w:val="00796EB9"/>
    <w:rsid w:val="007A4973"/>
    <w:rsid w:val="007A4A66"/>
    <w:rsid w:val="007A4F27"/>
    <w:rsid w:val="007A7FB1"/>
    <w:rsid w:val="007B0BDA"/>
    <w:rsid w:val="007B47E6"/>
    <w:rsid w:val="007B4E9E"/>
    <w:rsid w:val="007B4F82"/>
    <w:rsid w:val="007C0E77"/>
    <w:rsid w:val="007C7400"/>
    <w:rsid w:val="007D2227"/>
    <w:rsid w:val="007D3646"/>
    <w:rsid w:val="007D5248"/>
    <w:rsid w:val="007D603B"/>
    <w:rsid w:val="007E1BCC"/>
    <w:rsid w:val="007E290C"/>
    <w:rsid w:val="007F45E7"/>
    <w:rsid w:val="007F52A7"/>
    <w:rsid w:val="00801237"/>
    <w:rsid w:val="00801753"/>
    <w:rsid w:val="008023C6"/>
    <w:rsid w:val="00804247"/>
    <w:rsid w:val="00810E32"/>
    <w:rsid w:val="008253E2"/>
    <w:rsid w:val="00831F7B"/>
    <w:rsid w:val="00836E2B"/>
    <w:rsid w:val="00846188"/>
    <w:rsid w:val="00851D76"/>
    <w:rsid w:val="00854F1E"/>
    <w:rsid w:val="00857EB8"/>
    <w:rsid w:val="00860090"/>
    <w:rsid w:val="00860947"/>
    <w:rsid w:val="0086362B"/>
    <w:rsid w:val="0086784E"/>
    <w:rsid w:val="008806AC"/>
    <w:rsid w:val="008806E6"/>
    <w:rsid w:val="008813D5"/>
    <w:rsid w:val="008845E1"/>
    <w:rsid w:val="00884622"/>
    <w:rsid w:val="008854B2"/>
    <w:rsid w:val="0088747D"/>
    <w:rsid w:val="008913B0"/>
    <w:rsid w:val="00891B63"/>
    <w:rsid w:val="0089749B"/>
    <w:rsid w:val="008A7257"/>
    <w:rsid w:val="008B0A43"/>
    <w:rsid w:val="008B1E07"/>
    <w:rsid w:val="008B5097"/>
    <w:rsid w:val="008C1672"/>
    <w:rsid w:val="008C2454"/>
    <w:rsid w:val="008D05D0"/>
    <w:rsid w:val="008D2C76"/>
    <w:rsid w:val="008D46E9"/>
    <w:rsid w:val="008D59A0"/>
    <w:rsid w:val="008D7593"/>
    <w:rsid w:val="008E2C9F"/>
    <w:rsid w:val="008F04B1"/>
    <w:rsid w:val="008F3152"/>
    <w:rsid w:val="0090360C"/>
    <w:rsid w:val="0090433F"/>
    <w:rsid w:val="009043BC"/>
    <w:rsid w:val="00904E57"/>
    <w:rsid w:val="00910FD3"/>
    <w:rsid w:val="009172EF"/>
    <w:rsid w:val="009310E8"/>
    <w:rsid w:val="00931B75"/>
    <w:rsid w:val="00934CC9"/>
    <w:rsid w:val="00936280"/>
    <w:rsid w:val="00946072"/>
    <w:rsid w:val="00951289"/>
    <w:rsid w:val="00952372"/>
    <w:rsid w:val="00954958"/>
    <w:rsid w:val="00965D9E"/>
    <w:rsid w:val="0096797A"/>
    <w:rsid w:val="00970EE3"/>
    <w:rsid w:val="0097577E"/>
    <w:rsid w:val="00977F90"/>
    <w:rsid w:val="0099091F"/>
    <w:rsid w:val="0099521C"/>
    <w:rsid w:val="009A1518"/>
    <w:rsid w:val="009A26BD"/>
    <w:rsid w:val="009A5613"/>
    <w:rsid w:val="009A7198"/>
    <w:rsid w:val="009C0C49"/>
    <w:rsid w:val="009C3D30"/>
    <w:rsid w:val="009C5168"/>
    <w:rsid w:val="009D5125"/>
    <w:rsid w:val="009E1CD7"/>
    <w:rsid w:val="009E1D03"/>
    <w:rsid w:val="009E1DAA"/>
    <w:rsid w:val="009E2043"/>
    <w:rsid w:val="009F5E17"/>
    <w:rsid w:val="009F6291"/>
    <w:rsid w:val="009F7B06"/>
    <w:rsid w:val="00A0121A"/>
    <w:rsid w:val="00A03B21"/>
    <w:rsid w:val="00A04713"/>
    <w:rsid w:val="00A05307"/>
    <w:rsid w:val="00A22752"/>
    <w:rsid w:val="00A32F07"/>
    <w:rsid w:val="00A46765"/>
    <w:rsid w:val="00A50899"/>
    <w:rsid w:val="00A533B3"/>
    <w:rsid w:val="00A539B3"/>
    <w:rsid w:val="00A556E0"/>
    <w:rsid w:val="00A664F3"/>
    <w:rsid w:val="00A674C1"/>
    <w:rsid w:val="00A6752F"/>
    <w:rsid w:val="00A72559"/>
    <w:rsid w:val="00A72C88"/>
    <w:rsid w:val="00A748DE"/>
    <w:rsid w:val="00A748E6"/>
    <w:rsid w:val="00A75A0B"/>
    <w:rsid w:val="00A770D0"/>
    <w:rsid w:val="00A775EE"/>
    <w:rsid w:val="00A8133B"/>
    <w:rsid w:val="00A824FE"/>
    <w:rsid w:val="00A83266"/>
    <w:rsid w:val="00A852E6"/>
    <w:rsid w:val="00A9068E"/>
    <w:rsid w:val="00A920B9"/>
    <w:rsid w:val="00A92917"/>
    <w:rsid w:val="00A969A0"/>
    <w:rsid w:val="00AA28F3"/>
    <w:rsid w:val="00AA5836"/>
    <w:rsid w:val="00AA5DA2"/>
    <w:rsid w:val="00AA6474"/>
    <w:rsid w:val="00AB509A"/>
    <w:rsid w:val="00AC0BF0"/>
    <w:rsid w:val="00AC0E9C"/>
    <w:rsid w:val="00AC37A8"/>
    <w:rsid w:val="00AD2129"/>
    <w:rsid w:val="00AD2533"/>
    <w:rsid w:val="00AE0A0C"/>
    <w:rsid w:val="00AE1513"/>
    <w:rsid w:val="00AE1686"/>
    <w:rsid w:val="00AE1C37"/>
    <w:rsid w:val="00AE4DA3"/>
    <w:rsid w:val="00AF6E4F"/>
    <w:rsid w:val="00B01A70"/>
    <w:rsid w:val="00B01C26"/>
    <w:rsid w:val="00B02F72"/>
    <w:rsid w:val="00B054E2"/>
    <w:rsid w:val="00B06694"/>
    <w:rsid w:val="00B070D4"/>
    <w:rsid w:val="00B1091C"/>
    <w:rsid w:val="00B13C27"/>
    <w:rsid w:val="00B144E8"/>
    <w:rsid w:val="00B240BF"/>
    <w:rsid w:val="00B3267C"/>
    <w:rsid w:val="00B3723F"/>
    <w:rsid w:val="00B427F8"/>
    <w:rsid w:val="00B50220"/>
    <w:rsid w:val="00B504B1"/>
    <w:rsid w:val="00B51AE6"/>
    <w:rsid w:val="00B51CB0"/>
    <w:rsid w:val="00B542B1"/>
    <w:rsid w:val="00B64995"/>
    <w:rsid w:val="00B81877"/>
    <w:rsid w:val="00B8266D"/>
    <w:rsid w:val="00B86746"/>
    <w:rsid w:val="00B96D25"/>
    <w:rsid w:val="00B97FC3"/>
    <w:rsid w:val="00BA2F02"/>
    <w:rsid w:val="00BA5365"/>
    <w:rsid w:val="00BB15AC"/>
    <w:rsid w:val="00BB5350"/>
    <w:rsid w:val="00BB66EA"/>
    <w:rsid w:val="00BC06B5"/>
    <w:rsid w:val="00BC1A14"/>
    <w:rsid w:val="00BC3266"/>
    <w:rsid w:val="00BC73C8"/>
    <w:rsid w:val="00BD1359"/>
    <w:rsid w:val="00BD4528"/>
    <w:rsid w:val="00BD548B"/>
    <w:rsid w:val="00BE4EB1"/>
    <w:rsid w:val="00BF265B"/>
    <w:rsid w:val="00C01368"/>
    <w:rsid w:val="00C01381"/>
    <w:rsid w:val="00C01C67"/>
    <w:rsid w:val="00C03F72"/>
    <w:rsid w:val="00C12B0E"/>
    <w:rsid w:val="00C15E9B"/>
    <w:rsid w:val="00C2458D"/>
    <w:rsid w:val="00C30977"/>
    <w:rsid w:val="00C32EEF"/>
    <w:rsid w:val="00C36289"/>
    <w:rsid w:val="00C37DFC"/>
    <w:rsid w:val="00C46AD4"/>
    <w:rsid w:val="00C46DEF"/>
    <w:rsid w:val="00C56269"/>
    <w:rsid w:val="00C61C79"/>
    <w:rsid w:val="00C62739"/>
    <w:rsid w:val="00C666DC"/>
    <w:rsid w:val="00C80332"/>
    <w:rsid w:val="00C80C3E"/>
    <w:rsid w:val="00C812DE"/>
    <w:rsid w:val="00C83983"/>
    <w:rsid w:val="00C91A6D"/>
    <w:rsid w:val="00C9307D"/>
    <w:rsid w:val="00C93A3E"/>
    <w:rsid w:val="00C947E0"/>
    <w:rsid w:val="00C9763E"/>
    <w:rsid w:val="00CA0B33"/>
    <w:rsid w:val="00CA6E2E"/>
    <w:rsid w:val="00CA7FB1"/>
    <w:rsid w:val="00CB0C0C"/>
    <w:rsid w:val="00CB4A12"/>
    <w:rsid w:val="00CC237F"/>
    <w:rsid w:val="00CC4AB3"/>
    <w:rsid w:val="00CC773B"/>
    <w:rsid w:val="00CD00ED"/>
    <w:rsid w:val="00CD2CAD"/>
    <w:rsid w:val="00CE22C6"/>
    <w:rsid w:val="00CF3C4C"/>
    <w:rsid w:val="00D01FD6"/>
    <w:rsid w:val="00D07065"/>
    <w:rsid w:val="00D12B7A"/>
    <w:rsid w:val="00D16CAB"/>
    <w:rsid w:val="00D22212"/>
    <w:rsid w:val="00D23EAA"/>
    <w:rsid w:val="00D25584"/>
    <w:rsid w:val="00D426B1"/>
    <w:rsid w:val="00D42F36"/>
    <w:rsid w:val="00D43DEE"/>
    <w:rsid w:val="00D44288"/>
    <w:rsid w:val="00D53FE7"/>
    <w:rsid w:val="00D54D1B"/>
    <w:rsid w:val="00D56007"/>
    <w:rsid w:val="00D57EF4"/>
    <w:rsid w:val="00D62036"/>
    <w:rsid w:val="00D627C1"/>
    <w:rsid w:val="00D65C68"/>
    <w:rsid w:val="00D666D8"/>
    <w:rsid w:val="00D672B6"/>
    <w:rsid w:val="00D7025B"/>
    <w:rsid w:val="00D7409A"/>
    <w:rsid w:val="00D81601"/>
    <w:rsid w:val="00D82DFC"/>
    <w:rsid w:val="00D83D48"/>
    <w:rsid w:val="00D84B32"/>
    <w:rsid w:val="00D85D1A"/>
    <w:rsid w:val="00D8686B"/>
    <w:rsid w:val="00D868A2"/>
    <w:rsid w:val="00D86B8C"/>
    <w:rsid w:val="00D9115C"/>
    <w:rsid w:val="00D91402"/>
    <w:rsid w:val="00D91A59"/>
    <w:rsid w:val="00D929F4"/>
    <w:rsid w:val="00D9562E"/>
    <w:rsid w:val="00DA6CEF"/>
    <w:rsid w:val="00DB2532"/>
    <w:rsid w:val="00DB5FD3"/>
    <w:rsid w:val="00DC03ED"/>
    <w:rsid w:val="00DC5E01"/>
    <w:rsid w:val="00DC5EE1"/>
    <w:rsid w:val="00DC7FA3"/>
    <w:rsid w:val="00DD3F21"/>
    <w:rsid w:val="00DE0B03"/>
    <w:rsid w:val="00DE0B96"/>
    <w:rsid w:val="00DE46F9"/>
    <w:rsid w:val="00DE4FAC"/>
    <w:rsid w:val="00DE634C"/>
    <w:rsid w:val="00DE7AED"/>
    <w:rsid w:val="00DF081A"/>
    <w:rsid w:val="00DF0ED6"/>
    <w:rsid w:val="00DF31E9"/>
    <w:rsid w:val="00E01316"/>
    <w:rsid w:val="00E01C6F"/>
    <w:rsid w:val="00E03381"/>
    <w:rsid w:val="00E03D5C"/>
    <w:rsid w:val="00E06BD4"/>
    <w:rsid w:val="00E12DB8"/>
    <w:rsid w:val="00E16788"/>
    <w:rsid w:val="00E17075"/>
    <w:rsid w:val="00E2384C"/>
    <w:rsid w:val="00E25965"/>
    <w:rsid w:val="00E339ED"/>
    <w:rsid w:val="00E372B2"/>
    <w:rsid w:val="00E40013"/>
    <w:rsid w:val="00E506A1"/>
    <w:rsid w:val="00E50FE2"/>
    <w:rsid w:val="00E52A34"/>
    <w:rsid w:val="00E53B37"/>
    <w:rsid w:val="00E55030"/>
    <w:rsid w:val="00E57846"/>
    <w:rsid w:val="00E601D8"/>
    <w:rsid w:val="00E63986"/>
    <w:rsid w:val="00E707F5"/>
    <w:rsid w:val="00E70FDD"/>
    <w:rsid w:val="00E712F1"/>
    <w:rsid w:val="00E77A6F"/>
    <w:rsid w:val="00E82430"/>
    <w:rsid w:val="00E85067"/>
    <w:rsid w:val="00E87207"/>
    <w:rsid w:val="00E95828"/>
    <w:rsid w:val="00E9787A"/>
    <w:rsid w:val="00EA63AD"/>
    <w:rsid w:val="00EB6A6F"/>
    <w:rsid w:val="00EC13AE"/>
    <w:rsid w:val="00EC27D3"/>
    <w:rsid w:val="00ED426A"/>
    <w:rsid w:val="00EE438E"/>
    <w:rsid w:val="00EF0908"/>
    <w:rsid w:val="00EF167D"/>
    <w:rsid w:val="00EF19F5"/>
    <w:rsid w:val="00EF7040"/>
    <w:rsid w:val="00EF70E8"/>
    <w:rsid w:val="00EF741A"/>
    <w:rsid w:val="00F0061D"/>
    <w:rsid w:val="00F12AFF"/>
    <w:rsid w:val="00F14DB0"/>
    <w:rsid w:val="00F15684"/>
    <w:rsid w:val="00F203D0"/>
    <w:rsid w:val="00F20523"/>
    <w:rsid w:val="00F30130"/>
    <w:rsid w:val="00F30DDC"/>
    <w:rsid w:val="00F34A52"/>
    <w:rsid w:val="00F40902"/>
    <w:rsid w:val="00F47AD2"/>
    <w:rsid w:val="00F573E7"/>
    <w:rsid w:val="00F65130"/>
    <w:rsid w:val="00F66221"/>
    <w:rsid w:val="00F666D8"/>
    <w:rsid w:val="00F749C8"/>
    <w:rsid w:val="00F75DCD"/>
    <w:rsid w:val="00F77341"/>
    <w:rsid w:val="00F80F56"/>
    <w:rsid w:val="00F846A7"/>
    <w:rsid w:val="00F925C5"/>
    <w:rsid w:val="00F93F63"/>
    <w:rsid w:val="00F94245"/>
    <w:rsid w:val="00F94291"/>
    <w:rsid w:val="00FA1991"/>
    <w:rsid w:val="00FA39C7"/>
    <w:rsid w:val="00FA4116"/>
    <w:rsid w:val="00FA4299"/>
    <w:rsid w:val="00FA46EB"/>
    <w:rsid w:val="00FA7421"/>
    <w:rsid w:val="00FB08E0"/>
    <w:rsid w:val="00FB127F"/>
    <w:rsid w:val="00FB1370"/>
    <w:rsid w:val="00FB55ED"/>
    <w:rsid w:val="00FB6152"/>
    <w:rsid w:val="00FB6566"/>
    <w:rsid w:val="00FB69D4"/>
    <w:rsid w:val="00FD1CE0"/>
    <w:rsid w:val="00FD4A22"/>
    <w:rsid w:val="00FD5891"/>
    <w:rsid w:val="00FE0270"/>
    <w:rsid w:val="00FE2363"/>
    <w:rsid w:val="00FE5483"/>
    <w:rsid w:val="00FE7D64"/>
    <w:rsid w:val="00FF257E"/>
    <w:rsid w:val="00FF2BE0"/>
    <w:rsid w:val="00FF4762"/>
    <w:rsid w:val="02D94205"/>
    <w:rsid w:val="03577D11"/>
    <w:rsid w:val="05A6A3C7"/>
    <w:rsid w:val="085BC063"/>
    <w:rsid w:val="09B7FF2A"/>
    <w:rsid w:val="09EF6B82"/>
    <w:rsid w:val="0C49EBD2"/>
    <w:rsid w:val="0F3DFCDA"/>
    <w:rsid w:val="0F5024C0"/>
    <w:rsid w:val="0FAF3874"/>
    <w:rsid w:val="1167093B"/>
    <w:rsid w:val="117FC740"/>
    <w:rsid w:val="11A6A7EC"/>
    <w:rsid w:val="12711C0B"/>
    <w:rsid w:val="158F9ED3"/>
    <w:rsid w:val="170D112A"/>
    <w:rsid w:val="1B037445"/>
    <w:rsid w:val="1E137798"/>
    <w:rsid w:val="1EF267E8"/>
    <w:rsid w:val="1F4C4FF7"/>
    <w:rsid w:val="20734CDC"/>
    <w:rsid w:val="20EEE862"/>
    <w:rsid w:val="23DC4632"/>
    <w:rsid w:val="25FBFC70"/>
    <w:rsid w:val="27A764F8"/>
    <w:rsid w:val="27C07EE3"/>
    <w:rsid w:val="28772901"/>
    <w:rsid w:val="292CA7BB"/>
    <w:rsid w:val="2999222D"/>
    <w:rsid w:val="29FFE1AB"/>
    <w:rsid w:val="2B7A12F4"/>
    <w:rsid w:val="2EB9E255"/>
    <w:rsid w:val="337E4B81"/>
    <w:rsid w:val="354320D1"/>
    <w:rsid w:val="381580DB"/>
    <w:rsid w:val="3CE78FCF"/>
    <w:rsid w:val="3CF014EF"/>
    <w:rsid w:val="3D9637B9"/>
    <w:rsid w:val="3DA2115D"/>
    <w:rsid w:val="3E62286A"/>
    <w:rsid w:val="3E8B1FF5"/>
    <w:rsid w:val="3FF67CF1"/>
    <w:rsid w:val="4069513C"/>
    <w:rsid w:val="407CF79A"/>
    <w:rsid w:val="432F1A49"/>
    <w:rsid w:val="4334A458"/>
    <w:rsid w:val="458E8A4A"/>
    <w:rsid w:val="45DC182A"/>
    <w:rsid w:val="48705019"/>
    <w:rsid w:val="4A211926"/>
    <w:rsid w:val="4A82575A"/>
    <w:rsid w:val="4B46426F"/>
    <w:rsid w:val="4C1F2083"/>
    <w:rsid w:val="4CA7FC30"/>
    <w:rsid w:val="4CC1FE69"/>
    <w:rsid w:val="4DB9978D"/>
    <w:rsid w:val="4E678F5A"/>
    <w:rsid w:val="4E7D85DC"/>
    <w:rsid w:val="4EB8A129"/>
    <w:rsid w:val="5034AA37"/>
    <w:rsid w:val="5218BC97"/>
    <w:rsid w:val="52A10BAD"/>
    <w:rsid w:val="55295D4E"/>
    <w:rsid w:val="55B3F925"/>
    <w:rsid w:val="56C9A3B8"/>
    <w:rsid w:val="56EDE0FD"/>
    <w:rsid w:val="58104700"/>
    <w:rsid w:val="581A0561"/>
    <w:rsid w:val="5953FA48"/>
    <w:rsid w:val="5A7B8176"/>
    <w:rsid w:val="5B05C6BA"/>
    <w:rsid w:val="5B6BF8A6"/>
    <w:rsid w:val="5B9688D9"/>
    <w:rsid w:val="5D668754"/>
    <w:rsid w:val="5F24FAC9"/>
    <w:rsid w:val="5FAC7A6B"/>
    <w:rsid w:val="60888F72"/>
    <w:rsid w:val="61993A0E"/>
    <w:rsid w:val="662C4CBB"/>
    <w:rsid w:val="667AB6C8"/>
    <w:rsid w:val="678305B7"/>
    <w:rsid w:val="67C8A4EA"/>
    <w:rsid w:val="69651FA1"/>
    <w:rsid w:val="69B09BC6"/>
    <w:rsid w:val="6AD1A421"/>
    <w:rsid w:val="6CD31032"/>
    <w:rsid w:val="6D29B544"/>
    <w:rsid w:val="6D6C49E0"/>
    <w:rsid w:val="6DE73AF2"/>
    <w:rsid w:val="6E3D9D58"/>
    <w:rsid w:val="6E78D1DA"/>
    <w:rsid w:val="712AF533"/>
    <w:rsid w:val="71832CCC"/>
    <w:rsid w:val="72012098"/>
    <w:rsid w:val="74422699"/>
    <w:rsid w:val="74EF9630"/>
    <w:rsid w:val="76DB6DD1"/>
    <w:rsid w:val="77287898"/>
    <w:rsid w:val="7837E945"/>
    <w:rsid w:val="7A861328"/>
    <w:rsid w:val="7B3AC0F2"/>
    <w:rsid w:val="7BC72639"/>
    <w:rsid w:val="7C36649A"/>
    <w:rsid w:val="7D3D698B"/>
    <w:rsid w:val="7D79F788"/>
    <w:rsid w:val="7E4655C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A679A"/>
  <w15:chartTrackingRefBased/>
  <w15:docId w15:val="{CE6C9D87-976C-4CC9-B47D-655A6E32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5835"/>
    <w:pPr>
      <w:spacing w:after="0" w:line="240" w:lineRule="auto"/>
    </w:pPr>
    <w:rPr>
      <w:rFonts w:ascii="Arial" w:eastAsia="Times New Roman" w:hAnsi="Arial"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3B28BA"/>
    <w:rPr>
      <w:color w:val="0000FF"/>
      <w:u w:val="single"/>
    </w:rPr>
  </w:style>
  <w:style w:type="paragraph" w:styleId="Kopfzeile">
    <w:name w:val="header"/>
    <w:basedOn w:val="Standard"/>
    <w:link w:val="KopfzeileZchn"/>
    <w:rsid w:val="003B28BA"/>
    <w:pPr>
      <w:tabs>
        <w:tab w:val="center" w:pos="4536"/>
        <w:tab w:val="right" w:pos="9072"/>
      </w:tabs>
    </w:pPr>
  </w:style>
  <w:style w:type="character" w:customStyle="1" w:styleId="KopfzeileZchn">
    <w:name w:val="Kopfzeile Zchn"/>
    <w:basedOn w:val="Absatz-Standardschriftart"/>
    <w:link w:val="Kopfzeile"/>
    <w:rsid w:val="003B28BA"/>
    <w:rPr>
      <w:rFonts w:ascii="Arial" w:eastAsia="Times New Roman" w:hAnsi="Arial" w:cs="Times New Roman"/>
      <w:lang w:val="de-DE" w:eastAsia="de-DE"/>
    </w:rPr>
  </w:style>
  <w:style w:type="paragraph" w:styleId="Fuzeile">
    <w:name w:val="footer"/>
    <w:basedOn w:val="Standard"/>
    <w:link w:val="FuzeileZchn"/>
    <w:rsid w:val="003B28BA"/>
    <w:pPr>
      <w:tabs>
        <w:tab w:val="center" w:pos="4536"/>
        <w:tab w:val="right" w:pos="9072"/>
      </w:tabs>
    </w:pPr>
  </w:style>
  <w:style w:type="character" w:customStyle="1" w:styleId="FuzeileZchn">
    <w:name w:val="Fußzeile Zchn"/>
    <w:basedOn w:val="Absatz-Standardschriftart"/>
    <w:link w:val="Fuzeile"/>
    <w:rsid w:val="003B28BA"/>
    <w:rPr>
      <w:rFonts w:ascii="Arial" w:eastAsia="Times New Roman" w:hAnsi="Arial" w:cs="Times New Roman"/>
      <w:lang w:val="de-DE" w:eastAsia="de-DE"/>
    </w:rPr>
  </w:style>
  <w:style w:type="paragraph" w:styleId="Listenabsatz">
    <w:name w:val="List Paragraph"/>
    <w:basedOn w:val="Standard"/>
    <w:uiPriority w:val="34"/>
    <w:qFormat/>
    <w:rsid w:val="003B28BA"/>
    <w:pPr>
      <w:suppressAutoHyphens/>
      <w:ind w:left="720"/>
      <w:contextualSpacing/>
    </w:pPr>
    <w:rPr>
      <w:rFonts w:cs="Arial"/>
      <w:lang w:eastAsia="zh-CN"/>
    </w:rPr>
  </w:style>
  <w:style w:type="paragraph" w:customStyle="1" w:styleId="Standard1">
    <w:name w:val="Standard1"/>
    <w:rsid w:val="003B28BA"/>
    <w:pPr>
      <w:suppressAutoHyphens/>
      <w:spacing w:after="0" w:line="289" w:lineRule="atLeast"/>
    </w:pPr>
    <w:rPr>
      <w:rFonts w:ascii="Arial" w:eastAsia="Lucida Sans Unicode" w:hAnsi="Arial" w:cs="Tahoma"/>
      <w:sz w:val="21"/>
      <w:szCs w:val="24"/>
      <w:lang w:eastAsia="de-DE" w:bidi="de-DE"/>
    </w:rPr>
  </w:style>
  <w:style w:type="character" w:styleId="Kommentarzeichen">
    <w:name w:val="annotation reference"/>
    <w:basedOn w:val="Absatz-Standardschriftart"/>
    <w:uiPriority w:val="99"/>
    <w:semiHidden/>
    <w:unhideWhenUsed/>
    <w:rsid w:val="00AD2533"/>
    <w:rPr>
      <w:sz w:val="16"/>
      <w:szCs w:val="16"/>
    </w:rPr>
  </w:style>
  <w:style w:type="paragraph" w:styleId="Kommentartext">
    <w:name w:val="annotation text"/>
    <w:basedOn w:val="Standard"/>
    <w:link w:val="KommentartextZchn"/>
    <w:uiPriority w:val="99"/>
    <w:unhideWhenUsed/>
    <w:rsid w:val="00AD2533"/>
    <w:rPr>
      <w:sz w:val="20"/>
      <w:szCs w:val="20"/>
    </w:rPr>
  </w:style>
  <w:style w:type="character" w:customStyle="1" w:styleId="KommentartextZchn">
    <w:name w:val="Kommentartext Zchn"/>
    <w:basedOn w:val="Absatz-Standardschriftart"/>
    <w:link w:val="Kommentartext"/>
    <w:uiPriority w:val="99"/>
    <w:rsid w:val="00AD2533"/>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AD2533"/>
    <w:rPr>
      <w:b/>
      <w:bCs/>
    </w:rPr>
  </w:style>
  <w:style w:type="character" w:customStyle="1" w:styleId="KommentarthemaZchn">
    <w:name w:val="Kommentarthema Zchn"/>
    <w:basedOn w:val="KommentartextZchn"/>
    <w:link w:val="Kommentarthema"/>
    <w:uiPriority w:val="99"/>
    <w:semiHidden/>
    <w:rsid w:val="00AD2533"/>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BB66E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66EA"/>
    <w:rPr>
      <w:rFonts w:ascii="Segoe UI" w:eastAsia="Times New Roman" w:hAnsi="Segoe UI" w:cs="Segoe UI"/>
      <w:sz w:val="18"/>
      <w:szCs w:val="18"/>
      <w:lang w:val="de-DE" w:eastAsia="de-DE"/>
    </w:rPr>
  </w:style>
  <w:style w:type="character" w:customStyle="1" w:styleId="NichtaufgelsteErwhnung1">
    <w:name w:val="Nicht aufgelöste Erwähnung1"/>
    <w:basedOn w:val="Absatz-Standardschriftart"/>
    <w:uiPriority w:val="99"/>
    <w:semiHidden/>
    <w:unhideWhenUsed/>
    <w:rsid w:val="00F34A52"/>
    <w:rPr>
      <w:color w:val="605E5C"/>
      <w:shd w:val="clear" w:color="auto" w:fill="E1DFDD"/>
    </w:rPr>
  </w:style>
  <w:style w:type="character" w:styleId="BesuchterLink">
    <w:name w:val="FollowedHyperlink"/>
    <w:basedOn w:val="Absatz-Standardschriftart"/>
    <w:uiPriority w:val="99"/>
    <w:semiHidden/>
    <w:unhideWhenUsed/>
    <w:rsid w:val="001B040A"/>
    <w:rPr>
      <w:color w:val="954F72" w:themeColor="followedHyperlink"/>
      <w:u w:val="single"/>
    </w:rPr>
  </w:style>
  <w:style w:type="paragraph" w:styleId="berarbeitung">
    <w:name w:val="Revision"/>
    <w:hidden/>
    <w:uiPriority w:val="99"/>
    <w:semiHidden/>
    <w:rsid w:val="003E2C77"/>
    <w:pPr>
      <w:spacing w:after="0" w:line="240" w:lineRule="auto"/>
    </w:pPr>
    <w:rPr>
      <w:rFonts w:ascii="Arial" w:eastAsia="Times New Roman" w:hAnsi="Arial" w:cs="Times New Roman"/>
      <w:lang w:val="de-DE" w:eastAsia="de-DE"/>
    </w:rPr>
  </w:style>
  <w:style w:type="character" w:customStyle="1" w:styleId="cf01">
    <w:name w:val="cf01"/>
    <w:basedOn w:val="Absatz-Standardschriftart"/>
    <w:rsid w:val="002D6F5B"/>
    <w:rPr>
      <w:rFonts w:ascii="Segoe UI" w:hAnsi="Segoe UI" w:cs="Segoe UI" w:hint="default"/>
      <w:sz w:val="18"/>
      <w:szCs w:val="18"/>
    </w:rPr>
  </w:style>
  <w:style w:type="paragraph" w:styleId="Funotentext">
    <w:name w:val="footnote text"/>
    <w:basedOn w:val="Standard"/>
    <w:link w:val="FunotentextZchn"/>
    <w:uiPriority w:val="99"/>
    <w:semiHidden/>
    <w:unhideWhenUsed/>
    <w:rsid w:val="00CE22C6"/>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CE22C6"/>
    <w:rPr>
      <w:sz w:val="20"/>
      <w:szCs w:val="20"/>
      <w:lang w:val="de-DE"/>
    </w:rPr>
  </w:style>
  <w:style w:type="character" w:styleId="Funotenzeichen">
    <w:name w:val="footnote reference"/>
    <w:basedOn w:val="Absatz-Standardschriftart"/>
    <w:uiPriority w:val="99"/>
    <w:semiHidden/>
    <w:unhideWhenUsed/>
    <w:rsid w:val="00CE22C6"/>
    <w:rPr>
      <w:vertAlign w:val="superscript"/>
    </w:rPr>
  </w:style>
  <w:style w:type="character" w:customStyle="1" w:styleId="NichtaufgelsteErwhnung2">
    <w:name w:val="Nicht aufgelöste Erwähnung2"/>
    <w:basedOn w:val="Absatz-Standardschriftart"/>
    <w:uiPriority w:val="99"/>
    <w:semiHidden/>
    <w:unhideWhenUsed/>
    <w:rsid w:val="004C6FD8"/>
    <w:rPr>
      <w:color w:val="605E5C"/>
      <w:shd w:val="clear" w:color="auto" w:fill="E1DFDD"/>
    </w:rPr>
  </w:style>
  <w:style w:type="character" w:customStyle="1" w:styleId="NichtaufgelsteErwhnung3">
    <w:name w:val="Nicht aufgelöste Erwähnung3"/>
    <w:basedOn w:val="Absatz-Standardschriftart"/>
    <w:uiPriority w:val="99"/>
    <w:semiHidden/>
    <w:unhideWhenUsed/>
    <w:rsid w:val="00AF6E4F"/>
    <w:rPr>
      <w:color w:val="605E5C"/>
      <w:shd w:val="clear" w:color="auto" w:fill="E1DFDD"/>
    </w:rPr>
  </w:style>
  <w:style w:type="character" w:styleId="NichtaufgelsteErwhnung">
    <w:name w:val="Unresolved Mention"/>
    <w:basedOn w:val="Absatz-Standardschriftart"/>
    <w:uiPriority w:val="99"/>
    <w:semiHidden/>
    <w:unhideWhenUsed/>
    <w:rsid w:val="000B7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344">
      <w:bodyDiv w:val="1"/>
      <w:marLeft w:val="0"/>
      <w:marRight w:val="0"/>
      <w:marTop w:val="0"/>
      <w:marBottom w:val="0"/>
      <w:divBdr>
        <w:top w:val="none" w:sz="0" w:space="0" w:color="auto"/>
        <w:left w:val="none" w:sz="0" w:space="0" w:color="auto"/>
        <w:bottom w:val="none" w:sz="0" w:space="0" w:color="auto"/>
        <w:right w:val="none" w:sz="0" w:space="0" w:color="auto"/>
      </w:divBdr>
      <w:divsChild>
        <w:div w:id="746340974">
          <w:marLeft w:val="0"/>
          <w:marRight w:val="0"/>
          <w:marTop w:val="0"/>
          <w:marBottom w:val="0"/>
          <w:divBdr>
            <w:top w:val="none" w:sz="0" w:space="0" w:color="auto"/>
            <w:left w:val="none" w:sz="0" w:space="0" w:color="auto"/>
            <w:bottom w:val="none" w:sz="0" w:space="0" w:color="auto"/>
            <w:right w:val="none" w:sz="0" w:space="0" w:color="auto"/>
          </w:divBdr>
        </w:div>
      </w:divsChild>
    </w:div>
    <w:div w:id="83495460">
      <w:bodyDiv w:val="1"/>
      <w:marLeft w:val="0"/>
      <w:marRight w:val="0"/>
      <w:marTop w:val="0"/>
      <w:marBottom w:val="0"/>
      <w:divBdr>
        <w:top w:val="none" w:sz="0" w:space="0" w:color="auto"/>
        <w:left w:val="none" w:sz="0" w:space="0" w:color="auto"/>
        <w:bottom w:val="none" w:sz="0" w:space="0" w:color="auto"/>
        <w:right w:val="none" w:sz="0" w:space="0" w:color="auto"/>
      </w:divBdr>
      <w:divsChild>
        <w:div w:id="1181164493">
          <w:marLeft w:val="0"/>
          <w:marRight w:val="0"/>
          <w:marTop w:val="0"/>
          <w:marBottom w:val="0"/>
          <w:divBdr>
            <w:top w:val="none" w:sz="0" w:space="0" w:color="auto"/>
            <w:left w:val="none" w:sz="0" w:space="0" w:color="auto"/>
            <w:bottom w:val="none" w:sz="0" w:space="0" w:color="auto"/>
            <w:right w:val="none" w:sz="0" w:space="0" w:color="auto"/>
          </w:divBdr>
        </w:div>
      </w:divsChild>
    </w:div>
    <w:div w:id="143205855">
      <w:bodyDiv w:val="1"/>
      <w:marLeft w:val="0"/>
      <w:marRight w:val="0"/>
      <w:marTop w:val="0"/>
      <w:marBottom w:val="0"/>
      <w:divBdr>
        <w:top w:val="none" w:sz="0" w:space="0" w:color="auto"/>
        <w:left w:val="none" w:sz="0" w:space="0" w:color="auto"/>
        <w:bottom w:val="none" w:sz="0" w:space="0" w:color="auto"/>
        <w:right w:val="none" w:sz="0" w:space="0" w:color="auto"/>
      </w:divBdr>
    </w:div>
    <w:div w:id="182063288">
      <w:bodyDiv w:val="1"/>
      <w:marLeft w:val="0"/>
      <w:marRight w:val="0"/>
      <w:marTop w:val="0"/>
      <w:marBottom w:val="0"/>
      <w:divBdr>
        <w:top w:val="none" w:sz="0" w:space="0" w:color="auto"/>
        <w:left w:val="none" w:sz="0" w:space="0" w:color="auto"/>
        <w:bottom w:val="none" w:sz="0" w:space="0" w:color="auto"/>
        <w:right w:val="none" w:sz="0" w:space="0" w:color="auto"/>
      </w:divBdr>
    </w:div>
    <w:div w:id="229317330">
      <w:bodyDiv w:val="1"/>
      <w:marLeft w:val="0"/>
      <w:marRight w:val="0"/>
      <w:marTop w:val="0"/>
      <w:marBottom w:val="0"/>
      <w:divBdr>
        <w:top w:val="none" w:sz="0" w:space="0" w:color="auto"/>
        <w:left w:val="none" w:sz="0" w:space="0" w:color="auto"/>
        <w:bottom w:val="none" w:sz="0" w:space="0" w:color="auto"/>
        <w:right w:val="none" w:sz="0" w:space="0" w:color="auto"/>
      </w:divBdr>
    </w:div>
    <w:div w:id="302201999">
      <w:bodyDiv w:val="1"/>
      <w:marLeft w:val="0"/>
      <w:marRight w:val="0"/>
      <w:marTop w:val="0"/>
      <w:marBottom w:val="0"/>
      <w:divBdr>
        <w:top w:val="none" w:sz="0" w:space="0" w:color="auto"/>
        <w:left w:val="none" w:sz="0" w:space="0" w:color="auto"/>
        <w:bottom w:val="none" w:sz="0" w:space="0" w:color="auto"/>
        <w:right w:val="none" w:sz="0" w:space="0" w:color="auto"/>
      </w:divBdr>
    </w:div>
    <w:div w:id="339546780">
      <w:bodyDiv w:val="1"/>
      <w:marLeft w:val="0"/>
      <w:marRight w:val="0"/>
      <w:marTop w:val="0"/>
      <w:marBottom w:val="0"/>
      <w:divBdr>
        <w:top w:val="none" w:sz="0" w:space="0" w:color="auto"/>
        <w:left w:val="none" w:sz="0" w:space="0" w:color="auto"/>
        <w:bottom w:val="none" w:sz="0" w:space="0" w:color="auto"/>
        <w:right w:val="none" w:sz="0" w:space="0" w:color="auto"/>
      </w:divBdr>
    </w:div>
    <w:div w:id="346450383">
      <w:bodyDiv w:val="1"/>
      <w:marLeft w:val="0"/>
      <w:marRight w:val="0"/>
      <w:marTop w:val="0"/>
      <w:marBottom w:val="0"/>
      <w:divBdr>
        <w:top w:val="none" w:sz="0" w:space="0" w:color="auto"/>
        <w:left w:val="none" w:sz="0" w:space="0" w:color="auto"/>
        <w:bottom w:val="none" w:sz="0" w:space="0" w:color="auto"/>
        <w:right w:val="none" w:sz="0" w:space="0" w:color="auto"/>
      </w:divBdr>
      <w:divsChild>
        <w:div w:id="169225143">
          <w:marLeft w:val="0"/>
          <w:marRight w:val="0"/>
          <w:marTop w:val="0"/>
          <w:marBottom w:val="0"/>
          <w:divBdr>
            <w:top w:val="none" w:sz="0" w:space="0" w:color="auto"/>
            <w:left w:val="none" w:sz="0" w:space="0" w:color="auto"/>
            <w:bottom w:val="none" w:sz="0" w:space="0" w:color="auto"/>
            <w:right w:val="none" w:sz="0" w:space="0" w:color="auto"/>
          </w:divBdr>
        </w:div>
        <w:div w:id="672924799">
          <w:marLeft w:val="0"/>
          <w:marRight w:val="0"/>
          <w:marTop w:val="0"/>
          <w:marBottom w:val="0"/>
          <w:divBdr>
            <w:top w:val="none" w:sz="0" w:space="0" w:color="auto"/>
            <w:left w:val="none" w:sz="0" w:space="0" w:color="auto"/>
            <w:bottom w:val="none" w:sz="0" w:space="0" w:color="auto"/>
            <w:right w:val="none" w:sz="0" w:space="0" w:color="auto"/>
          </w:divBdr>
        </w:div>
      </w:divsChild>
    </w:div>
    <w:div w:id="427235833">
      <w:bodyDiv w:val="1"/>
      <w:marLeft w:val="0"/>
      <w:marRight w:val="0"/>
      <w:marTop w:val="0"/>
      <w:marBottom w:val="0"/>
      <w:divBdr>
        <w:top w:val="none" w:sz="0" w:space="0" w:color="auto"/>
        <w:left w:val="none" w:sz="0" w:space="0" w:color="auto"/>
        <w:bottom w:val="none" w:sz="0" w:space="0" w:color="auto"/>
        <w:right w:val="none" w:sz="0" w:space="0" w:color="auto"/>
      </w:divBdr>
    </w:div>
    <w:div w:id="621882894">
      <w:bodyDiv w:val="1"/>
      <w:marLeft w:val="0"/>
      <w:marRight w:val="0"/>
      <w:marTop w:val="0"/>
      <w:marBottom w:val="0"/>
      <w:divBdr>
        <w:top w:val="none" w:sz="0" w:space="0" w:color="auto"/>
        <w:left w:val="none" w:sz="0" w:space="0" w:color="auto"/>
        <w:bottom w:val="none" w:sz="0" w:space="0" w:color="auto"/>
        <w:right w:val="none" w:sz="0" w:space="0" w:color="auto"/>
      </w:divBdr>
      <w:divsChild>
        <w:div w:id="1650666443">
          <w:marLeft w:val="0"/>
          <w:marRight w:val="0"/>
          <w:marTop w:val="0"/>
          <w:marBottom w:val="0"/>
          <w:divBdr>
            <w:top w:val="none" w:sz="0" w:space="0" w:color="auto"/>
            <w:left w:val="none" w:sz="0" w:space="0" w:color="auto"/>
            <w:bottom w:val="none" w:sz="0" w:space="0" w:color="auto"/>
            <w:right w:val="none" w:sz="0" w:space="0" w:color="auto"/>
          </w:divBdr>
        </w:div>
      </w:divsChild>
    </w:div>
    <w:div w:id="645166748">
      <w:bodyDiv w:val="1"/>
      <w:marLeft w:val="0"/>
      <w:marRight w:val="0"/>
      <w:marTop w:val="0"/>
      <w:marBottom w:val="0"/>
      <w:divBdr>
        <w:top w:val="none" w:sz="0" w:space="0" w:color="auto"/>
        <w:left w:val="none" w:sz="0" w:space="0" w:color="auto"/>
        <w:bottom w:val="none" w:sz="0" w:space="0" w:color="auto"/>
        <w:right w:val="none" w:sz="0" w:space="0" w:color="auto"/>
      </w:divBdr>
    </w:div>
    <w:div w:id="687370563">
      <w:bodyDiv w:val="1"/>
      <w:marLeft w:val="0"/>
      <w:marRight w:val="0"/>
      <w:marTop w:val="0"/>
      <w:marBottom w:val="0"/>
      <w:divBdr>
        <w:top w:val="none" w:sz="0" w:space="0" w:color="auto"/>
        <w:left w:val="none" w:sz="0" w:space="0" w:color="auto"/>
        <w:bottom w:val="none" w:sz="0" w:space="0" w:color="auto"/>
        <w:right w:val="none" w:sz="0" w:space="0" w:color="auto"/>
      </w:divBdr>
    </w:div>
    <w:div w:id="795832377">
      <w:bodyDiv w:val="1"/>
      <w:marLeft w:val="0"/>
      <w:marRight w:val="0"/>
      <w:marTop w:val="0"/>
      <w:marBottom w:val="0"/>
      <w:divBdr>
        <w:top w:val="none" w:sz="0" w:space="0" w:color="auto"/>
        <w:left w:val="none" w:sz="0" w:space="0" w:color="auto"/>
        <w:bottom w:val="none" w:sz="0" w:space="0" w:color="auto"/>
        <w:right w:val="none" w:sz="0" w:space="0" w:color="auto"/>
      </w:divBdr>
    </w:div>
    <w:div w:id="808398328">
      <w:bodyDiv w:val="1"/>
      <w:marLeft w:val="0"/>
      <w:marRight w:val="0"/>
      <w:marTop w:val="0"/>
      <w:marBottom w:val="0"/>
      <w:divBdr>
        <w:top w:val="none" w:sz="0" w:space="0" w:color="auto"/>
        <w:left w:val="none" w:sz="0" w:space="0" w:color="auto"/>
        <w:bottom w:val="none" w:sz="0" w:space="0" w:color="auto"/>
        <w:right w:val="none" w:sz="0" w:space="0" w:color="auto"/>
      </w:divBdr>
    </w:div>
    <w:div w:id="854341870">
      <w:bodyDiv w:val="1"/>
      <w:marLeft w:val="0"/>
      <w:marRight w:val="0"/>
      <w:marTop w:val="0"/>
      <w:marBottom w:val="0"/>
      <w:divBdr>
        <w:top w:val="none" w:sz="0" w:space="0" w:color="auto"/>
        <w:left w:val="none" w:sz="0" w:space="0" w:color="auto"/>
        <w:bottom w:val="none" w:sz="0" w:space="0" w:color="auto"/>
        <w:right w:val="none" w:sz="0" w:space="0" w:color="auto"/>
      </w:divBdr>
      <w:divsChild>
        <w:div w:id="18626402">
          <w:marLeft w:val="0"/>
          <w:marRight w:val="0"/>
          <w:marTop w:val="0"/>
          <w:marBottom w:val="0"/>
          <w:divBdr>
            <w:top w:val="none" w:sz="0" w:space="0" w:color="auto"/>
            <w:left w:val="none" w:sz="0" w:space="0" w:color="auto"/>
            <w:bottom w:val="none" w:sz="0" w:space="0" w:color="auto"/>
            <w:right w:val="none" w:sz="0" w:space="0" w:color="auto"/>
          </w:divBdr>
        </w:div>
      </w:divsChild>
    </w:div>
    <w:div w:id="898445017">
      <w:bodyDiv w:val="1"/>
      <w:marLeft w:val="0"/>
      <w:marRight w:val="0"/>
      <w:marTop w:val="0"/>
      <w:marBottom w:val="0"/>
      <w:divBdr>
        <w:top w:val="none" w:sz="0" w:space="0" w:color="auto"/>
        <w:left w:val="none" w:sz="0" w:space="0" w:color="auto"/>
        <w:bottom w:val="none" w:sz="0" w:space="0" w:color="auto"/>
        <w:right w:val="none" w:sz="0" w:space="0" w:color="auto"/>
      </w:divBdr>
    </w:div>
    <w:div w:id="909584294">
      <w:bodyDiv w:val="1"/>
      <w:marLeft w:val="0"/>
      <w:marRight w:val="0"/>
      <w:marTop w:val="0"/>
      <w:marBottom w:val="0"/>
      <w:divBdr>
        <w:top w:val="none" w:sz="0" w:space="0" w:color="auto"/>
        <w:left w:val="none" w:sz="0" w:space="0" w:color="auto"/>
        <w:bottom w:val="none" w:sz="0" w:space="0" w:color="auto"/>
        <w:right w:val="none" w:sz="0" w:space="0" w:color="auto"/>
      </w:divBdr>
    </w:div>
    <w:div w:id="934288410">
      <w:bodyDiv w:val="1"/>
      <w:marLeft w:val="0"/>
      <w:marRight w:val="0"/>
      <w:marTop w:val="0"/>
      <w:marBottom w:val="0"/>
      <w:divBdr>
        <w:top w:val="none" w:sz="0" w:space="0" w:color="auto"/>
        <w:left w:val="none" w:sz="0" w:space="0" w:color="auto"/>
        <w:bottom w:val="none" w:sz="0" w:space="0" w:color="auto"/>
        <w:right w:val="none" w:sz="0" w:space="0" w:color="auto"/>
      </w:divBdr>
    </w:div>
    <w:div w:id="1081870840">
      <w:bodyDiv w:val="1"/>
      <w:marLeft w:val="0"/>
      <w:marRight w:val="0"/>
      <w:marTop w:val="0"/>
      <w:marBottom w:val="0"/>
      <w:divBdr>
        <w:top w:val="none" w:sz="0" w:space="0" w:color="auto"/>
        <w:left w:val="none" w:sz="0" w:space="0" w:color="auto"/>
        <w:bottom w:val="none" w:sz="0" w:space="0" w:color="auto"/>
        <w:right w:val="none" w:sz="0" w:space="0" w:color="auto"/>
      </w:divBdr>
    </w:div>
    <w:div w:id="1115708991">
      <w:bodyDiv w:val="1"/>
      <w:marLeft w:val="0"/>
      <w:marRight w:val="0"/>
      <w:marTop w:val="0"/>
      <w:marBottom w:val="0"/>
      <w:divBdr>
        <w:top w:val="none" w:sz="0" w:space="0" w:color="auto"/>
        <w:left w:val="none" w:sz="0" w:space="0" w:color="auto"/>
        <w:bottom w:val="none" w:sz="0" w:space="0" w:color="auto"/>
        <w:right w:val="none" w:sz="0" w:space="0" w:color="auto"/>
      </w:divBdr>
    </w:div>
    <w:div w:id="1150638523">
      <w:bodyDiv w:val="1"/>
      <w:marLeft w:val="0"/>
      <w:marRight w:val="0"/>
      <w:marTop w:val="0"/>
      <w:marBottom w:val="0"/>
      <w:divBdr>
        <w:top w:val="none" w:sz="0" w:space="0" w:color="auto"/>
        <w:left w:val="none" w:sz="0" w:space="0" w:color="auto"/>
        <w:bottom w:val="none" w:sz="0" w:space="0" w:color="auto"/>
        <w:right w:val="none" w:sz="0" w:space="0" w:color="auto"/>
      </w:divBdr>
      <w:divsChild>
        <w:div w:id="95440885">
          <w:marLeft w:val="0"/>
          <w:marRight w:val="0"/>
          <w:marTop w:val="0"/>
          <w:marBottom w:val="0"/>
          <w:divBdr>
            <w:top w:val="none" w:sz="0" w:space="0" w:color="auto"/>
            <w:left w:val="none" w:sz="0" w:space="0" w:color="auto"/>
            <w:bottom w:val="none" w:sz="0" w:space="0" w:color="auto"/>
            <w:right w:val="none" w:sz="0" w:space="0" w:color="auto"/>
          </w:divBdr>
        </w:div>
        <w:div w:id="96563621">
          <w:marLeft w:val="0"/>
          <w:marRight w:val="0"/>
          <w:marTop w:val="0"/>
          <w:marBottom w:val="0"/>
          <w:divBdr>
            <w:top w:val="none" w:sz="0" w:space="0" w:color="auto"/>
            <w:left w:val="none" w:sz="0" w:space="0" w:color="auto"/>
            <w:bottom w:val="none" w:sz="0" w:space="0" w:color="auto"/>
            <w:right w:val="none" w:sz="0" w:space="0" w:color="auto"/>
          </w:divBdr>
        </w:div>
        <w:div w:id="204486072">
          <w:marLeft w:val="0"/>
          <w:marRight w:val="0"/>
          <w:marTop w:val="0"/>
          <w:marBottom w:val="0"/>
          <w:divBdr>
            <w:top w:val="none" w:sz="0" w:space="0" w:color="auto"/>
            <w:left w:val="none" w:sz="0" w:space="0" w:color="auto"/>
            <w:bottom w:val="none" w:sz="0" w:space="0" w:color="auto"/>
            <w:right w:val="none" w:sz="0" w:space="0" w:color="auto"/>
          </w:divBdr>
        </w:div>
        <w:div w:id="213127051">
          <w:marLeft w:val="0"/>
          <w:marRight w:val="0"/>
          <w:marTop w:val="0"/>
          <w:marBottom w:val="0"/>
          <w:divBdr>
            <w:top w:val="none" w:sz="0" w:space="0" w:color="auto"/>
            <w:left w:val="none" w:sz="0" w:space="0" w:color="auto"/>
            <w:bottom w:val="none" w:sz="0" w:space="0" w:color="auto"/>
            <w:right w:val="none" w:sz="0" w:space="0" w:color="auto"/>
          </w:divBdr>
        </w:div>
        <w:div w:id="249051131">
          <w:marLeft w:val="0"/>
          <w:marRight w:val="0"/>
          <w:marTop w:val="0"/>
          <w:marBottom w:val="0"/>
          <w:divBdr>
            <w:top w:val="none" w:sz="0" w:space="0" w:color="auto"/>
            <w:left w:val="none" w:sz="0" w:space="0" w:color="auto"/>
            <w:bottom w:val="none" w:sz="0" w:space="0" w:color="auto"/>
            <w:right w:val="none" w:sz="0" w:space="0" w:color="auto"/>
          </w:divBdr>
        </w:div>
        <w:div w:id="322437139">
          <w:marLeft w:val="0"/>
          <w:marRight w:val="0"/>
          <w:marTop w:val="0"/>
          <w:marBottom w:val="0"/>
          <w:divBdr>
            <w:top w:val="none" w:sz="0" w:space="0" w:color="auto"/>
            <w:left w:val="none" w:sz="0" w:space="0" w:color="auto"/>
            <w:bottom w:val="none" w:sz="0" w:space="0" w:color="auto"/>
            <w:right w:val="none" w:sz="0" w:space="0" w:color="auto"/>
          </w:divBdr>
        </w:div>
        <w:div w:id="461312502">
          <w:marLeft w:val="0"/>
          <w:marRight w:val="0"/>
          <w:marTop w:val="0"/>
          <w:marBottom w:val="0"/>
          <w:divBdr>
            <w:top w:val="none" w:sz="0" w:space="0" w:color="auto"/>
            <w:left w:val="none" w:sz="0" w:space="0" w:color="auto"/>
            <w:bottom w:val="none" w:sz="0" w:space="0" w:color="auto"/>
            <w:right w:val="none" w:sz="0" w:space="0" w:color="auto"/>
          </w:divBdr>
        </w:div>
        <w:div w:id="511145607">
          <w:marLeft w:val="0"/>
          <w:marRight w:val="0"/>
          <w:marTop w:val="0"/>
          <w:marBottom w:val="0"/>
          <w:divBdr>
            <w:top w:val="none" w:sz="0" w:space="0" w:color="auto"/>
            <w:left w:val="none" w:sz="0" w:space="0" w:color="auto"/>
            <w:bottom w:val="none" w:sz="0" w:space="0" w:color="auto"/>
            <w:right w:val="none" w:sz="0" w:space="0" w:color="auto"/>
          </w:divBdr>
        </w:div>
        <w:div w:id="536352646">
          <w:marLeft w:val="0"/>
          <w:marRight w:val="0"/>
          <w:marTop w:val="0"/>
          <w:marBottom w:val="0"/>
          <w:divBdr>
            <w:top w:val="none" w:sz="0" w:space="0" w:color="auto"/>
            <w:left w:val="none" w:sz="0" w:space="0" w:color="auto"/>
            <w:bottom w:val="none" w:sz="0" w:space="0" w:color="auto"/>
            <w:right w:val="none" w:sz="0" w:space="0" w:color="auto"/>
          </w:divBdr>
        </w:div>
        <w:div w:id="730009105">
          <w:marLeft w:val="0"/>
          <w:marRight w:val="0"/>
          <w:marTop w:val="0"/>
          <w:marBottom w:val="0"/>
          <w:divBdr>
            <w:top w:val="none" w:sz="0" w:space="0" w:color="auto"/>
            <w:left w:val="none" w:sz="0" w:space="0" w:color="auto"/>
            <w:bottom w:val="none" w:sz="0" w:space="0" w:color="auto"/>
            <w:right w:val="none" w:sz="0" w:space="0" w:color="auto"/>
          </w:divBdr>
        </w:div>
        <w:div w:id="895436316">
          <w:marLeft w:val="0"/>
          <w:marRight w:val="0"/>
          <w:marTop w:val="0"/>
          <w:marBottom w:val="0"/>
          <w:divBdr>
            <w:top w:val="none" w:sz="0" w:space="0" w:color="auto"/>
            <w:left w:val="none" w:sz="0" w:space="0" w:color="auto"/>
            <w:bottom w:val="none" w:sz="0" w:space="0" w:color="auto"/>
            <w:right w:val="none" w:sz="0" w:space="0" w:color="auto"/>
          </w:divBdr>
        </w:div>
        <w:div w:id="897858112">
          <w:marLeft w:val="0"/>
          <w:marRight w:val="0"/>
          <w:marTop w:val="0"/>
          <w:marBottom w:val="0"/>
          <w:divBdr>
            <w:top w:val="none" w:sz="0" w:space="0" w:color="auto"/>
            <w:left w:val="none" w:sz="0" w:space="0" w:color="auto"/>
            <w:bottom w:val="none" w:sz="0" w:space="0" w:color="auto"/>
            <w:right w:val="none" w:sz="0" w:space="0" w:color="auto"/>
          </w:divBdr>
        </w:div>
        <w:div w:id="961303127">
          <w:marLeft w:val="0"/>
          <w:marRight w:val="0"/>
          <w:marTop w:val="0"/>
          <w:marBottom w:val="0"/>
          <w:divBdr>
            <w:top w:val="none" w:sz="0" w:space="0" w:color="auto"/>
            <w:left w:val="none" w:sz="0" w:space="0" w:color="auto"/>
            <w:bottom w:val="none" w:sz="0" w:space="0" w:color="auto"/>
            <w:right w:val="none" w:sz="0" w:space="0" w:color="auto"/>
          </w:divBdr>
        </w:div>
        <w:div w:id="1078407917">
          <w:marLeft w:val="0"/>
          <w:marRight w:val="0"/>
          <w:marTop w:val="0"/>
          <w:marBottom w:val="0"/>
          <w:divBdr>
            <w:top w:val="none" w:sz="0" w:space="0" w:color="auto"/>
            <w:left w:val="none" w:sz="0" w:space="0" w:color="auto"/>
            <w:bottom w:val="none" w:sz="0" w:space="0" w:color="auto"/>
            <w:right w:val="none" w:sz="0" w:space="0" w:color="auto"/>
          </w:divBdr>
        </w:div>
        <w:div w:id="1097484684">
          <w:marLeft w:val="0"/>
          <w:marRight w:val="0"/>
          <w:marTop w:val="0"/>
          <w:marBottom w:val="0"/>
          <w:divBdr>
            <w:top w:val="none" w:sz="0" w:space="0" w:color="auto"/>
            <w:left w:val="none" w:sz="0" w:space="0" w:color="auto"/>
            <w:bottom w:val="none" w:sz="0" w:space="0" w:color="auto"/>
            <w:right w:val="none" w:sz="0" w:space="0" w:color="auto"/>
          </w:divBdr>
        </w:div>
        <w:div w:id="1190727572">
          <w:marLeft w:val="0"/>
          <w:marRight w:val="0"/>
          <w:marTop w:val="0"/>
          <w:marBottom w:val="0"/>
          <w:divBdr>
            <w:top w:val="none" w:sz="0" w:space="0" w:color="auto"/>
            <w:left w:val="none" w:sz="0" w:space="0" w:color="auto"/>
            <w:bottom w:val="none" w:sz="0" w:space="0" w:color="auto"/>
            <w:right w:val="none" w:sz="0" w:space="0" w:color="auto"/>
          </w:divBdr>
        </w:div>
        <w:div w:id="1236479805">
          <w:marLeft w:val="0"/>
          <w:marRight w:val="0"/>
          <w:marTop w:val="0"/>
          <w:marBottom w:val="0"/>
          <w:divBdr>
            <w:top w:val="none" w:sz="0" w:space="0" w:color="auto"/>
            <w:left w:val="none" w:sz="0" w:space="0" w:color="auto"/>
            <w:bottom w:val="none" w:sz="0" w:space="0" w:color="auto"/>
            <w:right w:val="none" w:sz="0" w:space="0" w:color="auto"/>
          </w:divBdr>
        </w:div>
        <w:div w:id="1419131201">
          <w:marLeft w:val="0"/>
          <w:marRight w:val="0"/>
          <w:marTop w:val="0"/>
          <w:marBottom w:val="0"/>
          <w:divBdr>
            <w:top w:val="none" w:sz="0" w:space="0" w:color="auto"/>
            <w:left w:val="none" w:sz="0" w:space="0" w:color="auto"/>
            <w:bottom w:val="none" w:sz="0" w:space="0" w:color="auto"/>
            <w:right w:val="none" w:sz="0" w:space="0" w:color="auto"/>
          </w:divBdr>
        </w:div>
        <w:div w:id="1429615901">
          <w:marLeft w:val="0"/>
          <w:marRight w:val="0"/>
          <w:marTop w:val="0"/>
          <w:marBottom w:val="0"/>
          <w:divBdr>
            <w:top w:val="none" w:sz="0" w:space="0" w:color="auto"/>
            <w:left w:val="none" w:sz="0" w:space="0" w:color="auto"/>
            <w:bottom w:val="none" w:sz="0" w:space="0" w:color="auto"/>
            <w:right w:val="none" w:sz="0" w:space="0" w:color="auto"/>
          </w:divBdr>
        </w:div>
        <w:div w:id="1460995550">
          <w:marLeft w:val="0"/>
          <w:marRight w:val="0"/>
          <w:marTop w:val="0"/>
          <w:marBottom w:val="0"/>
          <w:divBdr>
            <w:top w:val="none" w:sz="0" w:space="0" w:color="auto"/>
            <w:left w:val="none" w:sz="0" w:space="0" w:color="auto"/>
            <w:bottom w:val="none" w:sz="0" w:space="0" w:color="auto"/>
            <w:right w:val="none" w:sz="0" w:space="0" w:color="auto"/>
          </w:divBdr>
        </w:div>
        <w:div w:id="1612585394">
          <w:marLeft w:val="0"/>
          <w:marRight w:val="0"/>
          <w:marTop w:val="0"/>
          <w:marBottom w:val="0"/>
          <w:divBdr>
            <w:top w:val="none" w:sz="0" w:space="0" w:color="auto"/>
            <w:left w:val="none" w:sz="0" w:space="0" w:color="auto"/>
            <w:bottom w:val="none" w:sz="0" w:space="0" w:color="auto"/>
            <w:right w:val="none" w:sz="0" w:space="0" w:color="auto"/>
          </w:divBdr>
        </w:div>
        <w:div w:id="1856379156">
          <w:marLeft w:val="0"/>
          <w:marRight w:val="0"/>
          <w:marTop w:val="0"/>
          <w:marBottom w:val="0"/>
          <w:divBdr>
            <w:top w:val="none" w:sz="0" w:space="0" w:color="auto"/>
            <w:left w:val="none" w:sz="0" w:space="0" w:color="auto"/>
            <w:bottom w:val="none" w:sz="0" w:space="0" w:color="auto"/>
            <w:right w:val="none" w:sz="0" w:space="0" w:color="auto"/>
          </w:divBdr>
        </w:div>
        <w:div w:id="1886525551">
          <w:marLeft w:val="0"/>
          <w:marRight w:val="0"/>
          <w:marTop w:val="0"/>
          <w:marBottom w:val="0"/>
          <w:divBdr>
            <w:top w:val="none" w:sz="0" w:space="0" w:color="auto"/>
            <w:left w:val="none" w:sz="0" w:space="0" w:color="auto"/>
            <w:bottom w:val="none" w:sz="0" w:space="0" w:color="auto"/>
            <w:right w:val="none" w:sz="0" w:space="0" w:color="auto"/>
          </w:divBdr>
        </w:div>
        <w:div w:id="1965650026">
          <w:marLeft w:val="0"/>
          <w:marRight w:val="0"/>
          <w:marTop w:val="0"/>
          <w:marBottom w:val="0"/>
          <w:divBdr>
            <w:top w:val="none" w:sz="0" w:space="0" w:color="auto"/>
            <w:left w:val="none" w:sz="0" w:space="0" w:color="auto"/>
            <w:bottom w:val="none" w:sz="0" w:space="0" w:color="auto"/>
            <w:right w:val="none" w:sz="0" w:space="0" w:color="auto"/>
          </w:divBdr>
        </w:div>
        <w:div w:id="2032796409">
          <w:marLeft w:val="0"/>
          <w:marRight w:val="0"/>
          <w:marTop w:val="0"/>
          <w:marBottom w:val="0"/>
          <w:divBdr>
            <w:top w:val="none" w:sz="0" w:space="0" w:color="auto"/>
            <w:left w:val="none" w:sz="0" w:space="0" w:color="auto"/>
            <w:bottom w:val="none" w:sz="0" w:space="0" w:color="auto"/>
            <w:right w:val="none" w:sz="0" w:space="0" w:color="auto"/>
          </w:divBdr>
        </w:div>
      </w:divsChild>
    </w:div>
    <w:div w:id="1157192247">
      <w:bodyDiv w:val="1"/>
      <w:marLeft w:val="0"/>
      <w:marRight w:val="0"/>
      <w:marTop w:val="0"/>
      <w:marBottom w:val="0"/>
      <w:divBdr>
        <w:top w:val="none" w:sz="0" w:space="0" w:color="auto"/>
        <w:left w:val="none" w:sz="0" w:space="0" w:color="auto"/>
        <w:bottom w:val="none" w:sz="0" w:space="0" w:color="auto"/>
        <w:right w:val="none" w:sz="0" w:space="0" w:color="auto"/>
      </w:divBdr>
      <w:divsChild>
        <w:div w:id="642201887">
          <w:marLeft w:val="0"/>
          <w:marRight w:val="0"/>
          <w:marTop w:val="0"/>
          <w:marBottom w:val="0"/>
          <w:divBdr>
            <w:top w:val="none" w:sz="0" w:space="0" w:color="auto"/>
            <w:left w:val="none" w:sz="0" w:space="0" w:color="auto"/>
            <w:bottom w:val="none" w:sz="0" w:space="0" w:color="auto"/>
            <w:right w:val="none" w:sz="0" w:space="0" w:color="auto"/>
          </w:divBdr>
        </w:div>
        <w:div w:id="2030599673">
          <w:marLeft w:val="0"/>
          <w:marRight w:val="0"/>
          <w:marTop w:val="0"/>
          <w:marBottom w:val="0"/>
          <w:divBdr>
            <w:top w:val="none" w:sz="0" w:space="0" w:color="auto"/>
            <w:left w:val="none" w:sz="0" w:space="0" w:color="auto"/>
            <w:bottom w:val="none" w:sz="0" w:space="0" w:color="auto"/>
            <w:right w:val="none" w:sz="0" w:space="0" w:color="auto"/>
          </w:divBdr>
        </w:div>
        <w:div w:id="1858689541">
          <w:marLeft w:val="0"/>
          <w:marRight w:val="0"/>
          <w:marTop w:val="0"/>
          <w:marBottom w:val="0"/>
          <w:divBdr>
            <w:top w:val="none" w:sz="0" w:space="0" w:color="auto"/>
            <w:left w:val="none" w:sz="0" w:space="0" w:color="auto"/>
            <w:bottom w:val="none" w:sz="0" w:space="0" w:color="auto"/>
            <w:right w:val="none" w:sz="0" w:space="0" w:color="auto"/>
          </w:divBdr>
        </w:div>
        <w:div w:id="508906465">
          <w:marLeft w:val="0"/>
          <w:marRight w:val="0"/>
          <w:marTop w:val="0"/>
          <w:marBottom w:val="0"/>
          <w:divBdr>
            <w:top w:val="none" w:sz="0" w:space="0" w:color="auto"/>
            <w:left w:val="none" w:sz="0" w:space="0" w:color="auto"/>
            <w:bottom w:val="none" w:sz="0" w:space="0" w:color="auto"/>
            <w:right w:val="none" w:sz="0" w:space="0" w:color="auto"/>
          </w:divBdr>
        </w:div>
        <w:div w:id="658928414">
          <w:marLeft w:val="0"/>
          <w:marRight w:val="0"/>
          <w:marTop w:val="0"/>
          <w:marBottom w:val="0"/>
          <w:divBdr>
            <w:top w:val="none" w:sz="0" w:space="0" w:color="auto"/>
            <w:left w:val="none" w:sz="0" w:space="0" w:color="auto"/>
            <w:bottom w:val="none" w:sz="0" w:space="0" w:color="auto"/>
            <w:right w:val="none" w:sz="0" w:space="0" w:color="auto"/>
          </w:divBdr>
        </w:div>
        <w:div w:id="2106150042">
          <w:marLeft w:val="0"/>
          <w:marRight w:val="0"/>
          <w:marTop w:val="0"/>
          <w:marBottom w:val="0"/>
          <w:divBdr>
            <w:top w:val="none" w:sz="0" w:space="0" w:color="auto"/>
            <w:left w:val="none" w:sz="0" w:space="0" w:color="auto"/>
            <w:bottom w:val="none" w:sz="0" w:space="0" w:color="auto"/>
            <w:right w:val="none" w:sz="0" w:space="0" w:color="auto"/>
          </w:divBdr>
        </w:div>
        <w:div w:id="1171220606">
          <w:marLeft w:val="0"/>
          <w:marRight w:val="0"/>
          <w:marTop w:val="0"/>
          <w:marBottom w:val="0"/>
          <w:divBdr>
            <w:top w:val="none" w:sz="0" w:space="0" w:color="auto"/>
            <w:left w:val="none" w:sz="0" w:space="0" w:color="auto"/>
            <w:bottom w:val="none" w:sz="0" w:space="0" w:color="auto"/>
            <w:right w:val="none" w:sz="0" w:space="0" w:color="auto"/>
          </w:divBdr>
        </w:div>
        <w:div w:id="1315061415">
          <w:marLeft w:val="0"/>
          <w:marRight w:val="0"/>
          <w:marTop w:val="0"/>
          <w:marBottom w:val="0"/>
          <w:divBdr>
            <w:top w:val="none" w:sz="0" w:space="0" w:color="auto"/>
            <w:left w:val="none" w:sz="0" w:space="0" w:color="auto"/>
            <w:bottom w:val="none" w:sz="0" w:space="0" w:color="auto"/>
            <w:right w:val="none" w:sz="0" w:space="0" w:color="auto"/>
          </w:divBdr>
        </w:div>
        <w:div w:id="346323554">
          <w:marLeft w:val="0"/>
          <w:marRight w:val="0"/>
          <w:marTop w:val="0"/>
          <w:marBottom w:val="0"/>
          <w:divBdr>
            <w:top w:val="none" w:sz="0" w:space="0" w:color="auto"/>
            <w:left w:val="none" w:sz="0" w:space="0" w:color="auto"/>
            <w:bottom w:val="none" w:sz="0" w:space="0" w:color="auto"/>
            <w:right w:val="none" w:sz="0" w:space="0" w:color="auto"/>
          </w:divBdr>
        </w:div>
        <w:div w:id="818614999">
          <w:marLeft w:val="0"/>
          <w:marRight w:val="0"/>
          <w:marTop w:val="0"/>
          <w:marBottom w:val="0"/>
          <w:divBdr>
            <w:top w:val="none" w:sz="0" w:space="0" w:color="auto"/>
            <w:left w:val="none" w:sz="0" w:space="0" w:color="auto"/>
            <w:bottom w:val="none" w:sz="0" w:space="0" w:color="auto"/>
            <w:right w:val="none" w:sz="0" w:space="0" w:color="auto"/>
          </w:divBdr>
        </w:div>
      </w:divsChild>
    </w:div>
    <w:div w:id="1212153859">
      <w:bodyDiv w:val="1"/>
      <w:marLeft w:val="0"/>
      <w:marRight w:val="0"/>
      <w:marTop w:val="0"/>
      <w:marBottom w:val="0"/>
      <w:divBdr>
        <w:top w:val="none" w:sz="0" w:space="0" w:color="auto"/>
        <w:left w:val="none" w:sz="0" w:space="0" w:color="auto"/>
        <w:bottom w:val="none" w:sz="0" w:space="0" w:color="auto"/>
        <w:right w:val="none" w:sz="0" w:space="0" w:color="auto"/>
      </w:divBdr>
    </w:div>
    <w:div w:id="1221864476">
      <w:bodyDiv w:val="1"/>
      <w:marLeft w:val="0"/>
      <w:marRight w:val="0"/>
      <w:marTop w:val="0"/>
      <w:marBottom w:val="0"/>
      <w:divBdr>
        <w:top w:val="none" w:sz="0" w:space="0" w:color="auto"/>
        <w:left w:val="none" w:sz="0" w:space="0" w:color="auto"/>
        <w:bottom w:val="none" w:sz="0" w:space="0" w:color="auto"/>
        <w:right w:val="none" w:sz="0" w:space="0" w:color="auto"/>
      </w:divBdr>
    </w:div>
    <w:div w:id="1255747610">
      <w:bodyDiv w:val="1"/>
      <w:marLeft w:val="0"/>
      <w:marRight w:val="0"/>
      <w:marTop w:val="0"/>
      <w:marBottom w:val="0"/>
      <w:divBdr>
        <w:top w:val="none" w:sz="0" w:space="0" w:color="auto"/>
        <w:left w:val="none" w:sz="0" w:space="0" w:color="auto"/>
        <w:bottom w:val="none" w:sz="0" w:space="0" w:color="auto"/>
        <w:right w:val="none" w:sz="0" w:space="0" w:color="auto"/>
      </w:divBdr>
    </w:div>
    <w:div w:id="1257053330">
      <w:bodyDiv w:val="1"/>
      <w:marLeft w:val="0"/>
      <w:marRight w:val="0"/>
      <w:marTop w:val="0"/>
      <w:marBottom w:val="0"/>
      <w:divBdr>
        <w:top w:val="none" w:sz="0" w:space="0" w:color="auto"/>
        <w:left w:val="none" w:sz="0" w:space="0" w:color="auto"/>
        <w:bottom w:val="none" w:sz="0" w:space="0" w:color="auto"/>
        <w:right w:val="none" w:sz="0" w:space="0" w:color="auto"/>
      </w:divBdr>
    </w:div>
    <w:div w:id="1370183712">
      <w:bodyDiv w:val="1"/>
      <w:marLeft w:val="0"/>
      <w:marRight w:val="0"/>
      <w:marTop w:val="0"/>
      <w:marBottom w:val="0"/>
      <w:divBdr>
        <w:top w:val="none" w:sz="0" w:space="0" w:color="auto"/>
        <w:left w:val="none" w:sz="0" w:space="0" w:color="auto"/>
        <w:bottom w:val="none" w:sz="0" w:space="0" w:color="auto"/>
        <w:right w:val="none" w:sz="0" w:space="0" w:color="auto"/>
      </w:divBdr>
    </w:div>
    <w:div w:id="1375538704">
      <w:bodyDiv w:val="1"/>
      <w:marLeft w:val="0"/>
      <w:marRight w:val="0"/>
      <w:marTop w:val="0"/>
      <w:marBottom w:val="0"/>
      <w:divBdr>
        <w:top w:val="none" w:sz="0" w:space="0" w:color="auto"/>
        <w:left w:val="none" w:sz="0" w:space="0" w:color="auto"/>
        <w:bottom w:val="none" w:sz="0" w:space="0" w:color="auto"/>
        <w:right w:val="none" w:sz="0" w:space="0" w:color="auto"/>
      </w:divBdr>
    </w:div>
    <w:div w:id="1415392935">
      <w:bodyDiv w:val="1"/>
      <w:marLeft w:val="0"/>
      <w:marRight w:val="0"/>
      <w:marTop w:val="0"/>
      <w:marBottom w:val="0"/>
      <w:divBdr>
        <w:top w:val="none" w:sz="0" w:space="0" w:color="auto"/>
        <w:left w:val="none" w:sz="0" w:space="0" w:color="auto"/>
        <w:bottom w:val="none" w:sz="0" w:space="0" w:color="auto"/>
        <w:right w:val="none" w:sz="0" w:space="0" w:color="auto"/>
      </w:divBdr>
    </w:div>
    <w:div w:id="1474636925">
      <w:bodyDiv w:val="1"/>
      <w:marLeft w:val="0"/>
      <w:marRight w:val="0"/>
      <w:marTop w:val="0"/>
      <w:marBottom w:val="0"/>
      <w:divBdr>
        <w:top w:val="none" w:sz="0" w:space="0" w:color="auto"/>
        <w:left w:val="none" w:sz="0" w:space="0" w:color="auto"/>
        <w:bottom w:val="none" w:sz="0" w:space="0" w:color="auto"/>
        <w:right w:val="none" w:sz="0" w:space="0" w:color="auto"/>
      </w:divBdr>
    </w:div>
    <w:div w:id="1500775386">
      <w:bodyDiv w:val="1"/>
      <w:marLeft w:val="0"/>
      <w:marRight w:val="0"/>
      <w:marTop w:val="0"/>
      <w:marBottom w:val="0"/>
      <w:divBdr>
        <w:top w:val="none" w:sz="0" w:space="0" w:color="auto"/>
        <w:left w:val="none" w:sz="0" w:space="0" w:color="auto"/>
        <w:bottom w:val="none" w:sz="0" w:space="0" w:color="auto"/>
        <w:right w:val="none" w:sz="0" w:space="0" w:color="auto"/>
      </w:divBdr>
    </w:div>
    <w:div w:id="1543519388">
      <w:bodyDiv w:val="1"/>
      <w:marLeft w:val="0"/>
      <w:marRight w:val="0"/>
      <w:marTop w:val="0"/>
      <w:marBottom w:val="0"/>
      <w:divBdr>
        <w:top w:val="none" w:sz="0" w:space="0" w:color="auto"/>
        <w:left w:val="none" w:sz="0" w:space="0" w:color="auto"/>
        <w:bottom w:val="none" w:sz="0" w:space="0" w:color="auto"/>
        <w:right w:val="none" w:sz="0" w:space="0" w:color="auto"/>
      </w:divBdr>
      <w:divsChild>
        <w:div w:id="1246111842">
          <w:marLeft w:val="0"/>
          <w:marRight w:val="0"/>
          <w:marTop w:val="0"/>
          <w:marBottom w:val="0"/>
          <w:divBdr>
            <w:top w:val="none" w:sz="0" w:space="0" w:color="auto"/>
            <w:left w:val="none" w:sz="0" w:space="0" w:color="auto"/>
            <w:bottom w:val="none" w:sz="0" w:space="0" w:color="auto"/>
            <w:right w:val="none" w:sz="0" w:space="0" w:color="auto"/>
          </w:divBdr>
        </w:div>
        <w:div w:id="1886604525">
          <w:marLeft w:val="0"/>
          <w:marRight w:val="0"/>
          <w:marTop w:val="0"/>
          <w:marBottom w:val="0"/>
          <w:divBdr>
            <w:top w:val="none" w:sz="0" w:space="0" w:color="auto"/>
            <w:left w:val="none" w:sz="0" w:space="0" w:color="auto"/>
            <w:bottom w:val="none" w:sz="0" w:space="0" w:color="auto"/>
            <w:right w:val="none" w:sz="0" w:space="0" w:color="auto"/>
          </w:divBdr>
        </w:div>
      </w:divsChild>
    </w:div>
    <w:div w:id="1552691118">
      <w:bodyDiv w:val="1"/>
      <w:marLeft w:val="0"/>
      <w:marRight w:val="0"/>
      <w:marTop w:val="0"/>
      <w:marBottom w:val="0"/>
      <w:divBdr>
        <w:top w:val="none" w:sz="0" w:space="0" w:color="auto"/>
        <w:left w:val="none" w:sz="0" w:space="0" w:color="auto"/>
        <w:bottom w:val="none" w:sz="0" w:space="0" w:color="auto"/>
        <w:right w:val="none" w:sz="0" w:space="0" w:color="auto"/>
      </w:divBdr>
    </w:div>
    <w:div w:id="1605115147">
      <w:bodyDiv w:val="1"/>
      <w:marLeft w:val="0"/>
      <w:marRight w:val="0"/>
      <w:marTop w:val="0"/>
      <w:marBottom w:val="0"/>
      <w:divBdr>
        <w:top w:val="none" w:sz="0" w:space="0" w:color="auto"/>
        <w:left w:val="none" w:sz="0" w:space="0" w:color="auto"/>
        <w:bottom w:val="none" w:sz="0" w:space="0" w:color="auto"/>
        <w:right w:val="none" w:sz="0" w:space="0" w:color="auto"/>
      </w:divBdr>
    </w:div>
    <w:div w:id="1736854712">
      <w:bodyDiv w:val="1"/>
      <w:marLeft w:val="0"/>
      <w:marRight w:val="0"/>
      <w:marTop w:val="0"/>
      <w:marBottom w:val="0"/>
      <w:divBdr>
        <w:top w:val="none" w:sz="0" w:space="0" w:color="auto"/>
        <w:left w:val="none" w:sz="0" w:space="0" w:color="auto"/>
        <w:bottom w:val="none" w:sz="0" w:space="0" w:color="auto"/>
        <w:right w:val="none" w:sz="0" w:space="0" w:color="auto"/>
      </w:divBdr>
    </w:div>
    <w:div w:id="1896231748">
      <w:bodyDiv w:val="1"/>
      <w:marLeft w:val="0"/>
      <w:marRight w:val="0"/>
      <w:marTop w:val="0"/>
      <w:marBottom w:val="0"/>
      <w:divBdr>
        <w:top w:val="none" w:sz="0" w:space="0" w:color="auto"/>
        <w:left w:val="none" w:sz="0" w:space="0" w:color="auto"/>
        <w:bottom w:val="none" w:sz="0" w:space="0" w:color="auto"/>
        <w:right w:val="none" w:sz="0" w:space="0" w:color="auto"/>
      </w:divBdr>
    </w:div>
    <w:div w:id="1899591158">
      <w:bodyDiv w:val="1"/>
      <w:marLeft w:val="0"/>
      <w:marRight w:val="0"/>
      <w:marTop w:val="0"/>
      <w:marBottom w:val="0"/>
      <w:divBdr>
        <w:top w:val="none" w:sz="0" w:space="0" w:color="auto"/>
        <w:left w:val="none" w:sz="0" w:space="0" w:color="auto"/>
        <w:bottom w:val="none" w:sz="0" w:space="0" w:color="auto"/>
        <w:right w:val="none" w:sz="0" w:space="0" w:color="auto"/>
      </w:divBdr>
    </w:div>
    <w:div w:id="1908416718">
      <w:bodyDiv w:val="1"/>
      <w:marLeft w:val="0"/>
      <w:marRight w:val="0"/>
      <w:marTop w:val="0"/>
      <w:marBottom w:val="0"/>
      <w:divBdr>
        <w:top w:val="none" w:sz="0" w:space="0" w:color="auto"/>
        <w:left w:val="none" w:sz="0" w:space="0" w:color="auto"/>
        <w:bottom w:val="none" w:sz="0" w:space="0" w:color="auto"/>
        <w:right w:val="none" w:sz="0" w:space="0" w:color="auto"/>
      </w:divBdr>
    </w:div>
    <w:div w:id="1944916357">
      <w:bodyDiv w:val="1"/>
      <w:marLeft w:val="0"/>
      <w:marRight w:val="0"/>
      <w:marTop w:val="0"/>
      <w:marBottom w:val="0"/>
      <w:divBdr>
        <w:top w:val="none" w:sz="0" w:space="0" w:color="auto"/>
        <w:left w:val="none" w:sz="0" w:space="0" w:color="auto"/>
        <w:bottom w:val="none" w:sz="0" w:space="0" w:color="auto"/>
        <w:right w:val="none" w:sz="0" w:space="0" w:color="auto"/>
      </w:divBdr>
    </w:div>
    <w:div w:id="2077045516">
      <w:bodyDiv w:val="1"/>
      <w:marLeft w:val="0"/>
      <w:marRight w:val="0"/>
      <w:marTop w:val="0"/>
      <w:marBottom w:val="0"/>
      <w:divBdr>
        <w:top w:val="none" w:sz="0" w:space="0" w:color="auto"/>
        <w:left w:val="none" w:sz="0" w:space="0" w:color="auto"/>
        <w:bottom w:val="none" w:sz="0" w:space="0" w:color="auto"/>
        <w:right w:val="none" w:sz="0" w:space="0" w:color="auto"/>
      </w:divBdr>
    </w:div>
    <w:div w:id="2092896564">
      <w:bodyDiv w:val="1"/>
      <w:marLeft w:val="0"/>
      <w:marRight w:val="0"/>
      <w:marTop w:val="0"/>
      <w:marBottom w:val="0"/>
      <w:divBdr>
        <w:top w:val="none" w:sz="0" w:space="0" w:color="auto"/>
        <w:left w:val="none" w:sz="0" w:space="0" w:color="auto"/>
        <w:bottom w:val="none" w:sz="0" w:space="0" w:color="auto"/>
        <w:right w:val="none" w:sz="0" w:space="0" w:color="auto"/>
      </w:divBdr>
      <w:divsChild>
        <w:div w:id="1377391929">
          <w:marLeft w:val="0"/>
          <w:marRight w:val="0"/>
          <w:marTop w:val="0"/>
          <w:marBottom w:val="0"/>
          <w:divBdr>
            <w:top w:val="none" w:sz="0" w:space="0" w:color="auto"/>
            <w:left w:val="none" w:sz="0" w:space="0" w:color="auto"/>
            <w:bottom w:val="none" w:sz="0" w:space="0" w:color="auto"/>
            <w:right w:val="none" w:sz="0" w:space="0" w:color="auto"/>
          </w:divBdr>
        </w:div>
        <w:div w:id="536503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orarlberg.travel/route/feldkircher-naturschutzgebiete-natur-pur/" TargetMode="External"/><Relationship Id="rId18" Type="http://schemas.openxmlformats.org/officeDocument/2006/relationships/hyperlink" Target="https://www.vorarlberg-alpenregion.at/en/5-valleys-mountain-bike-tour-bludenz_vc3956" TargetMode="External"/><Relationship Id="rId26" Type="http://schemas.openxmlformats.org/officeDocument/2006/relationships/hyperlink" Target="https://www.silvretta-montafon.at/en/activities/mountain-biking" TargetMode="External"/><Relationship Id="rId21" Type="http://schemas.openxmlformats.org/officeDocument/2006/relationships/hyperlink" Target="https://www.kleinwalsertal.com/en/adventure-experiences/summer-activities/biking-kleinwalsertal"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bodensee-vorarlberg.com/en/rhine-valley-cycle-path" TargetMode="External"/><Relationship Id="rId17" Type="http://schemas.openxmlformats.org/officeDocument/2006/relationships/hyperlink" Target="https://www.bregenzerwald.at/en/activity/lingenau-around-the-subersach/" TargetMode="External"/><Relationship Id="rId25" Type="http://schemas.openxmlformats.org/officeDocument/2006/relationships/hyperlink" Target="https://www.bikepark-brandnertal.at/neubau-loischkopfbahn/?lang=en"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vorarlberg.travel/kulturradtour-vorarlberg" TargetMode="External"/><Relationship Id="rId20" Type="http://schemas.openxmlformats.org/officeDocument/2006/relationships/hyperlink" Target="https://www.lechzuers.com/en/spullersee-tour" TargetMode="External"/><Relationship Id="rId29" Type="http://schemas.openxmlformats.org/officeDocument/2006/relationships/hyperlink" Target="https://www.vorarlberg.travel/en/activity/vorarlberg-biking-code-of-conduc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ycling-lake-constance.com/facts-lake-constance-cycle-path" TargetMode="External"/><Relationship Id="rId24" Type="http://schemas.openxmlformats.org/officeDocument/2006/relationships/hyperlink" Target="http://www.intothewold.at/"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rossing-the-border.info/index_en.php" TargetMode="External"/><Relationship Id="rId23" Type="http://schemas.openxmlformats.org/officeDocument/2006/relationships/hyperlink" Target="https://www.vorarlberg.travel/en/activity/gravelbike-2/" TargetMode="External"/><Relationship Id="rId28" Type="http://schemas.openxmlformats.org/officeDocument/2006/relationships/hyperlink" Target="https://www.die-bike-schule.at/" TargetMode="External"/><Relationship Id="rId36" Type="http://schemas.openxmlformats.org/officeDocument/2006/relationships/fontTable" Target="fontTable.xml"/><Relationship Id="rId10" Type="http://schemas.openxmlformats.org/officeDocument/2006/relationships/hyperlink" Target="https://www.vorarlberg.travel/en/bike-e-bike-and-mountain-bike/" TargetMode="External"/><Relationship Id="rId19" Type="http://schemas.openxmlformats.org/officeDocument/2006/relationships/hyperlink" Target="https://www.golm.at/en/bergknappen-tour_vc13849"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orarlberg.travel/en/activity/eurovelo15/" TargetMode="External"/><Relationship Id="rId22" Type="http://schemas.openxmlformats.org/officeDocument/2006/relationships/hyperlink" Target="https://www.bregenzerwald.at/en/package/culinary-cycling-lingenau/" TargetMode="External"/><Relationship Id="rId27" Type="http://schemas.openxmlformats.org/officeDocument/2006/relationships/hyperlink" Target="https://www.silvretta-montafon.at/en/activities/adventure-worlds/Jump%20-%20Ride%20Area"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8F7FF3-BC21-459F-846E-37AE27503B43}">
  <ds:schemaRefs>
    <ds:schemaRef ds:uri="http://schemas.microsoft.com/sharepoint/v3/contenttype/forms"/>
  </ds:schemaRefs>
</ds:datastoreItem>
</file>

<file path=customXml/itemProps2.xml><?xml version="1.0" encoding="utf-8"?>
<ds:datastoreItem xmlns:ds="http://schemas.openxmlformats.org/officeDocument/2006/customXml" ds:itemID="{7E74A9C2-0B9C-4ACF-95DD-EC619B219A26}">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3.xml><?xml version="1.0" encoding="utf-8"?>
<ds:datastoreItem xmlns:ds="http://schemas.openxmlformats.org/officeDocument/2006/customXml" ds:itemID="{11365B12-8F6C-48E0-AD02-54EA20D11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1337</Words>
  <Characters>8426</Characters>
  <Application>Microsoft Office Word</Application>
  <DocSecurity>0</DocSecurity>
  <Lines>70</Lines>
  <Paragraphs>19</Paragraphs>
  <ScaleCrop>false</ScaleCrop>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Pzwei. Edeltraud Günthör</dc:creator>
  <cp:keywords/>
  <dc:description/>
  <cp:lastModifiedBy>Sandra Schacherer</cp:lastModifiedBy>
  <cp:revision>66</cp:revision>
  <cp:lastPrinted>2025-01-28T07:50:00Z</cp:lastPrinted>
  <dcterms:created xsi:type="dcterms:W3CDTF">2026-01-13T13:13:00Z</dcterms:created>
  <dcterms:modified xsi:type="dcterms:W3CDTF">2026-04-01T09:44:00Z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