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FF82" w14:textId="612A26B4" w:rsidR="003B28BA" w:rsidRPr="00B50AB6" w:rsidRDefault="00311302" w:rsidP="5FCA14B3">
      <w:pPr>
        <w:pStyle w:val="Kopfzeile"/>
        <w:ind w:right="-28"/>
        <w:rPr>
          <w:rFonts w:asciiTheme="minorHAnsi" w:eastAsia="Calibri" w:hAnsiTheme="minorHAnsi" w:cstheme="minorHAnsi"/>
          <w:color w:val="000000" w:themeColor="text1"/>
        </w:rPr>
      </w:pPr>
      <w:r w:rsidRPr="00B50AB6">
        <w:rPr>
          <w:rFonts w:asciiTheme="minorHAnsi" w:eastAsia="Calibri" w:hAnsiTheme="minorHAnsi" w:cstheme="minorHAnsi"/>
          <w:color w:val="000000" w:themeColor="text1"/>
        </w:rPr>
        <w:t>22</w:t>
      </w:r>
      <w:r w:rsidR="383325EB" w:rsidRPr="00B50AB6">
        <w:rPr>
          <w:rFonts w:asciiTheme="minorHAnsi" w:eastAsia="Calibri" w:hAnsiTheme="minorHAnsi" w:cstheme="minorHAnsi"/>
          <w:color w:val="000000" w:themeColor="text1"/>
        </w:rPr>
        <w:t xml:space="preserve"> | </w:t>
      </w:r>
      <w:r w:rsidRPr="00B50AB6">
        <w:rPr>
          <w:rFonts w:asciiTheme="minorHAnsi" w:eastAsia="Calibri" w:hAnsiTheme="minorHAnsi" w:cstheme="minorHAnsi"/>
          <w:color w:val="000000" w:themeColor="text1"/>
        </w:rPr>
        <w:t>09</w:t>
      </w:r>
      <w:r w:rsidR="383325EB" w:rsidRPr="00B50AB6">
        <w:rPr>
          <w:rFonts w:asciiTheme="minorHAnsi" w:eastAsia="Calibri" w:hAnsiTheme="minorHAnsi" w:cstheme="minorHAnsi"/>
          <w:color w:val="000000" w:themeColor="text1"/>
        </w:rPr>
        <w:t xml:space="preserve"> | 2025</w:t>
      </w:r>
    </w:p>
    <w:p w14:paraId="7517F25C" w14:textId="00153251" w:rsidR="003B28BA" w:rsidRPr="00B50AB6" w:rsidRDefault="003B28BA" w:rsidP="5FCA14B3">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eastAsia="Calibri" w:hAnsiTheme="minorHAnsi" w:cstheme="minorHAnsi"/>
          <w:color w:val="000000" w:themeColor="text1"/>
        </w:rPr>
      </w:pPr>
    </w:p>
    <w:p w14:paraId="34804A4E" w14:textId="20A4941B" w:rsidR="5FCA14B3" w:rsidRPr="00B50AB6" w:rsidRDefault="0074465B" w:rsidP="5FCA14B3">
      <w:pPr>
        <w:pStyle w:val="Kopfzeile"/>
        <w:ind w:right="-28"/>
        <w:rPr>
          <w:rFonts w:asciiTheme="minorHAnsi" w:hAnsiTheme="minorHAnsi" w:cstheme="minorHAnsi"/>
          <w:b/>
          <w:bCs/>
        </w:rPr>
      </w:pPr>
      <w:r w:rsidRPr="00B50AB6">
        <w:rPr>
          <w:rFonts w:asciiTheme="minorHAnsi" w:hAnsiTheme="minorHAnsi" w:cstheme="minorHAnsi"/>
          <w:b/>
          <w:bCs/>
        </w:rPr>
        <w:t>Ankommen, entspannen, wohlfühlen</w:t>
      </w:r>
    </w:p>
    <w:p w14:paraId="7EF72BAA" w14:textId="44B9522E" w:rsidR="0074465B" w:rsidRPr="00B50AB6" w:rsidRDefault="0074465B" w:rsidP="5FCA14B3">
      <w:pPr>
        <w:pStyle w:val="Kopfzeile"/>
        <w:ind w:right="-28"/>
        <w:rPr>
          <w:rFonts w:asciiTheme="minorHAnsi" w:hAnsiTheme="minorHAnsi" w:cstheme="minorHAnsi"/>
          <w:b/>
          <w:bCs/>
        </w:rPr>
      </w:pPr>
      <w:r w:rsidRPr="00B50AB6">
        <w:rPr>
          <w:rFonts w:asciiTheme="minorHAnsi" w:hAnsiTheme="minorHAnsi" w:cstheme="minorHAnsi"/>
          <w:b/>
          <w:bCs/>
        </w:rPr>
        <w:t>Herbstliche Auszeit in Vorarlberg Wellnesshotels</w:t>
      </w:r>
    </w:p>
    <w:p w14:paraId="534B6961" w14:textId="77777777" w:rsidR="0074465B" w:rsidRPr="00B50AB6" w:rsidRDefault="0074465B" w:rsidP="5FCA14B3">
      <w:pPr>
        <w:pStyle w:val="Kopfzeile"/>
        <w:ind w:right="-28"/>
        <w:rPr>
          <w:rFonts w:asciiTheme="minorHAnsi" w:hAnsiTheme="minorHAnsi" w:cstheme="minorHAnsi"/>
          <w:b/>
          <w:bCs/>
        </w:rPr>
      </w:pPr>
    </w:p>
    <w:p w14:paraId="12DFF124" w14:textId="77777777" w:rsidR="009C6EF6" w:rsidRPr="00B50AB6" w:rsidRDefault="009C6EF6" w:rsidP="009C6EF6">
      <w:pPr>
        <w:rPr>
          <w:rFonts w:asciiTheme="minorHAnsi" w:eastAsia="Arial" w:hAnsiTheme="minorHAnsi" w:cstheme="minorHAnsi"/>
          <w:i/>
          <w:iCs/>
        </w:rPr>
      </w:pPr>
      <w:r w:rsidRPr="00B50AB6">
        <w:rPr>
          <w:rFonts w:asciiTheme="minorHAnsi" w:eastAsia="Arial" w:hAnsiTheme="minorHAnsi" w:cstheme="minorHAnsi"/>
          <w:i/>
          <w:iCs/>
        </w:rPr>
        <w:t>Herbstzeit ist Wellnesszeit. Vorarlberg, bekannt für kulturellen und sportlichen Aktivurlaub, gilt als Geheimtipp für besondere, qualitätvolle Auszeiten. Hier finden Natur, Wohlfühlprogramm und Genuss in ganzheitlich gedachten Aufenthaltskonzepten zusammen – vom spezialisierten Kurhotel bis zum kleinen Architekturjuwel mit eigenem Spa.</w:t>
      </w:r>
    </w:p>
    <w:p w14:paraId="5079392B" w14:textId="77777777" w:rsidR="0057228E" w:rsidRPr="00B50AB6" w:rsidRDefault="0057228E" w:rsidP="009C6EF6">
      <w:pPr>
        <w:rPr>
          <w:rFonts w:asciiTheme="minorHAnsi" w:eastAsia="Arial" w:hAnsiTheme="minorHAnsi" w:cstheme="minorHAnsi"/>
          <w:i/>
          <w:iCs/>
        </w:rPr>
      </w:pPr>
    </w:p>
    <w:p w14:paraId="3432BFC8"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„Für viele Gäste ist Urlaub gleichbedeutend mit Auszeit und Krafttanken. Dabei geht es längst nicht mehr nur um körperliches Wohlbefinden, sondern ebenso um die geistige Gesundheit. Genau darauf sind </w:t>
      </w:r>
      <w:hyperlink r:id="rId10" w:history="1">
        <w:r w:rsidRPr="00B50AB6">
          <w:rPr>
            <w:rStyle w:val="Hyperlink"/>
            <w:rFonts w:asciiTheme="minorHAnsi" w:eastAsia="Arial" w:hAnsiTheme="minorHAnsi" w:cstheme="minorHAnsi"/>
          </w:rPr>
          <w:t>Vorarlbergs Wellnesshotels</w:t>
        </w:r>
      </w:hyperlink>
      <w:r w:rsidRPr="00B50AB6">
        <w:rPr>
          <w:rFonts w:asciiTheme="minorHAnsi" w:eastAsia="Arial" w:hAnsiTheme="minorHAnsi" w:cstheme="minorHAnsi"/>
        </w:rPr>
        <w:t xml:space="preserve"> ausgerichtet – jedes auf seine Weise. Sie schaffen nachhaltige Räume zum Innehalten und bewussten Erleben“, so Christian Schützinger, Geschäftsführer von Vorarlberg Tourismus. </w:t>
      </w:r>
    </w:p>
    <w:p w14:paraId="06262248" w14:textId="77777777" w:rsidR="0057228E" w:rsidRPr="00B50AB6" w:rsidRDefault="0057228E" w:rsidP="009C6EF6">
      <w:pPr>
        <w:rPr>
          <w:rFonts w:asciiTheme="minorHAnsi" w:eastAsia="Arial" w:hAnsiTheme="minorHAnsi" w:cstheme="minorHAnsi"/>
        </w:rPr>
      </w:pPr>
    </w:p>
    <w:p w14:paraId="19F41CFF"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Neben den klassischen Wellnessbereichen mit Pools, Sauna und Ruheräumen sind es dabei kompromisslose Ansprüche an Kulinarik, Nachhaltigkeit und Architektur, die das Erholungskonzept der Betriebe auszeichnen. Auch öffnen viele ihr </w:t>
      </w:r>
      <w:hyperlink r:id="rId11" w:history="1">
        <w:r w:rsidRPr="00B50AB6">
          <w:rPr>
            <w:rStyle w:val="Hyperlink"/>
            <w:rFonts w:asciiTheme="minorHAnsi" w:eastAsia="Arial" w:hAnsiTheme="minorHAnsi" w:cstheme="minorHAnsi"/>
          </w:rPr>
          <w:t xml:space="preserve">Angebot für Day </w:t>
        </w:r>
        <w:proofErr w:type="spellStart"/>
        <w:r w:rsidRPr="00B50AB6">
          <w:rPr>
            <w:rStyle w:val="Hyperlink"/>
            <w:rFonts w:asciiTheme="minorHAnsi" w:eastAsia="Arial" w:hAnsiTheme="minorHAnsi" w:cstheme="minorHAnsi"/>
          </w:rPr>
          <w:t>Spas</w:t>
        </w:r>
        <w:proofErr w:type="spellEnd"/>
      </w:hyperlink>
      <w:r w:rsidRPr="00B50AB6">
        <w:rPr>
          <w:rFonts w:asciiTheme="minorHAnsi" w:hAnsiTheme="minorHAnsi" w:cstheme="minorHAnsi"/>
        </w:rPr>
        <w:t>,</w:t>
      </w:r>
      <w:r w:rsidRPr="00B50AB6">
        <w:rPr>
          <w:rFonts w:asciiTheme="minorHAnsi" w:eastAsia="Calibri" w:hAnsiTheme="minorHAnsi" w:cstheme="minorHAnsi"/>
        </w:rPr>
        <w:t xml:space="preserve"> bei dem </w:t>
      </w:r>
      <w:proofErr w:type="spellStart"/>
      <w:proofErr w:type="gramStart"/>
      <w:r w:rsidRPr="00B50AB6">
        <w:rPr>
          <w:rFonts w:asciiTheme="minorHAnsi" w:eastAsia="Calibri" w:hAnsiTheme="minorHAnsi" w:cstheme="minorHAnsi"/>
        </w:rPr>
        <w:t>T</w:t>
      </w:r>
      <w:r w:rsidRPr="00B50AB6">
        <w:rPr>
          <w:rFonts w:asciiTheme="minorHAnsi" w:eastAsia="Arial" w:hAnsiTheme="minorHAnsi" w:cstheme="minorHAnsi"/>
        </w:rPr>
        <w:t>agesbesucher:innen</w:t>
      </w:r>
      <w:proofErr w:type="spellEnd"/>
      <w:proofErr w:type="gramEnd"/>
      <w:r w:rsidRPr="00B50AB6">
        <w:rPr>
          <w:rFonts w:asciiTheme="minorHAnsi" w:eastAsia="Arial" w:hAnsiTheme="minorHAnsi" w:cstheme="minorHAnsi"/>
        </w:rPr>
        <w:t xml:space="preserve"> für ein paar Stunden entspannen können.</w:t>
      </w:r>
    </w:p>
    <w:p w14:paraId="476BBD5A" w14:textId="77777777" w:rsidR="0057228E" w:rsidRPr="00B50AB6" w:rsidRDefault="0057228E" w:rsidP="009C6EF6">
      <w:pPr>
        <w:rPr>
          <w:rFonts w:asciiTheme="minorHAnsi" w:eastAsia="Arial" w:hAnsiTheme="minorHAnsi" w:cstheme="minorHAnsi"/>
        </w:rPr>
      </w:pPr>
    </w:p>
    <w:p w14:paraId="45092519" w14:textId="77777777" w:rsidR="009C6EF6" w:rsidRPr="00B50AB6" w:rsidRDefault="009C6EF6" w:rsidP="009C6EF6">
      <w:pPr>
        <w:rPr>
          <w:rFonts w:asciiTheme="minorHAnsi" w:eastAsia="Arial" w:hAnsiTheme="minorHAnsi" w:cstheme="minorHAnsi"/>
          <w:b/>
          <w:bCs/>
        </w:rPr>
      </w:pPr>
      <w:r w:rsidRPr="00B50AB6">
        <w:rPr>
          <w:rFonts w:asciiTheme="minorHAnsi" w:eastAsia="Arial" w:hAnsiTheme="minorHAnsi" w:cstheme="minorHAnsi"/>
          <w:b/>
          <w:bCs/>
        </w:rPr>
        <w:t>Architektur als Rahmen</w:t>
      </w:r>
    </w:p>
    <w:p w14:paraId="0AE10E58"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Ob abgeschieden in den Bergen oder in der dörflichen Mitte – Natur und Ruhe sind zentrale Wellnessfaktoren. Die modernen Architekturen fangen unverstellte Ausblicke ein und lassen die Grenze zwischen Innen- und Außenraum verschwimmen. Klein, aber fein ist etwa das 2018 umgebaute </w:t>
      </w:r>
      <w:hyperlink r:id="rId12" w:history="1">
        <w:r w:rsidRPr="00B50AB6">
          <w:rPr>
            <w:rStyle w:val="Hyperlink"/>
            <w:rFonts w:asciiTheme="minorHAnsi" w:eastAsia="Arial" w:hAnsiTheme="minorHAnsi" w:cstheme="minorHAnsi"/>
          </w:rPr>
          <w:t>Kulinarik- und Wellnesshotel am Holand</w:t>
        </w:r>
      </w:hyperlink>
      <w:r w:rsidRPr="00B50AB6">
        <w:rPr>
          <w:rFonts w:asciiTheme="minorHAnsi" w:eastAsia="Arial" w:hAnsiTheme="minorHAnsi" w:cstheme="minorHAnsi"/>
        </w:rPr>
        <w:t xml:space="preserve"> im Bregenzerwald: ein Rückzugsort in Panoramalage, wo moderne und Bregenzerwälder Holzarchitektur ein harmonisches, nachhaltiges Ganzes ergeben. </w:t>
      </w:r>
    </w:p>
    <w:p w14:paraId="7E7CF218" w14:textId="77777777" w:rsidR="0057228E" w:rsidRPr="00B50AB6" w:rsidRDefault="0057228E" w:rsidP="009C6EF6">
      <w:pPr>
        <w:rPr>
          <w:rFonts w:asciiTheme="minorHAnsi" w:eastAsia="Arial" w:hAnsiTheme="minorHAnsi" w:cstheme="minorHAnsi"/>
        </w:rPr>
      </w:pPr>
    </w:p>
    <w:p w14:paraId="76F00CC6"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Traditionsbewusst zeigt sich auch das </w:t>
      </w:r>
      <w:hyperlink r:id="rId13" w:history="1">
        <w:r w:rsidRPr="00B50AB6">
          <w:rPr>
            <w:rStyle w:val="Hyperlink"/>
            <w:rFonts w:asciiTheme="minorHAnsi" w:eastAsia="Arial" w:hAnsiTheme="minorHAnsi" w:cstheme="minorHAnsi"/>
          </w:rPr>
          <w:t>AMRAI</w:t>
        </w:r>
      </w:hyperlink>
      <w:r w:rsidRPr="00B50AB6">
        <w:rPr>
          <w:rFonts w:asciiTheme="minorHAnsi" w:eastAsia="Arial" w:hAnsiTheme="minorHAnsi" w:cstheme="minorHAnsi"/>
        </w:rPr>
        <w:t xml:space="preserve"> in Schruns: Details in Kupfer, Fassadenschnitzereien oder </w:t>
      </w:r>
      <w:proofErr w:type="spellStart"/>
      <w:r w:rsidRPr="00B50AB6">
        <w:rPr>
          <w:rFonts w:asciiTheme="minorHAnsi" w:eastAsia="Arial" w:hAnsiTheme="minorHAnsi" w:cstheme="minorHAnsi"/>
        </w:rPr>
        <w:t>trachtige</w:t>
      </w:r>
      <w:proofErr w:type="spellEnd"/>
      <w:r w:rsidRPr="00B50AB6">
        <w:rPr>
          <w:rFonts w:asciiTheme="minorHAnsi" w:eastAsia="Arial" w:hAnsiTheme="minorHAnsi" w:cstheme="minorHAnsi"/>
        </w:rPr>
        <w:t xml:space="preserve"> Möbelbezüge greifen Kultur und Geschichte der Region auf. Entspannung bieten die Wellness(</w:t>
      </w:r>
      <w:proofErr w:type="spellStart"/>
      <w:r w:rsidRPr="00B50AB6">
        <w:rPr>
          <w:rFonts w:asciiTheme="minorHAnsi" w:eastAsia="Arial" w:hAnsiTheme="minorHAnsi" w:cstheme="minorHAnsi"/>
        </w:rPr>
        <w:t>berg</w:t>
      </w:r>
      <w:proofErr w:type="spellEnd"/>
      <w:r w:rsidRPr="00B50AB6">
        <w:rPr>
          <w:rFonts w:asciiTheme="minorHAnsi" w:eastAsia="Arial" w:hAnsiTheme="minorHAnsi" w:cstheme="minorHAnsi"/>
        </w:rPr>
        <w:t>)</w:t>
      </w:r>
      <w:proofErr w:type="spellStart"/>
      <w:r w:rsidRPr="00B50AB6">
        <w:rPr>
          <w:rFonts w:asciiTheme="minorHAnsi" w:eastAsia="Arial" w:hAnsiTheme="minorHAnsi" w:cstheme="minorHAnsi"/>
        </w:rPr>
        <w:t>welt</w:t>
      </w:r>
      <w:proofErr w:type="spellEnd"/>
      <w:r w:rsidRPr="00B50AB6">
        <w:rPr>
          <w:rFonts w:asciiTheme="minorHAnsi" w:eastAsia="Arial" w:hAnsiTheme="minorHAnsi" w:cstheme="minorHAnsi"/>
        </w:rPr>
        <w:t xml:space="preserve"> „</w:t>
      </w:r>
      <w:proofErr w:type="spellStart"/>
      <w:r w:rsidRPr="00B50AB6">
        <w:rPr>
          <w:rFonts w:asciiTheme="minorHAnsi" w:eastAsia="Arial" w:hAnsiTheme="minorHAnsi" w:cstheme="minorHAnsi"/>
        </w:rPr>
        <w:t>Stólla</w:t>
      </w:r>
      <w:proofErr w:type="spellEnd"/>
      <w:r w:rsidRPr="00B50AB6">
        <w:rPr>
          <w:rFonts w:asciiTheme="minorHAnsi" w:eastAsia="Arial" w:hAnsiTheme="minorHAnsi" w:cstheme="minorHAnsi"/>
        </w:rPr>
        <w:t xml:space="preserve">“ und das </w:t>
      </w:r>
      <w:proofErr w:type="spellStart"/>
      <w:r w:rsidRPr="00B50AB6">
        <w:rPr>
          <w:rFonts w:asciiTheme="minorHAnsi" w:eastAsia="Arial" w:hAnsiTheme="minorHAnsi" w:cstheme="minorHAnsi"/>
        </w:rPr>
        <w:t>Maisäss</w:t>
      </w:r>
      <w:proofErr w:type="spellEnd"/>
      <w:r w:rsidRPr="00B50AB6">
        <w:rPr>
          <w:rFonts w:asciiTheme="minorHAnsi" w:eastAsia="Arial" w:hAnsiTheme="minorHAnsi" w:cstheme="minorHAnsi"/>
        </w:rPr>
        <w:t xml:space="preserve">-Spa auf dem Dach mit Infinity-Pool und einer Aussicht auf die Montafoner Bergwelt. Kürzlich wiedereröffnet hat die </w:t>
      </w:r>
      <w:hyperlink r:id="rId14" w:history="1">
        <w:r w:rsidRPr="00B50AB6">
          <w:rPr>
            <w:rStyle w:val="Hyperlink"/>
            <w:rFonts w:asciiTheme="minorHAnsi" w:eastAsia="Arial" w:hAnsiTheme="minorHAnsi" w:cstheme="minorHAnsi"/>
          </w:rPr>
          <w:t>Krone in Au</w:t>
        </w:r>
      </w:hyperlink>
      <w:r w:rsidRPr="00B50AB6">
        <w:rPr>
          <w:rFonts w:asciiTheme="minorHAnsi" w:eastAsia="Arial" w:hAnsiTheme="minorHAnsi" w:cstheme="minorHAnsi"/>
        </w:rPr>
        <w:t xml:space="preserve">: Unter anderem wurde die Außenanlage mit moderner Sauna und Garten-Spa </w:t>
      </w:r>
      <w:proofErr w:type="gramStart"/>
      <w:r w:rsidRPr="00B50AB6">
        <w:rPr>
          <w:rFonts w:asciiTheme="minorHAnsi" w:eastAsia="Arial" w:hAnsiTheme="minorHAnsi" w:cstheme="minorHAnsi"/>
        </w:rPr>
        <w:t>neu gestaltet</w:t>
      </w:r>
      <w:proofErr w:type="gramEnd"/>
      <w:r w:rsidRPr="00B50AB6">
        <w:rPr>
          <w:rFonts w:asciiTheme="minorHAnsi" w:eastAsia="Arial" w:hAnsiTheme="minorHAnsi" w:cstheme="minorHAnsi"/>
        </w:rPr>
        <w:t xml:space="preserve">. „Gerade der beliebte Garten mit dem Naturbadesee ist durch diesen Ausbau das ganze Jahr nutzbar. Daneben veranstalten wir regelmäßig Hauskonzerte, Dorfrundgänge und Führungen und bringen damit die Region und die Kultur zu den Gästen“, erzählt Alfred Lingg, einer der vier </w:t>
      </w:r>
      <w:proofErr w:type="spellStart"/>
      <w:proofErr w:type="gramStart"/>
      <w:r w:rsidRPr="00B50AB6">
        <w:rPr>
          <w:rFonts w:asciiTheme="minorHAnsi" w:eastAsia="Arial" w:hAnsiTheme="minorHAnsi" w:cstheme="minorHAnsi"/>
        </w:rPr>
        <w:t>Gastgeber:innen</w:t>
      </w:r>
      <w:proofErr w:type="spellEnd"/>
      <w:proofErr w:type="gramEnd"/>
      <w:r w:rsidRPr="00B50AB6">
        <w:rPr>
          <w:rFonts w:asciiTheme="minorHAnsi" w:eastAsia="Arial" w:hAnsiTheme="minorHAnsi" w:cstheme="minorHAnsi"/>
        </w:rPr>
        <w:t>.</w:t>
      </w:r>
    </w:p>
    <w:p w14:paraId="6676B97E" w14:textId="77777777" w:rsidR="00B50AB6" w:rsidRPr="00B50AB6" w:rsidRDefault="00B50AB6" w:rsidP="009C6EF6">
      <w:pPr>
        <w:rPr>
          <w:rFonts w:asciiTheme="minorHAnsi" w:eastAsia="Arial" w:hAnsiTheme="minorHAnsi" w:cstheme="minorHAnsi"/>
        </w:rPr>
      </w:pPr>
    </w:p>
    <w:p w14:paraId="7226FAB8"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Auf ein altes Walser Gasthaus geht das </w:t>
      </w:r>
      <w:hyperlink r:id="rId15" w:history="1">
        <w:proofErr w:type="gramStart"/>
        <w:r w:rsidRPr="00B50AB6">
          <w:rPr>
            <w:rStyle w:val="Hyperlink"/>
            <w:rFonts w:asciiTheme="minorHAnsi" w:eastAsia="Arial" w:hAnsiTheme="minorHAnsi" w:cstheme="minorHAnsi"/>
          </w:rPr>
          <w:t>Walch’s</w:t>
        </w:r>
        <w:proofErr w:type="gramEnd"/>
        <w:r w:rsidRPr="00B50AB6">
          <w:rPr>
            <w:rStyle w:val="Hyperlink"/>
            <w:rFonts w:asciiTheme="minorHAnsi" w:eastAsia="Arial" w:hAnsiTheme="minorHAnsi" w:cstheme="minorHAnsi"/>
          </w:rPr>
          <w:t xml:space="preserve"> Rote Wand Gourmet Hotel</w:t>
        </w:r>
      </w:hyperlink>
      <w:r w:rsidRPr="00B50AB6">
        <w:rPr>
          <w:rFonts w:asciiTheme="minorHAnsi" w:eastAsia="Arial" w:hAnsiTheme="minorHAnsi" w:cstheme="minorHAnsi"/>
        </w:rPr>
        <w:t xml:space="preserve"> in Zug bei Lech zurück, heute ein Komplex aus sechs Häusern, die ein unterirdischer „roter Gang“ verbindet. Für Wohlfühlkomfort sorgen nicht nur die abgeschiedene Lage, Wellnessbereich und modernes Design, sondern auch eine unvergleichliche Kulinarik, die mit zwei Sternen des Guide MICHELIN für den </w:t>
      </w:r>
      <w:proofErr w:type="spellStart"/>
      <w:r w:rsidRPr="00B50AB6">
        <w:rPr>
          <w:rFonts w:asciiTheme="minorHAnsi" w:eastAsia="Arial" w:hAnsiTheme="minorHAnsi" w:cstheme="minorHAnsi"/>
        </w:rPr>
        <w:t>Chef’s</w:t>
      </w:r>
      <w:proofErr w:type="spellEnd"/>
      <w:r w:rsidRPr="00B50AB6">
        <w:rPr>
          <w:rFonts w:asciiTheme="minorHAnsi" w:eastAsia="Arial" w:hAnsiTheme="minorHAnsi" w:cstheme="minorHAnsi"/>
        </w:rPr>
        <w:t xml:space="preserve"> Table und einem Grünen Stern für die Stuben ausgezeichnet wurde. </w:t>
      </w:r>
    </w:p>
    <w:p w14:paraId="5C6D492C"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Auf Holz, Glas und Licht beruht die reduzierte Formensprache des </w:t>
      </w:r>
      <w:hyperlink r:id="rId16" w:history="1">
        <w:r w:rsidRPr="00B50AB6">
          <w:rPr>
            <w:rStyle w:val="Hyperlink"/>
            <w:rFonts w:asciiTheme="minorHAnsi" w:eastAsia="Arial" w:hAnsiTheme="minorHAnsi" w:cstheme="minorHAnsi"/>
          </w:rPr>
          <w:t>Gesundhotel Bad Reuthe</w:t>
        </w:r>
      </w:hyperlink>
      <w:r w:rsidRPr="00B50AB6">
        <w:rPr>
          <w:rFonts w:asciiTheme="minorHAnsi" w:eastAsia="Arial" w:hAnsiTheme="minorHAnsi" w:cstheme="minorHAnsi"/>
        </w:rPr>
        <w:t xml:space="preserve">, funktional angepasst an die Ausrichtung des Familienbetriebs, ein Ort der Gesundheit zu sein. Ein Wellness- und Kurort ist auch das </w:t>
      </w:r>
      <w:hyperlink r:id="rId17" w:history="1">
        <w:proofErr w:type="spellStart"/>
        <w:r w:rsidRPr="00B50AB6">
          <w:rPr>
            <w:rStyle w:val="Hyperlink"/>
            <w:rFonts w:asciiTheme="minorHAnsi" w:eastAsia="Arial" w:hAnsiTheme="minorHAnsi" w:cstheme="minorHAnsi"/>
          </w:rPr>
          <w:t>Rickatschwende</w:t>
        </w:r>
        <w:proofErr w:type="spellEnd"/>
        <w:r w:rsidRPr="00B50AB6">
          <w:rPr>
            <w:rStyle w:val="Hyperlink"/>
            <w:rFonts w:asciiTheme="minorHAnsi" w:eastAsia="Arial" w:hAnsiTheme="minorHAnsi" w:cstheme="minorHAnsi"/>
          </w:rPr>
          <w:t xml:space="preserve"> F. X. Mayr Health Retreat</w:t>
        </w:r>
      </w:hyperlink>
      <w:r w:rsidRPr="00B50AB6">
        <w:rPr>
          <w:rFonts w:asciiTheme="minorHAnsi" w:eastAsia="Arial" w:hAnsiTheme="minorHAnsi" w:cstheme="minorHAnsi"/>
        </w:rPr>
        <w:t xml:space="preserve">, das oberhalb von </w:t>
      </w:r>
      <w:r w:rsidRPr="00B50AB6">
        <w:rPr>
          <w:rFonts w:asciiTheme="minorHAnsi" w:eastAsia="Arial" w:hAnsiTheme="minorHAnsi" w:cstheme="minorHAnsi"/>
        </w:rPr>
        <w:lastRenderedPageBreak/>
        <w:t xml:space="preserve">Dornbirn im Rheintal ganzheitliche Erholung für Körper, Geist und Seele bietet. Für Wohlbefinden sorgt auch die zeitgemäße, lichtdurchflutete Architektur mit hochwertigen Materialien und der Blick weit über den Bodensee. </w:t>
      </w:r>
    </w:p>
    <w:p w14:paraId="4FA64143" w14:textId="77777777" w:rsidR="00B50AB6" w:rsidRPr="00B50AB6" w:rsidRDefault="00B50AB6" w:rsidP="009C6EF6">
      <w:pPr>
        <w:rPr>
          <w:rFonts w:asciiTheme="minorHAnsi" w:eastAsia="Arial" w:hAnsiTheme="minorHAnsi" w:cstheme="minorHAnsi"/>
        </w:rPr>
      </w:pPr>
    </w:p>
    <w:p w14:paraId="679CFF37" w14:textId="77777777" w:rsidR="009C6EF6" w:rsidRPr="00B50AB6" w:rsidRDefault="009C6EF6" w:rsidP="009C6EF6">
      <w:pPr>
        <w:rPr>
          <w:rFonts w:asciiTheme="minorHAnsi" w:eastAsia="Arial" w:hAnsiTheme="minorHAnsi" w:cstheme="minorHAnsi"/>
          <w:b/>
          <w:bCs/>
        </w:rPr>
      </w:pPr>
      <w:r w:rsidRPr="00B50AB6">
        <w:rPr>
          <w:rFonts w:asciiTheme="minorHAnsi" w:eastAsia="Arial" w:hAnsiTheme="minorHAnsi" w:cstheme="minorHAnsi"/>
          <w:b/>
          <w:bCs/>
        </w:rPr>
        <w:t>Die innere Balance finden</w:t>
      </w:r>
    </w:p>
    <w:p w14:paraId="0CF7BFD8"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Körper und Geist in Einklang bringen, ist das grundlegende Anliegen vieler Wellnessbetriebe, die dafür auch fernöstliche Praktiken im Programm haben: Zeit für sich bietet unter anderem das </w:t>
      </w:r>
      <w:hyperlink r:id="rId18" w:history="1">
        <w:r w:rsidRPr="00B50AB6">
          <w:rPr>
            <w:rStyle w:val="Hyperlink"/>
            <w:rFonts w:asciiTheme="minorHAnsi" w:eastAsia="Arial" w:hAnsiTheme="minorHAnsi" w:cstheme="minorHAnsi"/>
          </w:rPr>
          <w:t>Naturhotel Chesa Valisa</w:t>
        </w:r>
      </w:hyperlink>
      <w:r w:rsidRPr="00B50AB6">
        <w:rPr>
          <w:rFonts w:asciiTheme="minorHAnsi" w:eastAsia="Arial" w:hAnsiTheme="minorHAnsi" w:cstheme="minorHAnsi"/>
        </w:rPr>
        <w:t xml:space="preserve"> im Kleinwalsertal, das erste klimaneutrale Bio-Hotel in Vorarlberg. Das breite Angebot reicht von Yogaeinheiten über Ayurveda-Kuren und Mental Health Coaching bis hin zu Waldbaden mit dem </w:t>
      </w:r>
      <w:proofErr w:type="spellStart"/>
      <w:r w:rsidRPr="00B50AB6">
        <w:rPr>
          <w:rFonts w:asciiTheme="minorHAnsi" w:eastAsia="Arial" w:hAnsiTheme="minorHAnsi" w:cstheme="minorHAnsi"/>
        </w:rPr>
        <w:t>Permakulturisten</w:t>
      </w:r>
      <w:proofErr w:type="spellEnd"/>
      <w:r w:rsidRPr="00B50AB6">
        <w:rPr>
          <w:rFonts w:asciiTheme="minorHAnsi" w:eastAsia="Arial" w:hAnsiTheme="minorHAnsi" w:cstheme="minorHAnsi"/>
        </w:rPr>
        <w:t xml:space="preserve"> Andi Haller. </w:t>
      </w:r>
    </w:p>
    <w:p w14:paraId="20100462" w14:textId="77777777" w:rsidR="00B50AB6" w:rsidRPr="00B50AB6" w:rsidRDefault="00B50AB6" w:rsidP="009C6EF6">
      <w:pPr>
        <w:rPr>
          <w:rFonts w:asciiTheme="minorHAnsi" w:eastAsia="Arial" w:hAnsiTheme="minorHAnsi" w:cstheme="minorHAnsi"/>
        </w:rPr>
      </w:pPr>
    </w:p>
    <w:p w14:paraId="1787734D"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Im Bregenzerwald gehören Achtsamkeit, Nachhaltigkeit und Natürlichkeit zu den Schlagworten des 170 Jahre alten </w:t>
      </w:r>
      <w:hyperlink r:id="rId19" w:history="1">
        <w:r w:rsidRPr="00B50AB6">
          <w:rPr>
            <w:rStyle w:val="Hyperlink"/>
            <w:rFonts w:asciiTheme="minorHAnsi" w:eastAsia="Arial" w:hAnsiTheme="minorHAnsi" w:cstheme="minorHAnsi"/>
          </w:rPr>
          <w:t>Hotel Post Bezau</w:t>
        </w:r>
      </w:hyperlink>
      <w:r w:rsidRPr="00B50AB6">
        <w:rPr>
          <w:rFonts w:asciiTheme="minorHAnsi" w:eastAsia="Arial" w:hAnsiTheme="minorHAnsi" w:cstheme="minorHAnsi"/>
        </w:rPr>
        <w:t xml:space="preserve">, wo Gäste in Detox-, Mental-Health- oder Yoga-Retreats entspannen können. „Yoga zum Frühstück“ gibt es samstags im </w:t>
      </w:r>
      <w:hyperlink r:id="rId20" w:history="1">
        <w:r w:rsidRPr="00B50AB6">
          <w:rPr>
            <w:rStyle w:val="Hyperlink"/>
            <w:rFonts w:asciiTheme="minorHAnsi" w:eastAsia="Arial" w:hAnsiTheme="minorHAnsi" w:cstheme="minorHAnsi"/>
          </w:rPr>
          <w:t>Hotel Bären</w:t>
        </w:r>
      </w:hyperlink>
      <w:r w:rsidRPr="00B50AB6">
        <w:rPr>
          <w:rFonts w:asciiTheme="minorHAnsi" w:eastAsia="Arial" w:hAnsiTheme="minorHAnsi" w:cstheme="minorHAnsi"/>
        </w:rPr>
        <w:t xml:space="preserve"> in Mellau. Das Studio B im Boutiquehotel bietet offene Yogaklassen für Gäste und </w:t>
      </w:r>
      <w:proofErr w:type="spellStart"/>
      <w:proofErr w:type="gramStart"/>
      <w:r w:rsidRPr="00B50AB6">
        <w:rPr>
          <w:rFonts w:asciiTheme="minorHAnsi" w:eastAsia="Arial" w:hAnsiTheme="minorHAnsi" w:cstheme="minorHAnsi"/>
        </w:rPr>
        <w:t>Tagesbesucher:innen</w:t>
      </w:r>
      <w:proofErr w:type="spellEnd"/>
      <w:proofErr w:type="gramEnd"/>
      <w:r w:rsidRPr="00B50AB6">
        <w:rPr>
          <w:rFonts w:asciiTheme="minorHAnsi" w:eastAsia="Arial" w:hAnsiTheme="minorHAnsi" w:cstheme="minorHAnsi"/>
        </w:rPr>
        <w:t xml:space="preserve">, Kurse und Retreats an. </w:t>
      </w:r>
    </w:p>
    <w:p w14:paraId="03440906" w14:textId="77777777" w:rsidR="00B50AB6" w:rsidRPr="00B50AB6" w:rsidRDefault="00B50AB6" w:rsidP="009C6EF6">
      <w:pPr>
        <w:rPr>
          <w:rFonts w:asciiTheme="minorHAnsi" w:eastAsia="Arial" w:hAnsiTheme="minorHAnsi" w:cstheme="minorHAnsi"/>
        </w:rPr>
      </w:pPr>
    </w:p>
    <w:p w14:paraId="425EFC6E" w14:textId="77777777" w:rsidR="009C6EF6" w:rsidRPr="00B50AB6" w:rsidRDefault="009C6EF6" w:rsidP="009C6EF6">
      <w:pPr>
        <w:rPr>
          <w:rFonts w:asciiTheme="minorHAnsi" w:eastAsia="Arial" w:hAnsiTheme="minorHAnsi" w:cstheme="minorHAnsi"/>
        </w:rPr>
      </w:pPr>
      <w:r w:rsidRPr="00B50AB6">
        <w:rPr>
          <w:rFonts w:asciiTheme="minorHAnsi" w:eastAsia="Arial" w:hAnsiTheme="minorHAnsi" w:cstheme="minorHAnsi"/>
        </w:rPr>
        <w:t xml:space="preserve">Zwischen alpiner Tradition und modernem Wellness ist das familienfreundliche </w:t>
      </w:r>
      <w:hyperlink r:id="rId21" w:history="1">
        <w:r w:rsidRPr="00B50AB6">
          <w:rPr>
            <w:rStyle w:val="Hyperlink"/>
            <w:rFonts w:asciiTheme="minorHAnsi" w:eastAsia="Arial" w:hAnsiTheme="minorHAnsi" w:cstheme="minorHAnsi"/>
          </w:rPr>
          <w:t>Hotel Valavier</w:t>
        </w:r>
      </w:hyperlink>
      <w:r w:rsidRPr="00B50AB6">
        <w:rPr>
          <w:rFonts w:asciiTheme="minorHAnsi" w:eastAsia="Arial" w:hAnsiTheme="minorHAnsi" w:cstheme="minorHAnsi"/>
        </w:rPr>
        <w:t xml:space="preserve"> im Brandnertal angesiedelt: Gelegen am Fluss </w:t>
      </w:r>
      <w:proofErr w:type="spellStart"/>
      <w:r w:rsidRPr="00B50AB6">
        <w:rPr>
          <w:rFonts w:asciiTheme="minorHAnsi" w:eastAsia="Arial" w:hAnsiTheme="minorHAnsi" w:cstheme="minorHAnsi"/>
        </w:rPr>
        <w:t>Alvier</w:t>
      </w:r>
      <w:proofErr w:type="spellEnd"/>
      <w:r w:rsidRPr="00B50AB6">
        <w:rPr>
          <w:rFonts w:asciiTheme="minorHAnsi" w:eastAsia="Arial" w:hAnsiTheme="minorHAnsi" w:cstheme="minorHAnsi"/>
        </w:rPr>
        <w:t xml:space="preserve"> finden im Aktivresort regelmäßig Yoga-Retreats an der frischen Bergluft statt, dazu noch </w:t>
      </w:r>
      <w:proofErr w:type="spellStart"/>
      <w:r w:rsidRPr="00B50AB6">
        <w:rPr>
          <w:rFonts w:asciiTheme="minorHAnsi" w:eastAsia="Arial" w:hAnsiTheme="minorHAnsi" w:cstheme="minorHAnsi"/>
        </w:rPr>
        <w:t>Granderwasser</w:t>
      </w:r>
      <w:proofErr w:type="spellEnd"/>
      <w:r w:rsidRPr="00B50AB6">
        <w:rPr>
          <w:rFonts w:asciiTheme="minorHAnsi" w:eastAsia="Arial" w:hAnsiTheme="minorHAnsi" w:cstheme="minorHAnsi"/>
        </w:rPr>
        <w:t xml:space="preserve"> sowie ein 2.000 Quadratmeter großer Wellnessbereich. „</w:t>
      </w:r>
      <w:r w:rsidRPr="00B50AB6">
        <w:rPr>
          <w:rFonts w:asciiTheme="minorHAnsi" w:eastAsia="Arial" w:hAnsiTheme="minorHAnsi" w:cstheme="minorHAnsi"/>
          <w:color w:val="000000" w:themeColor="text1"/>
        </w:rPr>
        <w:t>Ob allein während einer Yogawoche, als Paar auf der Suche nach Ruhe oder als Familie in den Ferien – wir sind ganzjährig da. Was unsere Gäste besonders schätzen, ist, dass wir als familiengeführtes Haus auf jeden Menschen eingehen: ob klein oder groß, jung oder junggeblieben</w:t>
      </w:r>
      <w:r w:rsidRPr="00B50AB6">
        <w:rPr>
          <w:rFonts w:asciiTheme="minorHAnsi" w:eastAsia="Arial" w:hAnsiTheme="minorHAnsi" w:cstheme="minorHAnsi"/>
        </w:rPr>
        <w:t xml:space="preserve">“, so Kathi Metz. Ebenfalls auf Familienwellness ausgerichtet ist der nahe gelegene </w:t>
      </w:r>
      <w:hyperlink r:id="rId22" w:history="1">
        <w:proofErr w:type="spellStart"/>
        <w:r w:rsidRPr="00B50AB6">
          <w:rPr>
            <w:rStyle w:val="Hyperlink"/>
            <w:rFonts w:asciiTheme="minorHAnsi" w:eastAsia="Arial" w:hAnsiTheme="minorHAnsi" w:cstheme="minorHAnsi"/>
          </w:rPr>
          <w:t>Walliserhof</w:t>
        </w:r>
        <w:proofErr w:type="spellEnd"/>
      </w:hyperlink>
      <w:r w:rsidRPr="00B50AB6">
        <w:rPr>
          <w:rFonts w:asciiTheme="minorHAnsi" w:eastAsia="Arial" w:hAnsiTheme="minorHAnsi" w:cstheme="minorHAnsi"/>
        </w:rPr>
        <w:t>, der neben einem hauseigenen Reitstall und Alm-Spa für die ganze Familie regelmäßige Yoga-Workshops in seinem Vintage-Ballsaal bietet.</w:t>
      </w:r>
    </w:p>
    <w:p w14:paraId="5106EF49" w14:textId="77777777" w:rsidR="009C6EF6" w:rsidRPr="00B50AB6" w:rsidRDefault="009C6EF6" w:rsidP="009C6EF6">
      <w:pPr>
        <w:rPr>
          <w:rFonts w:asciiTheme="minorHAnsi" w:eastAsia="Arial" w:hAnsiTheme="minorHAnsi" w:cstheme="minorHAnsi"/>
        </w:rPr>
      </w:pPr>
    </w:p>
    <w:p w14:paraId="1216AFDE" w14:textId="77777777" w:rsidR="009C6EF6" w:rsidRPr="00B50AB6" w:rsidRDefault="009C6EF6" w:rsidP="009C6EF6">
      <w:pPr>
        <w:rPr>
          <w:rFonts w:asciiTheme="minorHAnsi" w:eastAsia="Arial" w:hAnsiTheme="minorHAnsi" w:cstheme="minorHAnsi"/>
          <w:b/>
          <w:bCs/>
        </w:rPr>
      </w:pPr>
      <w:r w:rsidRPr="00B50AB6">
        <w:rPr>
          <w:rFonts w:asciiTheme="minorHAnsi" w:eastAsia="Arial" w:hAnsiTheme="minorHAnsi" w:cstheme="minorHAnsi"/>
          <w:b/>
          <w:bCs/>
        </w:rPr>
        <w:t>Weiterführende Links:</w:t>
      </w:r>
    </w:p>
    <w:p w14:paraId="0B65A427" w14:textId="77777777" w:rsidR="009C6EF6" w:rsidRPr="00B50AB6" w:rsidRDefault="009C6EF6" w:rsidP="009C6EF6">
      <w:pPr>
        <w:rPr>
          <w:rFonts w:asciiTheme="minorHAnsi" w:eastAsia="Calibri" w:hAnsiTheme="minorHAnsi" w:cstheme="minorHAnsi"/>
        </w:rPr>
      </w:pPr>
      <w:hyperlink r:id="rId23">
        <w:r w:rsidRPr="00B50AB6">
          <w:rPr>
            <w:rStyle w:val="Hyperlink"/>
            <w:rFonts w:asciiTheme="minorHAnsi" w:eastAsia="Calibri" w:hAnsiTheme="minorHAnsi" w:cstheme="minorHAnsi"/>
          </w:rPr>
          <w:t>www.vorarlberg.travel/wellness</w:t>
        </w:r>
      </w:hyperlink>
    </w:p>
    <w:p w14:paraId="5557311A" w14:textId="77777777" w:rsidR="009C6EF6" w:rsidRPr="00B50AB6" w:rsidRDefault="009C6EF6" w:rsidP="009C6EF6">
      <w:pPr>
        <w:rPr>
          <w:rFonts w:asciiTheme="minorHAnsi" w:eastAsia="Calibri" w:hAnsiTheme="minorHAnsi" w:cstheme="minorHAnsi"/>
        </w:rPr>
      </w:pPr>
      <w:hyperlink r:id="rId24">
        <w:r w:rsidRPr="00B50AB6">
          <w:rPr>
            <w:rStyle w:val="Hyperlink"/>
            <w:rFonts w:asciiTheme="minorHAnsi" w:eastAsia="Calibri" w:hAnsiTheme="minorHAnsi" w:cstheme="minorHAnsi"/>
          </w:rPr>
          <w:t>www.vorarlberg.travel/yoga</w:t>
        </w:r>
      </w:hyperlink>
    </w:p>
    <w:p w14:paraId="6E8BF7A4" w14:textId="77777777" w:rsidR="0074465B" w:rsidRDefault="0074465B" w:rsidP="5FCA14B3">
      <w:pPr>
        <w:pStyle w:val="Kopfzeile"/>
        <w:ind w:right="-28"/>
        <w:rPr>
          <w:rFonts w:asciiTheme="minorHAnsi" w:hAnsiTheme="minorHAnsi" w:cstheme="minorBidi"/>
          <w:b/>
          <w:bCs/>
        </w:rPr>
      </w:pPr>
    </w:p>
    <w:p w14:paraId="26436614" w14:textId="77777777" w:rsidR="004F5456" w:rsidRPr="00EE53BF" w:rsidRDefault="004F5456" w:rsidP="00900FB6">
      <w:pPr>
        <w:rPr>
          <w:rFonts w:asciiTheme="minorHAnsi" w:hAnsiTheme="minorHAnsi" w:cstheme="minorBidi"/>
          <w:lang w:val="de-AT"/>
        </w:rPr>
      </w:pPr>
    </w:p>
    <w:sectPr w:rsidR="004F5456" w:rsidRPr="00EE53BF" w:rsidSect="00682200">
      <w:headerReference w:type="even" r:id="rId25"/>
      <w:headerReference w:type="default" r:id="rId26"/>
      <w:footerReference w:type="even" r:id="rId27"/>
      <w:footerReference w:type="default" r:id="rId28"/>
      <w:headerReference w:type="first" r:id="rId29"/>
      <w:footerReference w:type="first" r:id="rId30"/>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28BC" w14:textId="77777777" w:rsidR="00B412C8" w:rsidRDefault="00B412C8">
      <w:r>
        <w:separator/>
      </w:r>
    </w:p>
  </w:endnote>
  <w:endnote w:type="continuationSeparator" w:id="0">
    <w:p w14:paraId="36DA4C35" w14:textId="77777777" w:rsidR="00B412C8" w:rsidRDefault="00B412C8">
      <w:r>
        <w:continuationSeparator/>
      </w:r>
    </w:p>
  </w:endnote>
  <w:endnote w:type="continuationNotice" w:id="1">
    <w:p w14:paraId="763F2107" w14:textId="77777777" w:rsidR="00B412C8" w:rsidRDefault="00B41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3832" w14:textId="77777777" w:rsidR="004E1258" w:rsidRDefault="004E12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87AC" w14:textId="77777777" w:rsidR="00BB1F63" w:rsidRDefault="00BB1F63" w:rsidP="00BB1F63">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0EDFA5EF" w14:textId="77777777" w:rsidR="00BB1F63" w:rsidRDefault="00BB1F63" w:rsidP="00BB1F63">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2337" behindDoc="0" locked="0" layoutInCell="1" allowOverlap="1" wp14:anchorId="0A56DDA0" wp14:editId="4180FFE4">
          <wp:simplePos x="0" y="0"/>
          <wp:positionH relativeFrom="column">
            <wp:posOffset>5330825</wp:posOffset>
          </wp:positionH>
          <wp:positionV relativeFrom="paragraph">
            <wp:posOffset>147955</wp:posOffset>
          </wp:positionV>
          <wp:extent cx="792480" cy="351790"/>
          <wp:effectExtent l="0" t="0" r="7620" b="0"/>
          <wp:wrapNone/>
          <wp:docPr id="775860472"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4ED6A23" w14:textId="77777777" w:rsidR="00BB1F63" w:rsidRDefault="00BB1F63" w:rsidP="00BB1F63">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B692531" w14:textId="3E256157" w:rsidR="004E1258" w:rsidRPr="00BB1F63" w:rsidRDefault="00BB1F63">
    <w:pPr>
      <w:pStyle w:val="Fuzeile"/>
      <w:rPr>
        <w:rFonts w:ascii="Calibri" w:hAnsi="Calibri" w:cs="Calibri"/>
        <w:bCs/>
        <w:sz w:val="18"/>
      </w:rPr>
    </w:pPr>
    <w:r>
      <w:rPr>
        <w:rFonts w:ascii="Calibri" w:hAnsi="Calibri"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319" w14:textId="77777777" w:rsidR="00BB1F63" w:rsidRDefault="00BB1F63" w:rsidP="00BB1F63">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3BD331D6" w14:textId="77777777" w:rsidR="00BB1F63" w:rsidRDefault="00BB1F63" w:rsidP="00BB1F63">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0289" behindDoc="0" locked="0" layoutInCell="1" allowOverlap="1" wp14:anchorId="5EB6F516" wp14:editId="2BE54900">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02BAAB9" w14:textId="77777777" w:rsidR="00BB1F63" w:rsidRDefault="00BB1F63" w:rsidP="00BB1F63">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8672978" w14:textId="6AC52E85" w:rsidR="00A539B3" w:rsidRPr="00BB1F63" w:rsidRDefault="00BB1F63" w:rsidP="00BB1F63">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1AB23" w14:textId="77777777" w:rsidR="00B412C8" w:rsidRDefault="00B412C8">
      <w:r>
        <w:separator/>
      </w:r>
    </w:p>
  </w:footnote>
  <w:footnote w:type="continuationSeparator" w:id="0">
    <w:p w14:paraId="2CB27CED" w14:textId="77777777" w:rsidR="00B412C8" w:rsidRDefault="00B412C8">
      <w:r>
        <w:continuationSeparator/>
      </w:r>
    </w:p>
  </w:footnote>
  <w:footnote w:type="continuationNotice" w:id="1">
    <w:p w14:paraId="069143CB" w14:textId="77777777" w:rsidR="00B412C8" w:rsidRDefault="00B412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6082" w14:textId="77777777" w:rsidR="004E1258" w:rsidRDefault="004E12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95595502">
    <w:abstractNumId w:val="1"/>
  </w:num>
  <w:num w:numId="2" w16cid:durableId="1089428215">
    <w:abstractNumId w:val="3"/>
  </w:num>
  <w:num w:numId="3" w16cid:durableId="786041941">
    <w:abstractNumId w:val="0"/>
  </w:num>
  <w:num w:numId="4" w16cid:durableId="1772814595">
    <w:abstractNumId w:val="2"/>
  </w:num>
  <w:num w:numId="5" w16cid:durableId="457381296">
    <w:abstractNumId w:val="4"/>
  </w:num>
  <w:num w:numId="6" w16cid:durableId="174930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01156"/>
    <w:rsid w:val="000138E5"/>
    <w:rsid w:val="000224D1"/>
    <w:rsid w:val="0003207E"/>
    <w:rsid w:val="00036FE3"/>
    <w:rsid w:val="00047066"/>
    <w:rsid w:val="00052060"/>
    <w:rsid w:val="000548C3"/>
    <w:rsid w:val="000613DE"/>
    <w:rsid w:val="0006374E"/>
    <w:rsid w:val="000708BC"/>
    <w:rsid w:val="0007686E"/>
    <w:rsid w:val="0007724D"/>
    <w:rsid w:val="00096A57"/>
    <w:rsid w:val="00096E39"/>
    <w:rsid w:val="000A0A8A"/>
    <w:rsid w:val="000A1A51"/>
    <w:rsid w:val="000A3135"/>
    <w:rsid w:val="000A739C"/>
    <w:rsid w:val="000A7B24"/>
    <w:rsid w:val="000B09EB"/>
    <w:rsid w:val="000C3F65"/>
    <w:rsid w:val="000D0DA0"/>
    <w:rsid w:val="000D6EED"/>
    <w:rsid w:val="000E1325"/>
    <w:rsid w:val="000E3BEB"/>
    <w:rsid w:val="000F140E"/>
    <w:rsid w:val="000F2EB5"/>
    <w:rsid w:val="000F596D"/>
    <w:rsid w:val="000F7725"/>
    <w:rsid w:val="00103FAC"/>
    <w:rsid w:val="0012707B"/>
    <w:rsid w:val="00131929"/>
    <w:rsid w:val="00140111"/>
    <w:rsid w:val="00142C75"/>
    <w:rsid w:val="00163AFA"/>
    <w:rsid w:val="00165E4B"/>
    <w:rsid w:val="00166677"/>
    <w:rsid w:val="00176541"/>
    <w:rsid w:val="00187718"/>
    <w:rsid w:val="001924A5"/>
    <w:rsid w:val="00192EDD"/>
    <w:rsid w:val="001979A2"/>
    <w:rsid w:val="001B040A"/>
    <w:rsid w:val="001B37BC"/>
    <w:rsid w:val="001B3982"/>
    <w:rsid w:val="001B6576"/>
    <w:rsid w:val="001C0979"/>
    <w:rsid w:val="001C123D"/>
    <w:rsid w:val="001C174A"/>
    <w:rsid w:val="001C4F65"/>
    <w:rsid w:val="001D0497"/>
    <w:rsid w:val="001D6C18"/>
    <w:rsid w:val="001E4EDA"/>
    <w:rsid w:val="001E74D7"/>
    <w:rsid w:val="001F2311"/>
    <w:rsid w:val="00214EC8"/>
    <w:rsid w:val="00217BD4"/>
    <w:rsid w:val="0022118D"/>
    <w:rsid w:val="00223E79"/>
    <w:rsid w:val="00224197"/>
    <w:rsid w:val="00233B89"/>
    <w:rsid w:val="00234106"/>
    <w:rsid w:val="00234E25"/>
    <w:rsid w:val="002411EC"/>
    <w:rsid w:val="0024547C"/>
    <w:rsid w:val="0026173D"/>
    <w:rsid w:val="0026617C"/>
    <w:rsid w:val="002704D7"/>
    <w:rsid w:val="00270505"/>
    <w:rsid w:val="00272762"/>
    <w:rsid w:val="002736C2"/>
    <w:rsid w:val="0028658D"/>
    <w:rsid w:val="00292364"/>
    <w:rsid w:val="002927BE"/>
    <w:rsid w:val="00296608"/>
    <w:rsid w:val="002A237F"/>
    <w:rsid w:val="002A7284"/>
    <w:rsid w:val="002C1BF9"/>
    <w:rsid w:val="002C22A3"/>
    <w:rsid w:val="002C53C4"/>
    <w:rsid w:val="002D6F5B"/>
    <w:rsid w:val="002E75E6"/>
    <w:rsid w:val="002F0CA1"/>
    <w:rsid w:val="002F1E6E"/>
    <w:rsid w:val="003008EA"/>
    <w:rsid w:val="00301D94"/>
    <w:rsid w:val="003028FE"/>
    <w:rsid w:val="0031062A"/>
    <w:rsid w:val="00310A23"/>
    <w:rsid w:val="00311197"/>
    <w:rsid w:val="00311302"/>
    <w:rsid w:val="00332253"/>
    <w:rsid w:val="00333752"/>
    <w:rsid w:val="0033760C"/>
    <w:rsid w:val="00341B89"/>
    <w:rsid w:val="00344E6A"/>
    <w:rsid w:val="0034741F"/>
    <w:rsid w:val="003507D1"/>
    <w:rsid w:val="0035091A"/>
    <w:rsid w:val="003524AE"/>
    <w:rsid w:val="0035441A"/>
    <w:rsid w:val="00361A3E"/>
    <w:rsid w:val="00362258"/>
    <w:rsid w:val="00371976"/>
    <w:rsid w:val="00371B41"/>
    <w:rsid w:val="003802AD"/>
    <w:rsid w:val="00380944"/>
    <w:rsid w:val="00385D41"/>
    <w:rsid w:val="00391F83"/>
    <w:rsid w:val="00392913"/>
    <w:rsid w:val="003A4E12"/>
    <w:rsid w:val="003A6614"/>
    <w:rsid w:val="003B28BA"/>
    <w:rsid w:val="003B60F6"/>
    <w:rsid w:val="003C5446"/>
    <w:rsid w:val="003D4C89"/>
    <w:rsid w:val="003E2B66"/>
    <w:rsid w:val="003E2C77"/>
    <w:rsid w:val="003E3730"/>
    <w:rsid w:val="003E5C3E"/>
    <w:rsid w:val="004016A1"/>
    <w:rsid w:val="004069B5"/>
    <w:rsid w:val="00413751"/>
    <w:rsid w:val="00413DEA"/>
    <w:rsid w:val="00436BBE"/>
    <w:rsid w:val="00443542"/>
    <w:rsid w:val="004475CD"/>
    <w:rsid w:val="0045449D"/>
    <w:rsid w:val="00454BDA"/>
    <w:rsid w:val="00464628"/>
    <w:rsid w:val="004726BE"/>
    <w:rsid w:val="00473FCC"/>
    <w:rsid w:val="00476F57"/>
    <w:rsid w:val="00484FEC"/>
    <w:rsid w:val="004A0AB9"/>
    <w:rsid w:val="004A643E"/>
    <w:rsid w:val="004A6846"/>
    <w:rsid w:val="004C1315"/>
    <w:rsid w:val="004C4075"/>
    <w:rsid w:val="004C6FD8"/>
    <w:rsid w:val="004E1258"/>
    <w:rsid w:val="004E172E"/>
    <w:rsid w:val="004E7884"/>
    <w:rsid w:val="004F04C2"/>
    <w:rsid w:val="004F5456"/>
    <w:rsid w:val="004F553B"/>
    <w:rsid w:val="00514C2B"/>
    <w:rsid w:val="00514F67"/>
    <w:rsid w:val="00515458"/>
    <w:rsid w:val="005165AC"/>
    <w:rsid w:val="00532B85"/>
    <w:rsid w:val="0053318F"/>
    <w:rsid w:val="005365A5"/>
    <w:rsid w:val="00540BE7"/>
    <w:rsid w:val="005414D9"/>
    <w:rsid w:val="00555A01"/>
    <w:rsid w:val="00557A74"/>
    <w:rsid w:val="0056114C"/>
    <w:rsid w:val="00562761"/>
    <w:rsid w:val="00563882"/>
    <w:rsid w:val="00564D82"/>
    <w:rsid w:val="005659C9"/>
    <w:rsid w:val="00566F28"/>
    <w:rsid w:val="0057228E"/>
    <w:rsid w:val="005760B8"/>
    <w:rsid w:val="005837DC"/>
    <w:rsid w:val="00585397"/>
    <w:rsid w:val="00593BD9"/>
    <w:rsid w:val="00596139"/>
    <w:rsid w:val="005A5790"/>
    <w:rsid w:val="005B3CE1"/>
    <w:rsid w:val="005C0940"/>
    <w:rsid w:val="005C512B"/>
    <w:rsid w:val="005C760F"/>
    <w:rsid w:val="005D04B7"/>
    <w:rsid w:val="005D10AD"/>
    <w:rsid w:val="005D4CF3"/>
    <w:rsid w:val="005D6F43"/>
    <w:rsid w:val="005E3484"/>
    <w:rsid w:val="005E3D03"/>
    <w:rsid w:val="005E56FE"/>
    <w:rsid w:val="005F1A20"/>
    <w:rsid w:val="00602C35"/>
    <w:rsid w:val="006035F2"/>
    <w:rsid w:val="00616E86"/>
    <w:rsid w:val="00620709"/>
    <w:rsid w:val="00621C09"/>
    <w:rsid w:val="00641E5F"/>
    <w:rsid w:val="0064335C"/>
    <w:rsid w:val="00644B25"/>
    <w:rsid w:val="006525BD"/>
    <w:rsid w:val="00654901"/>
    <w:rsid w:val="00655F5E"/>
    <w:rsid w:val="006727C0"/>
    <w:rsid w:val="00682200"/>
    <w:rsid w:val="006862CE"/>
    <w:rsid w:val="00692CC4"/>
    <w:rsid w:val="00697B3D"/>
    <w:rsid w:val="006A58B3"/>
    <w:rsid w:val="006B1C7B"/>
    <w:rsid w:val="006B47C4"/>
    <w:rsid w:val="006C1D87"/>
    <w:rsid w:val="006C6A97"/>
    <w:rsid w:val="006E083E"/>
    <w:rsid w:val="006E11D2"/>
    <w:rsid w:val="006F04A6"/>
    <w:rsid w:val="006F0507"/>
    <w:rsid w:val="006F3D45"/>
    <w:rsid w:val="006F7397"/>
    <w:rsid w:val="00707D99"/>
    <w:rsid w:val="00711EEC"/>
    <w:rsid w:val="00715748"/>
    <w:rsid w:val="007207C6"/>
    <w:rsid w:val="00722AAC"/>
    <w:rsid w:val="00722D80"/>
    <w:rsid w:val="007243D0"/>
    <w:rsid w:val="00724FB7"/>
    <w:rsid w:val="00725B31"/>
    <w:rsid w:val="00734388"/>
    <w:rsid w:val="0074465B"/>
    <w:rsid w:val="00747FB9"/>
    <w:rsid w:val="007602D1"/>
    <w:rsid w:val="00761C62"/>
    <w:rsid w:val="007625DC"/>
    <w:rsid w:val="007630D4"/>
    <w:rsid w:val="00767A5E"/>
    <w:rsid w:val="007745A9"/>
    <w:rsid w:val="00787D47"/>
    <w:rsid w:val="00796134"/>
    <w:rsid w:val="00796D1D"/>
    <w:rsid w:val="007A4F27"/>
    <w:rsid w:val="007A7FB1"/>
    <w:rsid w:val="007B47E6"/>
    <w:rsid w:val="007B4E9E"/>
    <w:rsid w:val="007D2227"/>
    <w:rsid w:val="007D5248"/>
    <w:rsid w:val="007E1BCC"/>
    <w:rsid w:val="007E290C"/>
    <w:rsid w:val="007F52A7"/>
    <w:rsid w:val="00801237"/>
    <w:rsid w:val="008023C6"/>
    <w:rsid w:val="00804247"/>
    <w:rsid w:val="00813CB0"/>
    <w:rsid w:val="008253E2"/>
    <w:rsid w:val="00825DF2"/>
    <w:rsid w:val="00846188"/>
    <w:rsid w:val="00854F1E"/>
    <w:rsid w:val="00860090"/>
    <w:rsid w:val="00860947"/>
    <w:rsid w:val="0086362B"/>
    <w:rsid w:val="008806AC"/>
    <w:rsid w:val="008806E6"/>
    <w:rsid w:val="00884622"/>
    <w:rsid w:val="008854B2"/>
    <w:rsid w:val="0088747D"/>
    <w:rsid w:val="008913B0"/>
    <w:rsid w:val="00891B63"/>
    <w:rsid w:val="0089749B"/>
    <w:rsid w:val="008A0B7C"/>
    <w:rsid w:val="008A7257"/>
    <w:rsid w:val="008B0A43"/>
    <w:rsid w:val="008B1E07"/>
    <w:rsid w:val="008B5097"/>
    <w:rsid w:val="008C2454"/>
    <w:rsid w:val="008D05D0"/>
    <w:rsid w:val="008D2C76"/>
    <w:rsid w:val="008E2C9F"/>
    <w:rsid w:val="008F04B1"/>
    <w:rsid w:val="008F3152"/>
    <w:rsid w:val="00900FB6"/>
    <w:rsid w:val="00902DDA"/>
    <w:rsid w:val="0090360C"/>
    <w:rsid w:val="0090433F"/>
    <w:rsid w:val="009043BC"/>
    <w:rsid w:val="00913DE9"/>
    <w:rsid w:val="009310E8"/>
    <w:rsid w:val="00934CC9"/>
    <w:rsid w:val="00946072"/>
    <w:rsid w:val="00951289"/>
    <w:rsid w:val="00952372"/>
    <w:rsid w:val="00954958"/>
    <w:rsid w:val="00967B02"/>
    <w:rsid w:val="00970EE3"/>
    <w:rsid w:val="0097577E"/>
    <w:rsid w:val="00976312"/>
    <w:rsid w:val="00977F90"/>
    <w:rsid w:val="00987D08"/>
    <w:rsid w:val="0099091F"/>
    <w:rsid w:val="009941E8"/>
    <w:rsid w:val="00994B16"/>
    <w:rsid w:val="0099521C"/>
    <w:rsid w:val="009A1518"/>
    <w:rsid w:val="009A26BD"/>
    <w:rsid w:val="009A7198"/>
    <w:rsid w:val="009C5168"/>
    <w:rsid w:val="009C6EF6"/>
    <w:rsid w:val="009D5125"/>
    <w:rsid w:val="009E1CD7"/>
    <w:rsid w:val="009E1D03"/>
    <w:rsid w:val="009E1DAA"/>
    <w:rsid w:val="009E2043"/>
    <w:rsid w:val="009E4ADD"/>
    <w:rsid w:val="009F5E17"/>
    <w:rsid w:val="009F6291"/>
    <w:rsid w:val="009F7B06"/>
    <w:rsid w:val="00A0121A"/>
    <w:rsid w:val="00A03B21"/>
    <w:rsid w:val="00A32F07"/>
    <w:rsid w:val="00A46765"/>
    <w:rsid w:val="00A50899"/>
    <w:rsid w:val="00A533B3"/>
    <w:rsid w:val="00A539B3"/>
    <w:rsid w:val="00A556E0"/>
    <w:rsid w:val="00A664F3"/>
    <w:rsid w:val="00A674C1"/>
    <w:rsid w:val="00A6752F"/>
    <w:rsid w:val="00A7291C"/>
    <w:rsid w:val="00A748DE"/>
    <w:rsid w:val="00A748E6"/>
    <w:rsid w:val="00A775EE"/>
    <w:rsid w:val="00A8133B"/>
    <w:rsid w:val="00A824FE"/>
    <w:rsid w:val="00A83266"/>
    <w:rsid w:val="00A9068E"/>
    <w:rsid w:val="00A92917"/>
    <w:rsid w:val="00AA28F3"/>
    <w:rsid w:val="00AA5836"/>
    <w:rsid w:val="00AA5DA2"/>
    <w:rsid w:val="00AA6474"/>
    <w:rsid w:val="00AB509A"/>
    <w:rsid w:val="00AC0BF0"/>
    <w:rsid w:val="00AC0E9C"/>
    <w:rsid w:val="00AC6F7B"/>
    <w:rsid w:val="00AC7399"/>
    <w:rsid w:val="00AD2129"/>
    <w:rsid w:val="00AD2533"/>
    <w:rsid w:val="00AE0A0C"/>
    <w:rsid w:val="00AE1513"/>
    <w:rsid w:val="00AE1686"/>
    <w:rsid w:val="00AE1C37"/>
    <w:rsid w:val="00AE4DA3"/>
    <w:rsid w:val="00B01A70"/>
    <w:rsid w:val="00B01C26"/>
    <w:rsid w:val="00B02F72"/>
    <w:rsid w:val="00B06694"/>
    <w:rsid w:val="00B1091C"/>
    <w:rsid w:val="00B240BF"/>
    <w:rsid w:val="00B3723F"/>
    <w:rsid w:val="00B412C8"/>
    <w:rsid w:val="00B50220"/>
    <w:rsid w:val="00B50AB6"/>
    <w:rsid w:val="00B51AE6"/>
    <w:rsid w:val="00B51CB0"/>
    <w:rsid w:val="00B56D57"/>
    <w:rsid w:val="00B727B0"/>
    <w:rsid w:val="00B74095"/>
    <w:rsid w:val="00B81877"/>
    <w:rsid w:val="00B86746"/>
    <w:rsid w:val="00BA5365"/>
    <w:rsid w:val="00BB1F63"/>
    <w:rsid w:val="00BB66EA"/>
    <w:rsid w:val="00BC06B5"/>
    <w:rsid w:val="00BC1464"/>
    <w:rsid w:val="00BC1A14"/>
    <w:rsid w:val="00BC3266"/>
    <w:rsid w:val="00BC73C8"/>
    <w:rsid w:val="00BD1359"/>
    <w:rsid w:val="00BD4528"/>
    <w:rsid w:val="00BD548B"/>
    <w:rsid w:val="00BE4EB1"/>
    <w:rsid w:val="00C01368"/>
    <w:rsid w:val="00C01C67"/>
    <w:rsid w:val="00C03F72"/>
    <w:rsid w:val="00C12B0E"/>
    <w:rsid w:val="00C30977"/>
    <w:rsid w:val="00C32EEF"/>
    <w:rsid w:val="00C36289"/>
    <w:rsid w:val="00C37DFC"/>
    <w:rsid w:val="00C4682D"/>
    <w:rsid w:val="00C53123"/>
    <w:rsid w:val="00C61C79"/>
    <w:rsid w:val="00C62739"/>
    <w:rsid w:val="00C666DC"/>
    <w:rsid w:val="00C771FC"/>
    <w:rsid w:val="00C80332"/>
    <w:rsid w:val="00C812DE"/>
    <w:rsid w:val="00C91A6D"/>
    <w:rsid w:val="00C9307D"/>
    <w:rsid w:val="00C947E0"/>
    <w:rsid w:val="00C9763E"/>
    <w:rsid w:val="00CA0B33"/>
    <w:rsid w:val="00CA6E2E"/>
    <w:rsid w:val="00CA7FB1"/>
    <w:rsid w:val="00CB4A12"/>
    <w:rsid w:val="00CD00ED"/>
    <w:rsid w:val="00CD2CAD"/>
    <w:rsid w:val="00CE22C6"/>
    <w:rsid w:val="00D05750"/>
    <w:rsid w:val="00D12B7A"/>
    <w:rsid w:val="00D22212"/>
    <w:rsid w:val="00D23EAA"/>
    <w:rsid w:val="00D43DEE"/>
    <w:rsid w:val="00D44288"/>
    <w:rsid w:val="00D53FE7"/>
    <w:rsid w:val="00D57EF4"/>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2492"/>
    <w:rsid w:val="00DC2779"/>
    <w:rsid w:val="00DC5E01"/>
    <w:rsid w:val="00DC7FA3"/>
    <w:rsid w:val="00DD2C41"/>
    <w:rsid w:val="00DE0B03"/>
    <w:rsid w:val="00DE0B96"/>
    <w:rsid w:val="00DE3A77"/>
    <w:rsid w:val="00DE7AED"/>
    <w:rsid w:val="00DF081A"/>
    <w:rsid w:val="00DF0ED6"/>
    <w:rsid w:val="00E01316"/>
    <w:rsid w:val="00E01C6F"/>
    <w:rsid w:val="00E03381"/>
    <w:rsid w:val="00E03D5C"/>
    <w:rsid w:val="00E06BD4"/>
    <w:rsid w:val="00E12DB8"/>
    <w:rsid w:val="00E17075"/>
    <w:rsid w:val="00E2384C"/>
    <w:rsid w:val="00E372B2"/>
    <w:rsid w:val="00E40013"/>
    <w:rsid w:val="00E44AFA"/>
    <w:rsid w:val="00E53B37"/>
    <w:rsid w:val="00E55030"/>
    <w:rsid w:val="00E601D8"/>
    <w:rsid w:val="00E63986"/>
    <w:rsid w:val="00E76031"/>
    <w:rsid w:val="00E804FF"/>
    <w:rsid w:val="00E95828"/>
    <w:rsid w:val="00E9787A"/>
    <w:rsid w:val="00EA63AD"/>
    <w:rsid w:val="00EA669F"/>
    <w:rsid w:val="00EC13AE"/>
    <w:rsid w:val="00EC27D3"/>
    <w:rsid w:val="00EC50F9"/>
    <w:rsid w:val="00EE438E"/>
    <w:rsid w:val="00EE53BF"/>
    <w:rsid w:val="00EE5AB6"/>
    <w:rsid w:val="00EF0908"/>
    <w:rsid w:val="00EF19F5"/>
    <w:rsid w:val="00EF7040"/>
    <w:rsid w:val="00F0061D"/>
    <w:rsid w:val="00F12AFF"/>
    <w:rsid w:val="00F14DB0"/>
    <w:rsid w:val="00F203D0"/>
    <w:rsid w:val="00F30130"/>
    <w:rsid w:val="00F34A52"/>
    <w:rsid w:val="00F40902"/>
    <w:rsid w:val="00F47AD2"/>
    <w:rsid w:val="00F573E7"/>
    <w:rsid w:val="00F66221"/>
    <w:rsid w:val="00F666D8"/>
    <w:rsid w:val="00F74121"/>
    <w:rsid w:val="00F749C8"/>
    <w:rsid w:val="00F75DCD"/>
    <w:rsid w:val="00F846A7"/>
    <w:rsid w:val="00F925C5"/>
    <w:rsid w:val="00F93F63"/>
    <w:rsid w:val="00F94291"/>
    <w:rsid w:val="00FA46EB"/>
    <w:rsid w:val="00FB08E0"/>
    <w:rsid w:val="00FB55ED"/>
    <w:rsid w:val="00FB6152"/>
    <w:rsid w:val="00FC5637"/>
    <w:rsid w:val="00FD4A22"/>
    <w:rsid w:val="00FD5891"/>
    <w:rsid w:val="00FE0270"/>
    <w:rsid w:val="00FE099B"/>
    <w:rsid w:val="00FE2363"/>
    <w:rsid w:val="00FF257E"/>
    <w:rsid w:val="107D2B73"/>
    <w:rsid w:val="165687D7"/>
    <w:rsid w:val="212620E0"/>
    <w:rsid w:val="2C126DFF"/>
    <w:rsid w:val="2DFF970D"/>
    <w:rsid w:val="383325EB"/>
    <w:rsid w:val="39A64F21"/>
    <w:rsid w:val="451B3092"/>
    <w:rsid w:val="4737D5FB"/>
    <w:rsid w:val="5EEE2464"/>
    <w:rsid w:val="5FCA14B3"/>
    <w:rsid w:val="62439CA4"/>
    <w:rsid w:val="6DE73AF2"/>
    <w:rsid w:val="7B7B4C80"/>
    <w:rsid w:val="7D287F2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102B"/>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styleId="NichtaufgelsteErwhnung">
    <w:name w:val="Unresolved Mention"/>
    <w:basedOn w:val="Absatz-Standardschriftart"/>
    <w:uiPriority w:val="99"/>
    <w:semiHidden/>
    <w:unhideWhenUsed/>
    <w:rsid w:val="004C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570653015">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42587324">
      <w:bodyDiv w:val="1"/>
      <w:marLeft w:val="0"/>
      <w:marRight w:val="0"/>
      <w:marTop w:val="0"/>
      <w:marBottom w:val="0"/>
      <w:divBdr>
        <w:top w:val="none" w:sz="0" w:space="0" w:color="auto"/>
        <w:left w:val="none" w:sz="0" w:space="0" w:color="auto"/>
        <w:bottom w:val="none" w:sz="0" w:space="0" w:color="auto"/>
        <w:right w:val="none" w:sz="0" w:space="0" w:color="auto"/>
      </w:divBdr>
      <w:divsChild>
        <w:div w:id="217939305">
          <w:marLeft w:val="0"/>
          <w:marRight w:val="0"/>
          <w:marTop w:val="0"/>
          <w:marBottom w:val="0"/>
          <w:divBdr>
            <w:top w:val="none" w:sz="0" w:space="0" w:color="auto"/>
            <w:left w:val="none" w:sz="0" w:space="0" w:color="auto"/>
            <w:bottom w:val="none" w:sz="0" w:space="0" w:color="auto"/>
            <w:right w:val="none" w:sz="0" w:space="0" w:color="auto"/>
          </w:divBdr>
        </w:div>
        <w:div w:id="1267882460">
          <w:marLeft w:val="0"/>
          <w:marRight w:val="0"/>
          <w:marTop w:val="0"/>
          <w:marBottom w:val="0"/>
          <w:divBdr>
            <w:top w:val="none" w:sz="0" w:space="0" w:color="auto"/>
            <w:left w:val="none" w:sz="0" w:space="0" w:color="auto"/>
            <w:bottom w:val="none" w:sz="0" w:space="0" w:color="auto"/>
            <w:right w:val="none" w:sz="0" w:space="0" w:color="auto"/>
          </w:divBdr>
        </w:div>
        <w:div w:id="1989162319">
          <w:marLeft w:val="0"/>
          <w:marRight w:val="0"/>
          <w:marTop w:val="0"/>
          <w:marBottom w:val="0"/>
          <w:divBdr>
            <w:top w:val="none" w:sz="0" w:space="0" w:color="auto"/>
            <w:left w:val="none" w:sz="0" w:space="0" w:color="auto"/>
            <w:bottom w:val="none" w:sz="0" w:space="0" w:color="auto"/>
            <w:right w:val="none" w:sz="0" w:space="0" w:color="auto"/>
          </w:divBdr>
        </w:div>
        <w:div w:id="592859944">
          <w:marLeft w:val="0"/>
          <w:marRight w:val="0"/>
          <w:marTop w:val="0"/>
          <w:marBottom w:val="0"/>
          <w:divBdr>
            <w:top w:val="none" w:sz="0" w:space="0" w:color="auto"/>
            <w:left w:val="none" w:sz="0" w:space="0" w:color="auto"/>
            <w:bottom w:val="none" w:sz="0" w:space="0" w:color="auto"/>
            <w:right w:val="none" w:sz="0" w:space="0" w:color="auto"/>
          </w:divBdr>
        </w:div>
        <w:div w:id="1113594709">
          <w:marLeft w:val="0"/>
          <w:marRight w:val="0"/>
          <w:marTop w:val="0"/>
          <w:marBottom w:val="0"/>
          <w:divBdr>
            <w:top w:val="none" w:sz="0" w:space="0" w:color="auto"/>
            <w:left w:val="none" w:sz="0" w:space="0" w:color="auto"/>
            <w:bottom w:val="none" w:sz="0" w:space="0" w:color="auto"/>
            <w:right w:val="none" w:sz="0" w:space="0" w:color="auto"/>
          </w:divBdr>
        </w:div>
        <w:div w:id="355885468">
          <w:marLeft w:val="0"/>
          <w:marRight w:val="0"/>
          <w:marTop w:val="0"/>
          <w:marBottom w:val="0"/>
          <w:divBdr>
            <w:top w:val="none" w:sz="0" w:space="0" w:color="auto"/>
            <w:left w:val="none" w:sz="0" w:space="0" w:color="auto"/>
            <w:bottom w:val="none" w:sz="0" w:space="0" w:color="auto"/>
            <w:right w:val="none" w:sz="0" w:space="0" w:color="auto"/>
          </w:divBdr>
        </w:div>
        <w:div w:id="1337994178">
          <w:marLeft w:val="0"/>
          <w:marRight w:val="0"/>
          <w:marTop w:val="0"/>
          <w:marBottom w:val="0"/>
          <w:divBdr>
            <w:top w:val="none" w:sz="0" w:space="0" w:color="auto"/>
            <w:left w:val="none" w:sz="0" w:space="0" w:color="auto"/>
            <w:bottom w:val="none" w:sz="0" w:space="0" w:color="auto"/>
            <w:right w:val="none" w:sz="0" w:space="0" w:color="auto"/>
          </w:divBdr>
        </w:div>
        <w:div w:id="1311324134">
          <w:marLeft w:val="0"/>
          <w:marRight w:val="0"/>
          <w:marTop w:val="0"/>
          <w:marBottom w:val="0"/>
          <w:divBdr>
            <w:top w:val="none" w:sz="0" w:space="0" w:color="auto"/>
            <w:left w:val="none" w:sz="0" w:space="0" w:color="auto"/>
            <w:bottom w:val="none" w:sz="0" w:space="0" w:color="auto"/>
            <w:right w:val="none" w:sz="0" w:space="0" w:color="auto"/>
          </w:divBdr>
        </w:div>
        <w:div w:id="2130662120">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80049724">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995650216">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33549244">
      <w:bodyDiv w:val="1"/>
      <w:marLeft w:val="0"/>
      <w:marRight w:val="0"/>
      <w:marTop w:val="0"/>
      <w:marBottom w:val="0"/>
      <w:divBdr>
        <w:top w:val="none" w:sz="0" w:space="0" w:color="auto"/>
        <w:left w:val="none" w:sz="0" w:space="0" w:color="auto"/>
        <w:bottom w:val="none" w:sz="0" w:space="0" w:color="auto"/>
        <w:right w:val="none" w:sz="0" w:space="0" w:color="auto"/>
      </w:divBdr>
    </w:div>
    <w:div w:id="1438137718">
      <w:bodyDiv w:val="1"/>
      <w:marLeft w:val="0"/>
      <w:marRight w:val="0"/>
      <w:marTop w:val="0"/>
      <w:marBottom w:val="0"/>
      <w:divBdr>
        <w:top w:val="none" w:sz="0" w:space="0" w:color="auto"/>
        <w:left w:val="none" w:sz="0" w:space="0" w:color="auto"/>
        <w:bottom w:val="none" w:sz="0" w:space="0" w:color="auto"/>
        <w:right w:val="none" w:sz="0" w:space="0" w:color="auto"/>
      </w:divBdr>
      <w:divsChild>
        <w:div w:id="255600272">
          <w:marLeft w:val="0"/>
          <w:marRight w:val="0"/>
          <w:marTop w:val="0"/>
          <w:marBottom w:val="0"/>
          <w:divBdr>
            <w:top w:val="none" w:sz="0" w:space="0" w:color="auto"/>
            <w:left w:val="none" w:sz="0" w:space="0" w:color="auto"/>
            <w:bottom w:val="none" w:sz="0" w:space="0" w:color="auto"/>
            <w:right w:val="none" w:sz="0" w:space="0" w:color="auto"/>
          </w:divBdr>
        </w:div>
        <w:div w:id="1677610827">
          <w:marLeft w:val="0"/>
          <w:marRight w:val="0"/>
          <w:marTop w:val="0"/>
          <w:marBottom w:val="0"/>
          <w:divBdr>
            <w:top w:val="none" w:sz="0" w:space="0" w:color="auto"/>
            <w:left w:val="none" w:sz="0" w:space="0" w:color="auto"/>
            <w:bottom w:val="none" w:sz="0" w:space="0" w:color="auto"/>
            <w:right w:val="none" w:sz="0" w:space="0" w:color="auto"/>
          </w:divBdr>
        </w:div>
        <w:div w:id="224485773">
          <w:marLeft w:val="0"/>
          <w:marRight w:val="0"/>
          <w:marTop w:val="0"/>
          <w:marBottom w:val="0"/>
          <w:divBdr>
            <w:top w:val="none" w:sz="0" w:space="0" w:color="auto"/>
            <w:left w:val="none" w:sz="0" w:space="0" w:color="auto"/>
            <w:bottom w:val="none" w:sz="0" w:space="0" w:color="auto"/>
            <w:right w:val="none" w:sz="0" w:space="0" w:color="auto"/>
          </w:divBdr>
        </w:div>
        <w:div w:id="106320200">
          <w:marLeft w:val="0"/>
          <w:marRight w:val="0"/>
          <w:marTop w:val="0"/>
          <w:marBottom w:val="0"/>
          <w:divBdr>
            <w:top w:val="none" w:sz="0" w:space="0" w:color="auto"/>
            <w:left w:val="none" w:sz="0" w:space="0" w:color="auto"/>
            <w:bottom w:val="none" w:sz="0" w:space="0" w:color="auto"/>
            <w:right w:val="none" w:sz="0" w:space="0" w:color="auto"/>
          </w:divBdr>
        </w:div>
        <w:div w:id="1279680959">
          <w:marLeft w:val="0"/>
          <w:marRight w:val="0"/>
          <w:marTop w:val="0"/>
          <w:marBottom w:val="0"/>
          <w:divBdr>
            <w:top w:val="none" w:sz="0" w:space="0" w:color="auto"/>
            <w:left w:val="none" w:sz="0" w:space="0" w:color="auto"/>
            <w:bottom w:val="none" w:sz="0" w:space="0" w:color="auto"/>
            <w:right w:val="none" w:sz="0" w:space="0" w:color="auto"/>
          </w:divBdr>
        </w:div>
        <w:div w:id="331378269">
          <w:marLeft w:val="0"/>
          <w:marRight w:val="0"/>
          <w:marTop w:val="0"/>
          <w:marBottom w:val="0"/>
          <w:divBdr>
            <w:top w:val="none" w:sz="0" w:space="0" w:color="auto"/>
            <w:left w:val="none" w:sz="0" w:space="0" w:color="auto"/>
            <w:bottom w:val="none" w:sz="0" w:space="0" w:color="auto"/>
            <w:right w:val="none" w:sz="0" w:space="0" w:color="auto"/>
          </w:divBdr>
        </w:div>
        <w:div w:id="6836655">
          <w:marLeft w:val="0"/>
          <w:marRight w:val="0"/>
          <w:marTop w:val="0"/>
          <w:marBottom w:val="0"/>
          <w:divBdr>
            <w:top w:val="none" w:sz="0" w:space="0" w:color="auto"/>
            <w:left w:val="none" w:sz="0" w:space="0" w:color="auto"/>
            <w:bottom w:val="none" w:sz="0" w:space="0" w:color="auto"/>
            <w:right w:val="none" w:sz="0" w:space="0" w:color="auto"/>
          </w:divBdr>
        </w:div>
        <w:div w:id="1016886896">
          <w:marLeft w:val="0"/>
          <w:marRight w:val="0"/>
          <w:marTop w:val="0"/>
          <w:marBottom w:val="0"/>
          <w:divBdr>
            <w:top w:val="none" w:sz="0" w:space="0" w:color="auto"/>
            <w:left w:val="none" w:sz="0" w:space="0" w:color="auto"/>
            <w:bottom w:val="none" w:sz="0" w:space="0" w:color="auto"/>
            <w:right w:val="none" w:sz="0" w:space="0" w:color="auto"/>
          </w:divBdr>
        </w:div>
        <w:div w:id="1341128843">
          <w:marLeft w:val="0"/>
          <w:marRight w:val="0"/>
          <w:marTop w:val="0"/>
          <w:marBottom w:val="0"/>
          <w:divBdr>
            <w:top w:val="none" w:sz="0" w:space="0" w:color="auto"/>
            <w:left w:val="none" w:sz="0" w:space="0" w:color="auto"/>
            <w:bottom w:val="none" w:sz="0" w:space="0" w:color="auto"/>
            <w:right w:val="none" w:sz="0" w:space="0" w:color="auto"/>
          </w:divBdr>
        </w:div>
      </w:divsChild>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733693180">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38249865">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mrai-suites.at/home.html" TargetMode="External"/><Relationship Id="rId18" Type="http://schemas.openxmlformats.org/officeDocument/2006/relationships/hyperlink" Target="https://www.naturhotel.a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alavier.at/" TargetMode="External"/><Relationship Id="rId7" Type="http://schemas.openxmlformats.org/officeDocument/2006/relationships/webSettings" Target="webSettings.xml"/><Relationship Id="rId12" Type="http://schemas.openxmlformats.org/officeDocument/2006/relationships/hyperlink" Target="https://www.amholand.at/" TargetMode="External"/><Relationship Id="rId17" Type="http://schemas.openxmlformats.org/officeDocument/2006/relationships/hyperlink" Target="https://www.rickatschwende.com/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adreuthe.at/de" TargetMode="External"/><Relationship Id="rId20" Type="http://schemas.openxmlformats.org/officeDocument/2006/relationships/hyperlink" Target="https://www.baerenmellau.at/d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aktivitaet/day-spas/" TargetMode="External"/><Relationship Id="rId24" Type="http://schemas.openxmlformats.org/officeDocument/2006/relationships/hyperlink" Target="https://www.vorarlberg.travel/yoga"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rotewand.com/" TargetMode="External"/><Relationship Id="rId23" Type="http://schemas.openxmlformats.org/officeDocument/2006/relationships/hyperlink" Target="https://www.vorarlberg.travel/wellness" TargetMode="External"/><Relationship Id="rId28" Type="http://schemas.openxmlformats.org/officeDocument/2006/relationships/footer" Target="footer2.xml"/><Relationship Id="rId10" Type="http://schemas.openxmlformats.org/officeDocument/2006/relationships/hyperlink" Target="https://www.vorarlberg.travel/wohlfuehlen-und-geniessen/wellnesshotels-vorarlberg/" TargetMode="External"/><Relationship Id="rId19" Type="http://schemas.openxmlformats.org/officeDocument/2006/relationships/hyperlink" Target="https://www.hotelpostbezau.com/d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rone-au.at/" TargetMode="External"/><Relationship Id="rId22" Type="http://schemas.openxmlformats.org/officeDocument/2006/relationships/hyperlink" Target="https://www.walliserhof.at/de/hotel-brand-vorarlberg/1-0.html"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4EE6A-D024-4C5E-A479-CAD9ACF6D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5062</Characters>
  <Application>Microsoft Office Word</Application>
  <DocSecurity>0</DocSecurity>
  <Lines>42</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34</cp:revision>
  <cp:lastPrinted>2025-05-22T12:22:00Z</cp:lastPrinted>
  <dcterms:created xsi:type="dcterms:W3CDTF">2025-05-19T11:54:00Z</dcterms:created>
  <dcterms:modified xsi:type="dcterms:W3CDTF">2026-04-03T09:54:00Z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y fmtid="{D5CDD505-2E9C-101B-9397-08002B2CF9AE}" pid="4" name="Order">
    <vt:r8>77800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