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8EEBA" w14:textId="77777777" w:rsidR="00E55B29" w:rsidRPr="0097330D" w:rsidRDefault="00E55B29" w:rsidP="005945A6">
      <w:pPr>
        <w:pStyle w:val="KeinLeerraum"/>
        <w:jc w:val="both"/>
        <w:rPr>
          <w:rFonts w:asciiTheme="minorHAnsi" w:hAnsiTheme="minorHAnsi" w:cstheme="minorHAnsi"/>
        </w:rPr>
      </w:pPr>
    </w:p>
    <w:p w14:paraId="174BEE95" w14:textId="77777777" w:rsidR="00F85CEE" w:rsidRPr="0097330D" w:rsidRDefault="00F85CEE" w:rsidP="005945A6">
      <w:pPr>
        <w:pStyle w:val="KeinLeerraum"/>
        <w:jc w:val="both"/>
        <w:rPr>
          <w:rFonts w:asciiTheme="minorHAnsi" w:hAnsiTheme="minorHAnsi" w:cstheme="minorHAnsi"/>
        </w:rPr>
      </w:pPr>
    </w:p>
    <w:p w14:paraId="315A3DEF" w14:textId="0C11827C" w:rsidR="36CC4232" w:rsidRPr="0097330D" w:rsidRDefault="002B57EB" w:rsidP="00803223">
      <w:pPr>
        <w:pStyle w:val="KeinLeerraum"/>
        <w:tabs>
          <w:tab w:val="left" w:pos="4680"/>
        </w:tabs>
        <w:jc w:val="both"/>
        <w:rPr>
          <w:rFonts w:asciiTheme="minorHAnsi" w:hAnsiTheme="minorHAnsi" w:cstheme="minorHAnsi"/>
          <w:b/>
          <w:bCs/>
          <w:sz w:val="28"/>
          <w:szCs w:val="28"/>
          <w:lang w:val="en-US"/>
        </w:rPr>
      </w:pPr>
      <w:r w:rsidRPr="0097330D">
        <w:rPr>
          <w:rFonts w:asciiTheme="minorHAnsi" w:hAnsiTheme="minorHAnsi" w:cstheme="minorHAnsi"/>
          <w:b/>
          <w:bCs/>
          <w:sz w:val="28"/>
          <w:szCs w:val="28"/>
          <w:lang w:val="en-US"/>
        </w:rPr>
        <w:t>Tourism in Vorarlberg – exemplarily sustainable</w:t>
      </w:r>
    </w:p>
    <w:p w14:paraId="2882C532" w14:textId="2F06A997" w:rsidR="003F2CCC" w:rsidRPr="0097330D" w:rsidRDefault="00C03C8F" w:rsidP="005945A6">
      <w:pPr>
        <w:pStyle w:val="KeinLeerraum"/>
        <w:jc w:val="both"/>
        <w:rPr>
          <w:rFonts w:asciiTheme="minorHAnsi" w:hAnsiTheme="minorHAnsi" w:cstheme="minorHAnsi"/>
          <w:b/>
          <w:szCs w:val="20"/>
          <w:lang w:val="en-US"/>
        </w:rPr>
      </w:pPr>
      <w:r w:rsidRPr="0097330D">
        <w:rPr>
          <w:rFonts w:asciiTheme="minorHAnsi" w:hAnsiTheme="minorHAnsi" w:cstheme="minorHAnsi"/>
          <w:b/>
          <w:szCs w:val="20"/>
          <w:lang w:val="en-US"/>
        </w:rPr>
        <w:t>2</w:t>
      </w:r>
      <w:r w:rsidRPr="0097330D">
        <w:rPr>
          <w:rFonts w:asciiTheme="minorHAnsi" w:hAnsiTheme="minorHAnsi" w:cstheme="minorHAnsi"/>
          <w:b/>
          <w:szCs w:val="20"/>
          <w:vertAlign w:val="superscript"/>
          <w:lang w:val="en-US"/>
        </w:rPr>
        <w:t>nd</w:t>
      </w:r>
      <w:r w:rsidRPr="0097330D">
        <w:rPr>
          <w:rFonts w:asciiTheme="minorHAnsi" w:hAnsiTheme="minorHAnsi" w:cstheme="minorHAnsi"/>
          <w:b/>
          <w:szCs w:val="20"/>
          <w:lang w:val="en-US"/>
        </w:rPr>
        <w:t xml:space="preserve"> edition of “Sustainability in Austria”</w:t>
      </w:r>
    </w:p>
    <w:p w14:paraId="3BD3CE1B" w14:textId="77777777" w:rsidR="003F2CCC" w:rsidRPr="0097330D" w:rsidRDefault="003F2CCC" w:rsidP="005945A6">
      <w:pPr>
        <w:pStyle w:val="KeinLeerraum"/>
        <w:jc w:val="both"/>
        <w:rPr>
          <w:rFonts w:asciiTheme="minorHAnsi" w:hAnsiTheme="minorHAnsi" w:cstheme="minorHAnsi"/>
          <w:szCs w:val="20"/>
          <w:lang w:val="en-US"/>
        </w:rPr>
      </w:pPr>
    </w:p>
    <w:p w14:paraId="6191AD90" w14:textId="2A489ECB" w:rsidR="00236ED3" w:rsidRPr="0097330D" w:rsidRDefault="00D23636" w:rsidP="005945A6">
      <w:pPr>
        <w:pStyle w:val="KeinLeerraum"/>
        <w:jc w:val="both"/>
        <w:rPr>
          <w:rFonts w:asciiTheme="minorHAnsi" w:hAnsiTheme="minorHAnsi" w:cstheme="minorHAnsi"/>
          <w:b/>
          <w:bCs/>
          <w:szCs w:val="20"/>
          <w:lang w:val="en-US"/>
        </w:rPr>
      </w:pPr>
      <w:r w:rsidRPr="0097330D">
        <w:rPr>
          <w:rFonts w:asciiTheme="minorHAnsi" w:hAnsiTheme="minorHAnsi" w:cstheme="minorHAnsi"/>
          <w:b/>
          <w:bCs/>
          <w:szCs w:val="20"/>
          <w:lang w:val="en-US"/>
        </w:rPr>
        <w:t xml:space="preserve">Whether on a small scale or as a cross-company concept, the second volume of “Sustainability in Austria” by </w:t>
      </w:r>
      <w:r w:rsidR="00E157D3" w:rsidRPr="0097330D">
        <w:rPr>
          <w:rFonts w:asciiTheme="minorHAnsi" w:hAnsiTheme="minorHAnsi" w:cstheme="minorHAnsi"/>
          <w:b/>
          <w:bCs/>
          <w:szCs w:val="20"/>
          <w:lang w:val="en-US"/>
        </w:rPr>
        <w:t xml:space="preserve">the </w:t>
      </w:r>
      <w:r w:rsidRPr="0097330D">
        <w:rPr>
          <w:rFonts w:asciiTheme="minorHAnsi" w:hAnsiTheme="minorHAnsi" w:cstheme="minorHAnsi"/>
          <w:b/>
          <w:bCs/>
          <w:szCs w:val="20"/>
          <w:lang w:val="en-US"/>
        </w:rPr>
        <w:t xml:space="preserve">Austria Tourism </w:t>
      </w:r>
      <w:r w:rsidR="00E157D3" w:rsidRPr="0097330D">
        <w:rPr>
          <w:rFonts w:asciiTheme="minorHAnsi" w:hAnsiTheme="minorHAnsi" w:cstheme="minorHAnsi"/>
          <w:b/>
          <w:bCs/>
          <w:szCs w:val="20"/>
          <w:lang w:val="en-US"/>
        </w:rPr>
        <w:t xml:space="preserve">Board </w:t>
      </w:r>
      <w:r w:rsidRPr="0097330D">
        <w:rPr>
          <w:rFonts w:asciiTheme="minorHAnsi" w:hAnsiTheme="minorHAnsi" w:cstheme="minorHAnsi"/>
          <w:b/>
          <w:bCs/>
          <w:szCs w:val="20"/>
          <w:lang w:val="en-US"/>
        </w:rPr>
        <w:t>shows how sustainable tourism can work. It presents 48 innovative best practice examples, including eight from Vorarlberg.</w:t>
      </w:r>
    </w:p>
    <w:p w14:paraId="284F1D25" w14:textId="77777777" w:rsidR="00245606" w:rsidRPr="0097330D" w:rsidRDefault="00245606" w:rsidP="00B539B2">
      <w:pPr>
        <w:pStyle w:val="KeinLeerraum"/>
        <w:jc w:val="both"/>
        <w:rPr>
          <w:rFonts w:asciiTheme="minorHAnsi" w:hAnsiTheme="minorHAnsi" w:cstheme="minorHAnsi"/>
          <w:lang w:val="en-US"/>
        </w:rPr>
      </w:pPr>
    </w:p>
    <w:p w14:paraId="4A97C82E" w14:textId="77777777" w:rsidR="00E35934" w:rsidRPr="0097330D" w:rsidRDefault="00E35934" w:rsidP="00E35934">
      <w:pPr>
        <w:pStyle w:val="KeinLeerraum"/>
        <w:jc w:val="both"/>
        <w:rPr>
          <w:rFonts w:asciiTheme="minorHAnsi" w:hAnsiTheme="minorHAnsi" w:cstheme="minorHAnsi"/>
          <w:b/>
          <w:bCs/>
          <w:lang w:val="en-US"/>
        </w:rPr>
      </w:pPr>
      <w:r w:rsidRPr="0097330D">
        <w:rPr>
          <w:rFonts w:asciiTheme="minorHAnsi" w:hAnsiTheme="minorHAnsi" w:cstheme="minorHAnsi"/>
          <w:b/>
          <w:bCs/>
          <w:lang w:val="en-US"/>
        </w:rPr>
        <w:t xml:space="preserve">Green Mountains Initiative – holistically anchored </w:t>
      </w:r>
    </w:p>
    <w:p w14:paraId="7F969BF6" w14:textId="36870A35" w:rsidR="00245606" w:rsidRPr="0097330D" w:rsidRDefault="00E35934" w:rsidP="00E35934">
      <w:pPr>
        <w:pStyle w:val="KeinLeerraum"/>
        <w:jc w:val="both"/>
        <w:rPr>
          <w:rFonts w:asciiTheme="minorHAnsi" w:hAnsiTheme="minorHAnsi" w:cstheme="minorHAnsi"/>
          <w:lang w:val="en-US"/>
        </w:rPr>
      </w:pPr>
      <w:r w:rsidRPr="0097330D">
        <w:rPr>
          <w:rFonts w:asciiTheme="minorHAnsi" w:hAnsiTheme="minorHAnsi" w:cstheme="minorHAnsi"/>
          <w:lang w:val="en-US"/>
        </w:rPr>
        <w:t xml:space="preserve">The Green Mountains Initiative of the </w:t>
      </w:r>
      <w:proofErr w:type="spellStart"/>
      <w:r w:rsidRPr="0097330D">
        <w:rPr>
          <w:rFonts w:asciiTheme="minorHAnsi" w:hAnsiTheme="minorHAnsi" w:cstheme="minorHAnsi"/>
          <w:lang w:val="en-US"/>
        </w:rPr>
        <w:t>Silvretta</w:t>
      </w:r>
      <w:proofErr w:type="spellEnd"/>
      <w:r w:rsidRPr="0097330D">
        <w:rPr>
          <w:rFonts w:asciiTheme="minorHAnsi" w:hAnsiTheme="minorHAnsi" w:cstheme="minorHAnsi"/>
          <w:lang w:val="en-US"/>
        </w:rPr>
        <w:t xml:space="preserve"> Montafon ski resort is all about responsible and sustainable tourism. Divided into the areas of climate, nature, and habitat, it is not only firmly anchored in the company's strategy, but also mandatory: The initiative permeates all areas – from energy to mobility and regionality to human resources management – and actively involves all employees. Initial successes: The “Green Ticket,” declining emissions, and internal benefits such as job bikes and a sustainability newsletter are raising awareness and driving change.</w:t>
      </w:r>
    </w:p>
    <w:p w14:paraId="342B098A" w14:textId="77777777" w:rsidR="00E50E67" w:rsidRPr="0097330D" w:rsidRDefault="00E50E67" w:rsidP="00E35934">
      <w:pPr>
        <w:pStyle w:val="KeinLeerraum"/>
        <w:jc w:val="both"/>
        <w:rPr>
          <w:rFonts w:asciiTheme="minorHAnsi" w:hAnsiTheme="minorHAnsi" w:cstheme="minorHAnsi"/>
          <w:lang w:val="en-US"/>
        </w:rPr>
      </w:pPr>
    </w:p>
    <w:p w14:paraId="01A426DE" w14:textId="01B17EBC" w:rsidR="00E50E67" w:rsidRPr="0097330D" w:rsidRDefault="00E50E67" w:rsidP="00E50E67">
      <w:pPr>
        <w:pStyle w:val="KeinLeerraum"/>
        <w:jc w:val="both"/>
        <w:rPr>
          <w:rFonts w:asciiTheme="minorHAnsi" w:hAnsiTheme="minorHAnsi" w:cstheme="minorHAnsi"/>
          <w:b/>
          <w:bCs/>
          <w:lang w:val="en-US"/>
        </w:rPr>
      </w:pPr>
      <w:r w:rsidRPr="0097330D">
        <w:rPr>
          <w:rFonts w:asciiTheme="minorHAnsi" w:hAnsiTheme="minorHAnsi" w:cstheme="minorHAnsi"/>
          <w:b/>
          <w:bCs/>
          <w:lang w:val="en-US"/>
        </w:rPr>
        <w:t xml:space="preserve">Green Traces – More </w:t>
      </w:r>
      <w:r w:rsidR="004B746C" w:rsidRPr="0097330D">
        <w:rPr>
          <w:rFonts w:asciiTheme="minorHAnsi" w:hAnsiTheme="minorHAnsi" w:cstheme="minorHAnsi"/>
          <w:b/>
          <w:bCs/>
          <w:lang w:val="en-US"/>
        </w:rPr>
        <w:t>k</w:t>
      </w:r>
      <w:r w:rsidRPr="0097330D">
        <w:rPr>
          <w:rFonts w:asciiTheme="minorHAnsi" w:hAnsiTheme="minorHAnsi" w:cstheme="minorHAnsi"/>
          <w:b/>
          <w:bCs/>
          <w:lang w:val="en-US"/>
        </w:rPr>
        <w:t xml:space="preserve">nowledge </w:t>
      </w:r>
      <w:r w:rsidR="004B746C" w:rsidRPr="0097330D">
        <w:rPr>
          <w:rFonts w:asciiTheme="minorHAnsi" w:hAnsiTheme="minorHAnsi" w:cstheme="minorHAnsi"/>
          <w:b/>
          <w:bCs/>
          <w:lang w:val="en-US"/>
        </w:rPr>
        <w:t>t</w:t>
      </w:r>
      <w:r w:rsidRPr="0097330D">
        <w:rPr>
          <w:rFonts w:asciiTheme="minorHAnsi" w:hAnsiTheme="minorHAnsi" w:cstheme="minorHAnsi"/>
          <w:b/>
          <w:bCs/>
          <w:lang w:val="en-US"/>
        </w:rPr>
        <w:t xml:space="preserve">hrough </w:t>
      </w:r>
      <w:r w:rsidR="004B746C" w:rsidRPr="0097330D">
        <w:rPr>
          <w:rFonts w:asciiTheme="minorHAnsi" w:hAnsiTheme="minorHAnsi" w:cstheme="minorHAnsi"/>
          <w:b/>
          <w:bCs/>
          <w:lang w:val="en-US"/>
        </w:rPr>
        <w:t>d</w:t>
      </w:r>
      <w:r w:rsidRPr="0097330D">
        <w:rPr>
          <w:rFonts w:asciiTheme="minorHAnsi" w:hAnsiTheme="minorHAnsi" w:cstheme="minorHAnsi"/>
          <w:b/>
          <w:bCs/>
          <w:lang w:val="en-US"/>
        </w:rPr>
        <w:t xml:space="preserve">ata </w:t>
      </w:r>
    </w:p>
    <w:p w14:paraId="20C6D3D6" w14:textId="77777777" w:rsidR="00E50E67" w:rsidRPr="0097330D" w:rsidRDefault="00E50E67" w:rsidP="00E50E67">
      <w:pPr>
        <w:pStyle w:val="KeinLeerraum"/>
        <w:jc w:val="both"/>
        <w:rPr>
          <w:rFonts w:asciiTheme="minorHAnsi" w:hAnsiTheme="minorHAnsi" w:cstheme="minorHAnsi"/>
          <w:lang w:val="en-US"/>
        </w:rPr>
      </w:pPr>
      <w:r w:rsidRPr="0097330D">
        <w:rPr>
          <w:rFonts w:asciiTheme="minorHAnsi" w:hAnsiTheme="minorHAnsi" w:cstheme="minorHAnsi"/>
          <w:lang w:val="en-US"/>
        </w:rPr>
        <w:t xml:space="preserve">The “Green Traces” project by Urlaub am </w:t>
      </w:r>
      <w:proofErr w:type="spellStart"/>
      <w:r w:rsidRPr="0097330D">
        <w:rPr>
          <w:rFonts w:asciiTheme="minorHAnsi" w:hAnsiTheme="minorHAnsi" w:cstheme="minorHAnsi"/>
          <w:lang w:val="en-US"/>
        </w:rPr>
        <w:t>Bauernhof</w:t>
      </w:r>
      <w:proofErr w:type="spellEnd"/>
      <w:r w:rsidRPr="0097330D">
        <w:rPr>
          <w:rFonts w:asciiTheme="minorHAnsi" w:hAnsiTheme="minorHAnsi" w:cstheme="minorHAnsi"/>
          <w:lang w:val="en-US"/>
        </w:rPr>
        <w:t xml:space="preserve"> Vorarlberg makes sustainability measurable and transparent: Together with the Vorarlberg Energy Institute, a digital tool (ekart.at) was adapted that allows businesses to record their energy consumption and carbon footprint free of charge. The data collected also enables comparative values within the industry for the first time. The project contributes to greater awareness and honest communication with guests. </w:t>
      </w:r>
    </w:p>
    <w:p w14:paraId="06B97AB8" w14:textId="77777777" w:rsidR="00E50E67" w:rsidRPr="0097330D" w:rsidRDefault="00E50E67" w:rsidP="00E50E67">
      <w:pPr>
        <w:pStyle w:val="KeinLeerraum"/>
        <w:jc w:val="both"/>
        <w:rPr>
          <w:rFonts w:asciiTheme="minorHAnsi" w:hAnsiTheme="minorHAnsi" w:cstheme="minorHAnsi"/>
          <w:lang w:val="en-US"/>
        </w:rPr>
      </w:pPr>
    </w:p>
    <w:p w14:paraId="14A5A8FE" w14:textId="77777777" w:rsidR="00E50E67" w:rsidRPr="0097330D" w:rsidRDefault="00E50E67" w:rsidP="00E50E67">
      <w:pPr>
        <w:pStyle w:val="KeinLeerraum"/>
        <w:jc w:val="both"/>
        <w:rPr>
          <w:rFonts w:asciiTheme="minorHAnsi" w:hAnsiTheme="minorHAnsi" w:cstheme="minorHAnsi"/>
          <w:b/>
          <w:bCs/>
          <w:lang w:val="en-US"/>
        </w:rPr>
      </w:pPr>
      <w:r w:rsidRPr="0097330D">
        <w:rPr>
          <w:rFonts w:asciiTheme="minorHAnsi" w:hAnsiTheme="minorHAnsi" w:cstheme="minorHAnsi"/>
          <w:b/>
          <w:bCs/>
          <w:lang w:val="en-US"/>
        </w:rPr>
        <w:t xml:space="preserve">Digital guest card – easy mobility with public transport </w:t>
      </w:r>
    </w:p>
    <w:p w14:paraId="64AEB7ED" w14:textId="77777777" w:rsidR="00E50E67" w:rsidRPr="0097330D" w:rsidRDefault="00E50E67" w:rsidP="00E50E67">
      <w:pPr>
        <w:pStyle w:val="KeinLeerraum"/>
        <w:jc w:val="both"/>
        <w:rPr>
          <w:rFonts w:asciiTheme="minorHAnsi" w:hAnsiTheme="minorHAnsi" w:cstheme="minorHAnsi"/>
          <w:lang w:val="en-US"/>
        </w:rPr>
      </w:pPr>
      <w:r w:rsidRPr="0097330D">
        <w:rPr>
          <w:rFonts w:asciiTheme="minorHAnsi" w:hAnsiTheme="minorHAnsi" w:cstheme="minorHAnsi"/>
          <w:lang w:val="en-US"/>
        </w:rPr>
        <w:t xml:space="preserve">Since 2019, overnight guests in the Bludenz Alpine region have been able to use the public transport network throughout Vorarlberg. The digital guest card is also a ticket and is valid from the first day of the stay. The model is well received by guests, reduces individual traffic and thus emissions. The pilot project, which was developed in cooperation with the state, the transport association and the municipalities, was also implemented in </w:t>
      </w:r>
      <w:proofErr w:type="gramStart"/>
      <w:r w:rsidRPr="0097330D">
        <w:rPr>
          <w:rFonts w:asciiTheme="minorHAnsi" w:hAnsiTheme="minorHAnsi" w:cstheme="minorHAnsi"/>
          <w:lang w:val="en-US"/>
        </w:rPr>
        <w:t>the Lake</w:t>
      </w:r>
      <w:proofErr w:type="gramEnd"/>
      <w:r w:rsidRPr="0097330D">
        <w:rPr>
          <w:rFonts w:asciiTheme="minorHAnsi" w:hAnsiTheme="minorHAnsi" w:cstheme="minorHAnsi"/>
          <w:lang w:val="en-US"/>
        </w:rPr>
        <w:t xml:space="preserve"> Constance-Vorarlberg destination in 2025, with other regions to follow. </w:t>
      </w:r>
    </w:p>
    <w:p w14:paraId="1DD2FA52" w14:textId="77777777" w:rsidR="00E50E67" w:rsidRPr="0097330D" w:rsidRDefault="00E50E67" w:rsidP="00E50E67">
      <w:pPr>
        <w:pStyle w:val="KeinLeerraum"/>
        <w:jc w:val="both"/>
        <w:rPr>
          <w:rFonts w:asciiTheme="minorHAnsi" w:hAnsiTheme="minorHAnsi" w:cstheme="minorHAnsi"/>
          <w:lang w:val="en-US"/>
        </w:rPr>
      </w:pPr>
    </w:p>
    <w:p w14:paraId="6091B861" w14:textId="41D9D748" w:rsidR="00E50E67" w:rsidRPr="0097330D" w:rsidRDefault="00E50E67" w:rsidP="00E50E67">
      <w:pPr>
        <w:pStyle w:val="KeinLeerraum"/>
        <w:jc w:val="both"/>
        <w:rPr>
          <w:rFonts w:asciiTheme="minorHAnsi" w:hAnsiTheme="minorHAnsi" w:cstheme="minorHAnsi"/>
          <w:b/>
          <w:bCs/>
          <w:lang w:val="en-US"/>
        </w:rPr>
      </w:pPr>
      <w:r w:rsidRPr="0097330D">
        <w:rPr>
          <w:rFonts w:asciiTheme="minorHAnsi" w:hAnsiTheme="minorHAnsi" w:cstheme="minorHAnsi"/>
          <w:b/>
          <w:bCs/>
          <w:lang w:val="en-US"/>
        </w:rPr>
        <w:t xml:space="preserve">Concert bus to the </w:t>
      </w:r>
      <w:proofErr w:type="spellStart"/>
      <w:r w:rsidRPr="0097330D">
        <w:rPr>
          <w:rFonts w:asciiTheme="minorHAnsi" w:hAnsiTheme="minorHAnsi" w:cstheme="minorHAnsi"/>
          <w:b/>
          <w:bCs/>
          <w:lang w:val="en-US"/>
        </w:rPr>
        <w:t>Schubertiade</w:t>
      </w:r>
      <w:proofErr w:type="spellEnd"/>
      <w:r w:rsidRPr="0097330D">
        <w:rPr>
          <w:rFonts w:asciiTheme="minorHAnsi" w:hAnsiTheme="minorHAnsi" w:cstheme="minorHAnsi"/>
          <w:b/>
          <w:bCs/>
          <w:lang w:val="en-US"/>
        </w:rPr>
        <w:t xml:space="preserve"> – bus transfer with added value</w:t>
      </w:r>
    </w:p>
    <w:p w14:paraId="65273582" w14:textId="36F0B656" w:rsidR="00245606" w:rsidRPr="0097330D" w:rsidRDefault="00CB1D0D" w:rsidP="00B539B2">
      <w:pPr>
        <w:pStyle w:val="KeinLeerraum"/>
        <w:jc w:val="both"/>
        <w:rPr>
          <w:rFonts w:asciiTheme="minorHAnsi" w:hAnsiTheme="minorHAnsi" w:cstheme="minorHAnsi"/>
          <w:lang w:val="en-US"/>
        </w:rPr>
      </w:pPr>
      <w:r w:rsidRPr="0097330D">
        <w:rPr>
          <w:rFonts w:asciiTheme="minorHAnsi" w:hAnsiTheme="minorHAnsi" w:cstheme="minorHAnsi"/>
          <w:lang w:val="en-US"/>
        </w:rPr>
        <w:t xml:space="preserve">Because many guests of the </w:t>
      </w:r>
      <w:proofErr w:type="spellStart"/>
      <w:r w:rsidRPr="0097330D">
        <w:rPr>
          <w:rFonts w:asciiTheme="minorHAnsi" w:hAnsiTheme="minorHAnsi" w:cstheme="minorHAnsi"/>
          <w:lang w:val="en-US"/>
        </w:rPr>
        <w:t>Schubertiade</w:t>
      </w:r>
      <w:proofErr w:type="spellEnd"/>
      <w:r w:rsidRPr="0097330D">
        <w:rPr>
          <w:rFonts w:asciiTheme="minorHAnsi" w:hAnsiTheme="minorHAnsi" w:cstheme="minorHAnsi"/>
          <w:lang w:val="en-US"/>
        </w:rPr>
        <w:t xml:space="preserve"> in Schwarzenberg stay overnight in surrounding communities due to limited capacity, a bus network with three lines has been set up to take visitors comfortably and punctually directly from their hotel to the concert and back again. Jointly financed by Regio Bregenzerwald, Bregenzerwald Tourism, and the municipalities, the service combines tourism, culture, and sustainability in a way that benefits the region.</w:t>
      </w:r>
    </w:p>
    <w:p w14:paraId="6D13295F" w14:textId="77777777" w:rsidR="0063144F" w:rsidRPr="0097330D" w:rsidRDefault="0063144F" w:rsidP="00B539B2">
      <w:pPr>
        <w:pStyle w:val="KeinLeerraum"/>
        <w:jc w:val="both"/>
        <w:rPr>
          <w:rFonts w:asciiTheme="minorHAnsi" w:hAnsiTheme="minorHAnsi" w:cstheme="minorHAnsi"/>
          <w:lang w:val="en-US"/>
        </w:rPr>
      </w:pPr>
    </w:p>
    <w:p w14:paraId="0798B412" w14:textId="77777777" w:rsidR="0063144F" w:rsidRPr="0097330D" w:rsidRDefault="0063144F" w:rsidP="0063144F">
      <w:pPr>
        <w:pStyle w:val="KeinLeerraum"/>
        <w:jc w:val="both"/>
        <w:rPr>
          <w:rFonts w:asciiTheme="minorHAnsi" w:hAnsiTheme="minorHAnsi" w:cstheme="minorHAnsi"/>
          <w:b/>
          <w:bCs/>
          <w:lang w:val="en-US"/>
        </w:rPr>
      </w:pPr>
      <w:r w:rsidRPr="0097330D">
        <w:rPr>
          <w:rFonts w:asciiTheme="minorHAnsi" w:hAnsiTheme="minorHAnsi" w:cstheme="minorHAnsi"/>
          <w:b/>
          <w:bCs/>
          <w:lang w:val="en-US"/>
        </w:rPr>
        <w:t>Nature-friendly mountain sports in Montafon – working together for nature</w:t>
      </w:r>
    </w:p>
    <w:p w14:paraId="0FA7C8BD" w14:textId="77777777" w:rsidR="00065CB9" w:rsidRPr="0097330D" w:rsidRDefault="0063144F" w:rsidP="0063144F">
      <w:pPr>
        <w:pStyle w:val="KeinLeerraum"/>
        <w:jc w:val="both"/>
        <w:rPr>
          <w:rFonts w:asciiTheme="minorHAnsi" w:hAnsiTheme="minorHAnsi" w:cstheme="minorHAnsi"/>
          <w:lang w:val="en-US"/>
        </w:rPr>
      </w:pPr>
      <w:r w:rsidRPr="0097330D">
        <w:rPr>
          <w:rFonts w:asciiTheme="minorHAnsi" w:hAnsiTheme="minorHAnsi" w:cstheme="minorHAnsi"/>
          <w:lang w:val="en-US"/>
        </w:rPr>
        <w:t xml:space="preserve">Protecting the sensitive alpine natural environment so that it remains a recreational area for everyone in the long term – this need gave rise to “Nature-friendly mountain sports in Montafon.” To this end, the initiative focuses on raising awareness and visitor management and creates dialogue formats to resolve conflicts of interest. All interest groups are involved – from tourism </w:t>
      </w:r>
    </w:p>
    <w:p w14:paraId="7180838A" w14:textId="77777777" w:rsidR="00065CB9" w:rsidRPr="0097330D" w:rsidRDefault="00065CB9" w:rsidP="0063144F">
      <w:pPr>
        <w:pStyle w:val="KeinLeerraum"/>
        <w:jc w:val="both"/>
        <w:rPr>
          <w:rFonts w:asciiTheme="minorHAnsi" w:hAnsiTheme="minorHAnsi" w:cstheme="minorHAnsi"/>
          <w:lang w:val="en-US"/>
        </w:rPr>
      </w:pPr>
    </w:p>
    <w:p w14:paraId="2F9FDED2" w14:textId="77777777" w:rsidR="00065CB9" w:rsidRPr="0097330D" w:rsidRDefault="00065CB9" w:rsidP="0063144F">
      <w:pPr>
        <w:pStyle w:val="KeinLeerraum"/>
        <w:jc w:val="both"/>
        <w:rPr>
          <w:rFonts w:asciiTheme="minorHAnsi" w:hAnsiTheme="minorHAnsi" w:cstheme="minorHAnsi"/>
          <w:lang w:val="en-US"/>
        </w:rPr>
      </w:pPr>
    </w:p>
    <w:p w14:paraId="1A95093E" w14:textId="77777777" w:rsidR="00065CB9" w:rsidRPr="0097330D" w:rsidRDefault="00065CB9" w:rsidP="0063144F">
      <w:pPr>
        <w:pStyle w:val="KeinLeerraum"/>
        <w:jc w:val="both"/>
        <w:rPr>
          <w:rFonts w:asciiTheme="minorHAnsi" w:hAnsiTheme="minorHAnsi" w:cstheme="minorHAnsi"/>
          <w:lang w:val="en-US"/>
        </w:rPr>
      </w:pPr>
    </w:p>
    <w:p w14:paraId="54F0F6F4" w14:textId="77777777" w:rsidR="00065CB9" w:rsidRPr="0097330D" w:rsidRDefault="00065CB9" w:rsidP="0063144F">
      <w:pPr>
        <w:pStyle w:val="KeinLeerraum"/>
        <w:jc w:val="both"/>
        <w:rPr>
          <w:rFonts w:asciiTheme="minorHAnsi" w:hAnsiTheme="minorHAnsi" w:cstheme="minorHAnsi"/>
          <w:lang w:val="en-US"/>
        </w:rPr>
      </w:pPr>
    </w:p>
    <w:p w14:paraId="3795D882" w14:textId="62904D43" w:rsidR="0063144F" w:rsidRPr="0097330D" w:rsidRDefault="0063144F" w:rsidP="0063144F">
      <w:pPr>
        <w:pStyle w:val="KeinLeerraum"/>
        <w:jc w:val="both"/>
        <w:rPr>
          <w:rFonts w:asciiTheme="minorHAnsi" w:hAnsiTheme="minorHAnsi" w:cstheme="minorHAnsi"/>
          <w:lang w:val="en-US"/>
        </w:rPr>
      </w:pPr>
      <w:r w:rsidRPr="0097330D">
        <w:rPr>
          <w:rFonts w:asciiTheme="minorHAnsi" w:hAnsiTheme="minorHAnsi" w:cstheme="minorHAnsi"/>
          <w:lang w:val="en-US"/>
        </w:rPr>
        <w:t>providers, guests, and locals to forestry and ski schools. The basis for this is the “Mission Statement for Nature-Friendly Mountain Sports,” which can also be applied to other alpine regions.</w:t>
      </w:r>
    </w:p>
    <w:p w14:paraId="0A9FB7A4" w14:textId="77777777" w:rsidR="0063144F" w:rsidRPr="0097330D" w:rsidRDefault="0063144F" w:rsidP="0063144F">
      <w:pPr>
        <w:pStyle w:val="KeinLeerraum"/>
        <w:jc w:val="both"/>
        <w:rPr>
          <w:rFonts w:asciiTheme="minorHAnsi" w:hAnsiTheme="minorHAnsi" w:cstheme="minorHAnsi"/>
          <w:lang w:val="en-US"/>
        </w:rPr>
      </w:pPr>
    </w:p>
    <w:p w14:paraId="2C54BBD6" w14:textId="5D448E19" w:rsidR="0063144F" w:rsidRPr="0097330D" w:rsidRDefault="0063144F" w:rsidP="0063144F">
      <w:pPr>
        <w:pStyle w:val="KeinLeerraum"/>
        <w:jc w:val="both"/>
        <w:rPr>
          <w:rFonts w:asciiTheme="minorHAnsi" w:hAnsiTheme="minorHAnsi" w:cstheme="minorHAnsi"/>
          <w:b/>
          <w:bCs/>
          <w:lang w:val="en-US"/>
        </w:rPr>
      </w:pPr>
      <w:r w:rsidRPr="0097330D">
        <w:rPr>
          <w:rFonts w:asciiTheme="minorHAnsi" w:hAnsiTheme="minorHAnsi" w:cstheme="minorHAnsi"/>
          <w:b/>
          <w:bCs/>
          <w:lang w:val="en-US"/>
        </w:rPr>
        <w:t>PIZ VHOTEL – Guidance on a shared path</w:t>
      </w:r>
    </w:p>
    <w:p w14:paraId="5E4B2667" w14:textId="0542EAF2" w:rsidR="0063144F" w:rsidRPr="0097330D" w:rsidRDefault="0063144F" w:rsidP="0063144F">
      <w:pPr>
        <w:pStyle w:val="KeinLeerraum"/>
        <w:jc w:val="both"/>
        <w:rPr>
          <w:rFonts w:asciiTheme="minorHAnsi" w:hAnsiTheme="minorHAnsi" w:cstheme="minorHAnsi"/>
          <w:lang w:val="en-US"/>
        </w:rPr>
      </w:pPr>
      <w:r w:rsidRPr="0097330D">
        <w:rPr>
          <w:rFonts w:asciiTheme="minorHAnsi" w:hAnsiTheme="minorHAnsi" w:cstheme="minorHAnsi"/>
          <w:lang w:val="en-US"/>
        </w:rPr>
        <w:t>"Knowledge. Exchange. Act" are the keywords of this digital platform for responsible hospitality. Since 2024, it has been supporting Montafon businesses free of charge on their path to sustainability and is unique in Austria: Developed by the PIZ Montafon future lab, it offers information on over 60 topics in ten virtual (hotel) rooms – based on the criteria of the Austrian Ecolabel. There is also a discussion forum, expert advice, and participants can track their progress in their individual profiles.</w:t>
      </w:r>
    </w:p>
    <w:p w14:paraId="645213FD" w14:textId="77777777" w:rsidR="006060E1" w:rsidRPr="0097330D" w:rsidRDefault="006060E1" w:rsidP="0063144F">
      <w:pPr>
        <w:pStyle w:val="KeinLeerraum"/>
        <w:jc w:val="both"/>
        <w:rPr>
          <w:rFonts w:asciiTheme="minorHAnsi" w:hAnsiTheme="minorHAnsi" w:cstheme="minorHAnsi"/>
          <w:lang w:val="en-US"/>
        </w:rPr>
      </w:pPr>
    </w:p>
    <w:p w14:paraId="413ABE8C" w14:textId="77777777" w:rsidR="006060E1" w:rsidRPr="0097330D" w:rsidRDefault="006060E1" w:rsidP="006060E1">
      <w:pPr>
        <w:pStyle w:val="KeinLeerraum"/>
        <w:jc w:val="both"/>
        <w:rPr>
          <w:rFonts w:asciiTheme="minorHAnsi" w:hAnsiTheme="minorHAnsi" w:cstheme="minorHAnsi"/>
          <w:b/>
          <w:bCs/>
          <w:lang w:val="en-US"/>
        </w:rPr>
      </w:pPr>
      <w:r w:rsidRPr="0097330D">
        <w:rPr>
          <w:rFonts w:asciiTheme="minorHAnsi" w:hAnsiTheme="minorHAnsi" w:cstheme="minorHAnsi"/>
          <w:b/>
          <w:bCs/>
          <w:lang w:val="en-US"/>
        </w:rPr>
        <w:t>Rote Wand Friends and Fools – full culinary experience ahead</w:t>
      </w:r>
    </w:p>
    <w:p w14:paraId="548DE858" w14:textId="77777777" w:rsidR="006060E1" w:rsidRPr="0097330D" w:rsidRDefault="006060E1" w:rsidP="006060E1">
      <w:pPr>
        <w:pStyle w:val="KeinLeerraum"/>
        <w:jc w:val="both"/>
        <w:rPr>
          <w:rFonts w:asciiTheme="minorHAnsi" w:hAnsiTheme="minorHAnsi" w:cstheme="minorHAnsi"/>
          <w:lang w:val="en-US"/>
        </w:rPr>
      </w:pPr>
      <w:r w:rsidRPr="0097330D">
        <w:rPr>
          <w:rFonts w:asciiTheme="minorHAnsi" w:hAnsiTheme="minorHAnsi" w:cstheme="minorHAnsi"/>
          <w:lang w:val="en-US"/>
        </w:rPr>
        <w:t xml:space="preserve">The Rote Wand gourmet hotel in Lech shows how hospitality and innovation can be combined through cuisine. The pandemic-related experiment “Friends and Fools” has developed into a “competence center” for sustainable cuisine that offers more than just top-class gastronomy. With workshops, field kitchen events, and masterclasses, the platform invites guests to exchange ideas and share experiences. In addition to agriculture, cuisine, and research, it will also focus on crafts and art in the future – for a vacation experience that inspires both the senses and the intellect. </w:t>
      </w:r>
    </w:p>
    <w:p w14:paraId="63175447" w14:textId="77777777" w:rsidR="006060E1" w:rsidRPr="0097330D" w:rsidRDefault="006060E1" w:rsidP="006060E1">
      <w:pPr>
        <w:pStyle w:val="KeinLeerraum"/>
        <w:jc w:val="both"/>
        <w:rPr>
          <w:rFonts w:asciiTheme="minorHAnsi" w:hAnsiTheme="minorHAnsi" w:cstheme="minorHAnsi"/>
          <w:lang w:val="en-US"/>
        </w:rPr>
      </w:pPr>
    </w:p>
    <w:p w14:paraId="11091F9B" w14:textId="2FF9BF0F" w:rsidR="006060E1" w:rsidRPr="0097330D" w:rsidRDefault="006060E1" w:rsidP="006060E1">
      <w:pPr>
        <w:pStyle w:val="KeinLeerraum"/>
        <w:jc w:val="both"/>
        <w:rPr>
          <w:rFonts w:asciiTheme="minorHAnsi" w:hAnsiTheme="minorHAnsi" w:cstheme="minorHAnsi"/>
          <w:b/>
          <w:bCs/>
          <w:lang w:val="en-US"/>
        </w:rPr>
      </w:pPr>
      <w:r w:rsidRPr="0097330D">
        <w:rPr>
          <w:rFonts w:asciiTheme="minorHAnsi" w:hAnsiTheme="minorHAnsi" w:cstheme="minorHAnsi"/>
          <w:b/>
          <w:bCs/>
          <w:lang w:val="en-US"/>
        </w:rPr>
        <w:t xml:space="preserve">Tempel 74 – </w:t>
      </w:r>
      <w:r w:rsidR="00C641D1" w:rsidRPr="0097330D">
        <w:rPr>
          <w:rFonts w:asciiTheme="minorHAnsi" w:hAnsiTheme="minorHAnsi" w:cstheme="minorHAnsi"/>
          <w:b/>
          <w:bCs/>
          <w:lang w:val="en-US"/>
        </w:rPr>
        <w:t>h</w:t>
      </w:r>
      <w:r w:rsidRPr="0097330D">
        <w:rPr>
          <w:rFonts w:asciiTheme="minorHAnsi" w:hAnsiTheme="minorHAnsi" w:cstheme="minorHAnsi"/>
          <w:b/>
          <w:bCs/>
          <w:lang w:val="en-US"/>
        </w:rPr>
        <w:t xml:space="preserve">ost </w:t>
      </w:r>
      <w:r w:rsidR="00C641D1" w:rsidRPr="0097330D">
        <w:rPr>
          <w:rFonts w:asciiTheme="minorHAnsi" w:hAnsiTheme="minorHAnsi" w:cstheme="minorHAnsi"/>
          <w:b/>
          <w:bCs/>
          <w:lang w:val="en-US"/>
        </w:rPr>
        <w:t>a</w:t>
      </w:r>
      <w:r w:rsidRPr="0097330D">
        <w:rPr>
          <w:rFonts w:asciiTheme="minorHAnsi" w:hAnsiTheme="minorHAnsi" w:cstheme="minorHAnsi"/>
          <w:b/>
          <w:bCs/>
          <w:lang w:val="en-US"/>
        </w:rPr>
        <w:t>rchitecture</w:t>
      </w:r>
    </w:p>
    <w:p w14:paraId="144B5CA4" w14:textId="0BFEE357" w:rsidR="006060E1" w:rsidRPr="0097330D" w:rsidRDefault="006060E1" w:rsidP="006060E1">
      <w:pPr>
        <w:pStyle w:val="KeinLeerraum"/>
        <w:jc w:val="both"/>
        <w:rPr>
          <w:rFonts w:asciiTheme="minorHAnsi" w:hAnsiTheme="minorHAnsi" w:cstheme="minorHAnsi"/>
          <w:lang w:val="en-US"/>
        </w:rPr>
      </w:pPr>
      <w:r w:rsidRPr="0097330D">
        <w:rPr>
          <w:rFonts w:asciiTheme="minorHAnsi" w:hAnsiTheme="minorHAnsi" w:cstheme="minorHAnsi"/>
          <w:lang w:val="en-US"/>
        </w:rPr>
        <w:t>State Prize for Architecture 2021, Vorarlberg Timber Construction Prize 2021 – the “Tempel 74” apartment building has received numerous awards. Built in 2018, owner, architect, and construction manager Jürgen Haller opted for an innovative residential concept that blends gently into the landscape: House A, traditional, and House B, modern, combine the Bregenzerwald building culture with contemporary design, ecological construction with sustainable management, and separate living with a communal living room. Architectural tours of the temple and Mellau are included for guests during their stay.</w:t>
      </w:r>
    </w:p>
    <w:p w14:paraId="3AA7849F" w14:textId="77777777" w:rsidR="00CB1D0D" w:rsidRPr="0097330D" w:rsidRDefault="00CB1D0D" w:rsidP="00B539B2">
      <w:pPr>
        <w:pStyle w:val="KeinLeerraum"/>
        <w:jc w:val="both"/>
        <w:rPr>
          <w:rFonts w:asciiTheme="minorHAnsi" w:hAnsiTheme="minorHAnsi" w:cstheme="minorHAnsi"/>
          <w:lang w:val="en-US"/>
        </w:rPr>
      </w:pPr>
    </w:p>
    <w:p w14:paraId="6DF390EA" w14:textId="77777777" w:rsidR="00065CB9" w:rsidRPr="0097330D" w:rsidRDefault="00065CB9" w:rsidP="00B539B2">
      <w:pPr>
        <w:pStyle w:val="KeinLeerraum"/>
        <w:jc w:val="both"/>
        <w:rPr>
          <w:rFonts w:asciiTheme="minorHAnsi" w:hAnsiTheme="minorHAnsi" w:cstheme="minorHAnsi"/>
          <w:lang w:val="en-US"/>
        </w:rPr>
      </w:pPr>
    </w:p>
    <w:p w14:paraId="445EF241" w14:textId="38DF6A08" w:rsidR="002C4137" w:rsidRPr="0097330D" w:rsidRDefault="002C4137" w:rsidP="00B539B2">
      <w:pPr>
        <w:pStyle w:val="KeinLeerraum"/>
        <w:jc w:val="both"/>
        <w:rPr>
          <w:rFonts w:asciiTheme="minorHAnsi" w:hAnsiTheme="minorHAnsi" w:cstheme="minorHAnsi"/>
          <w:lang w:val="en-US"/>
        </w:rPr>
      </w:pPr>
      <w:r w:rsidRPr="0097330D">
        <w:rPr>
          <w:rFonts w:asciiTheme="minorHAnsi" w:hAnsiTheme="minorHAnsi" w:cstheme="minorHAnsi"/>
          <w:lang w:val="en-US"/>
        </w:rPr>
        <w:t xml:space="preserve">Read about the challenges and successes of each project in the </w:t>
      </w:r>
      <w:hyperlink r:id="rId10" w:history="1">
        <w:r w:rsidRPr="0097330D">
          <w:rPr>
            <w:rStyle w:val="Hyperlink"/>
            <w:rFonts w:asciiTheme="minorHAnsi" w:hAnsiTheme="minorHAnsi" w:cstheme="minorHAnsi"/>
            <w:color w:val="EE0000"/>
            <w:lang w:val="en-US"/>
          </w:rPr>
          <w:t>complete</w:t>
        </w:r>
        <w:r w:rsidR="00B03481" w:rsidRPr="0097330D">
          <w:rPr>
            <w:rStyle w:val="Hyperlink"/>
            <w:rFonts w:asciiTheme="minorHAnsi" w:hAnsiTheme="minorHAnsi" w:cstheme="minorHAnsi"/>
            <w:color w:val="EE0000"/>
            <w:lang w:val="en-US"/>
          </w:rPr>
          <w:t xml:space="preserve"> </w:t>
        </w:r>
        <w:r w:rsidRPr="0097330D">
          <w:rPr>
            <w:rStyle w:val="Hyperlink"/>
            <w:rFonts w:asciiTheme="minorHAnsi" w:hAnsiTheme="minorHAnsi" w:cstheme="minorHAnsi"/>
            <w:color w:val="EE0000"/>
            <w:lang w:val="en-US"/>
          </w:rPr>
          <w:t>edition</w:t>
        </w:r>
      </w:hyperlink>
      <w:r w:rsidRPr="0097330D">
        <w:rPr>
          <w:rFonts w:asciiTheme="minorHAnsi" w:hAnsiTheme="minorHAnsi" w:cstheme="minorHAnsi"/>
          <w:lang w:val="en-US"/>
        </w:rPr>
        <w:t xml:space="preserve">! The print edition is available on request at </w:t>
      </w:r>
      <w:r w:rsidRPr="0097330D">
        <w:rPr>
          <w:rFonts w:asciiTheme="minorHAnsi" w:hAnsiTheme="minorHAnsi" w:cstheme="minorHAnsi"/>
          <w:color w:val="EE0000"/>
          <w:u w:val="single"/>
          <w:lang w:val="en-US"/>
        </w:rPr>
        <w:t>nachhaltigkeit@austria.info</w:t>
      </w:r>
      <w:r w:rsidRPr="0097330D">
        <w:rPr>
          <w:rFonts w:asciiTheme="minorHAnsi" w:hAnsiTheme="minorHAnsi" w:cstheme="minorHAnsi"/>
          <w:lang w:val="en-US"/>
        </w:rPr>
        <w:t>.</w:t>
      </w:r>
    </w:p>
    <w:p w14:paraId="1BE9479B" w14:textId="77777777" w:rsidR="00CB1D0D" w:rsidRPr="0097330D" w:rsidRDefault="00CB1D0D" w:rsidP="00B539B2">
      <w:pPr>
        <w:pStyle w:val="KeinLeerraum"/>
        <w:jc w:val="both"/>
        <w:rPr>
          <w:rFonts w:asciiTheme="minorHAnsi" w:hAnsiTheme="minorHAnsi" w:cstheme="minorHAnsi"/>
          <w:lang w:val="en-US"/>
        </w:rPr>
      </w:pPr>
    </w:p>
    <w:p w14:paraId="2C4646AE" w14:textId="77777777" w:rsidR="00CB1D0D" w:rsidRPr="0097330D" w:rsidRDefault="00CB1D0D" w:rsidP="00B539B2">
      <w:pPr>
        <w:pStyle w:val="KeinLeerraum"/>
        <w:jc w:val="both"/>
        <w:rPr>
          <w:rFonts w:asciiTheme="minorHAnsi" w:hAnsiTheme="minorHAnsi" w:cstheme="minorHAnsi"/>
          <w:b/>
          <w:lang w:val="en-US"/>
        </w:rPr>
      </w:pPr>
    </w:p>
    <w:p w14:paraId="7092A7E3" w14:textId="77777777" w:rsidR="00714404" w:rsidRPr="0097330D" w:rsidRDefault="00714404" w:rsidP="00B539B2">
      <w:pPr>
        <w:pStyle w:val="KeinLeerraum"/>
        <w:jc w:val="both"/>
        <w:rPr>
          <w:rFonts w:asciiTheme="minorHAnsi" w:hAnsiTheme="minorHAnsi" w:cstheme="minorHAnsi"/>
          <w:lang w:val="en-US"/>
        </w:rPr>
      </w:pPr>
    </w:p>
    <w:p w14:paraId="3C7235AA" w14:textId="77777777" w:rsidR="00CB1D0D" w:rsidRPr="0097330D" w:rsidRDefault="00CB1D0D" w:rsidP="00B539B2">
      <w:pPr>
        <w:pStyle w:val="KeinLeerraum"/>
        <w:jc w:val="both"/>
        <w:rPr>
          <w:rFonts w:asciiTheme="minorHAnsi" w:hAnsiTheme="minorHAnsi" w:cstheme="minorHAnsi"/>
          <w:lang w:val="en-US"/>
        </w:rPr>
      </w:pPr>
    </w:p>
    <w:p w14:paraId="34ECDE6A" w14:textId="77777777" w:rsidR="00CB1D0D" w:rsidRPr="0097330D" w:rsidRDefault="00CB1D0D" w:rsidP="00B539B2">
      <w:pPr>
        <w:pStyle w:val="KeinLeerraum"/>
        <w:jc w:val="both"/>
        <w:rPr>
          <w:rFonts w:asciiTheme="minorHAnsi" w:hAnsiTheme="minorHAnsi" w:cstheme="minorHAnsi"/>
          <w:b/>
          <w:bCs/>
          <w:lang w:val="en-US"/>
        </w:rPr>
      </w:pPr>
    </w:p>
    <w:p w14:paraId="6CF61D0C" w14:textId="5BDE3B7E" w:rsidR="00CB1D0D" w:rsidRPr="0097330D" w:rsidRDefault="00CB1D0D" w:rsidP="00B539B2">
      <w:pPr>
        <w:pStyle w:val="KeinLeerraum"/>
        <w:jc w:val="both"/>
        <w:rPr>
          <w:rFonts w:asciiTheme="minorHAnsi" w:hAnsiTheme="minorHAnsi" w:cstheme="minorHAnsi"/>
          <w:b/>
          <w:bCs/>
          <w:lang w:val="en-US"/>
        </w:rPr>
      </w:pPr>
    </w:p>
    <w:sectPr w:rsidR="00CB1D0D" w:rsidRPr="0097330D" w:rsidSect="005945A6">
      <w:headerReference w:type="default" r:id="rId11"/>
      <w:footerReference w:type="default" r:id="rId12"/>
      <w:pgSz w:w="11906" w:h="16838"/>
      <w:pgMar w:top="2268" w:right="1701" w:bottom="1656" w:left="1701" w:header="709" w:footer="5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7D79" w14:textId="77777777" w:rsidR="002B0209" w:rsidRDefault="002B0209" w:rsidP="00D914FB">
      <w:pPr>
        <w:spacing w:after="0" w:line="240" w:lineRule="auto"/>
      </w:pPr>
      <w:r>
        <w:separator/>
      </w:r>
    </w:p>
  </w:endnote>
  <w:endnote w:type="continuationSeparator" w:id="0">
    <w:p w14:paraId="586844B6" w14:textId="77777777" w:rsidR="002B0209" w:rsidRDefault="002B0209" w:rsidP="00D914FB">
      <w:pPr>
        <w:spacing w:after="0" w:line="240" w:lineRule="auto"/>
      </w:pPr>
      <w:r>
        <w:continuationSeparator/>
      </w:r>
    </w:p>
  </w:endnote>
  <w:endnote w:type="continuationNotice" w:id="1">
    <w:p w14:paraId="11A33F50" w14:textId="77777777" w:rsidR="002B0209" w:rsidRDefault="002B02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o Pro">
    <w:panose1 w:val="020B0503060303020303"/>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15E1F" w14:textId="77777777" w:rsidR="0097330D" w:rsidRPr="0097330D" w:rsidRDefault="0097330D" w:rsidP="0097330D">
    <w:pPr>
      <w:tabs>
        <w:tab w:val="center" w:pos="4536"/>
        <w:tab w:val="right" w:pos="9072"/>
      </w:tabs>
      <w:spacing w:after="0" w:line="240" w:lineRule="auto"/>
      <w:rPr>
        <w:rFonts w:ascii="Calibri" w:eastAsia="Times New Roman" w:hAnsi="Calibri" w:cs="Calibri"/>
        <w:b/>
        <w:bCs/>
        <w:color w:val="EE0000"/>
        <w:kern w:val="0"/>
        <w:sz w:val="18"/>
        <w:szCs w:val="18"/>
        <w:lang w:val="en-US" w:eastAsia="de-DE"/>
        <w14:ligatures w14:val="none"/>
      </w:rPr>
    </w:pPr>
    <w:r w:rsidRPr="0097330D">
      <w:rPr>
        <w:rFonts w:ascii="Calibri" w:eastAsia="Times New Roman" w:hAnsi="Calibri" w:cs="Calibri"/>
        <w:b/>
        <w:bCs/>
        <w:color w:val="EE0000"/>
        <w:kern w:val="0"/>
        <w:sz w:val="18"/>
        <w:szCs w:val="18"/>
        <w:lang w:val="en-US" w:eastAsia="de-DE"/>
        <w14:ligatures w14:val="none"/>
      </w:rPr>
      <w:t>Media information Vorarlberg State Tourist Board </w:t>
    </w:r>
  </w:p>
  <w:p w14:paraId="5684A733" w14:textId="77777777" w:rsidR="0097330D" w:rsidRPr="0097330D" w:rsidRDefault="0097330D" w:rsidP="0097330D">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97330D">
      <w:rPr>
        <w:rFonts w:ascii="Arial" w:eastAsia="Times New Roman" w:hAnsi="Arial" w:cs="Times New Roman"/>
        <w:noProof/>
        <w:kern w:val="0"/>
        <w:lang w:val="de-DE" w:eastAsia="de-DE"/>
        <w14:ligatures w14:val="none"/>
      </w:rPr>
      <w:drawing>
        <wp:anchor distT="0" distB="0" distL="114300" distR="114300" simplePos="0" relativeHeight="251660288" behindDoc="0" locked="0" layoutInCell="1" allowOverlap="1" wp14:anchorId="50878AC9" wp14:editId="7AE41D41">
          <wp:simplePos x="0" y="0"/>
          <wp:positionH relativeFrom="column">
            <wp:posOffset>5683250</wp:posOffset>
          </wp:positionH>
          <wp:positionV relativeFrom="paragraph">
            <wp:posOffset>72390</wp:posOffset>
          </wp:positionV>
          <wp:extent cx="666750" cy="247650"/>
          <wp:effectExtent l="0" t="0" r="0" b="0"/>
          <wp:wrapThrough wrapText="bothSides">
            <wp:wrapPolygon edited="0">
              <wp:start x="18514" y="0"/>
              <wp:lineTo x="2469" y="6646"/>
              <wp:lineTo x="0" y="9969"/>
              <wp:lineTo x="0" y="19938"/>
              <wp:lineTo x="20983" y="19938"/>
              <wp:lineTo x="20983" y="0"/>
              <wp:lineTo x="18514" y="0"/>
            </wp:wrapPolygon>
          </wp:wrapThrough>
          <wp:docPr id="2"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creenshot, Karminrot, Grafiken,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pic:spPr>
              </pic:pic>
            </a:graphicData>
          </a:graphic>
          <wp14:sizeRelH relativeFrom="page">
            <wp14:pctWidth>0</wp14:pctWidth>
          </wp14:sizeRelH>
          <wp14:sizeRelV relativeFrom="page">
            <wp14:pctHeight>0</wp14:pctHeight>
          </wp14:sizeRelV>
        </wp:anchor>
      </w:drawing>
    </w:r>
    <w:r w:rsidRPr="0097330D">
      <w:rPr>
        <w:rFonts w:ascii="Calibri" w:eastAsia="Times New Roman" w:hAnsi="Calibri" w:cs="Calibri"/>
        <w:kern w:val="0"/>
        <w:sz w:val="18"/>
        <w:szCs w:val="18"/>
        <w:lang w:val="en-US" w:eastAsia="de-DE"/>
        <w14:ligatures w14:val="none"/>
      </w:rPr>
      <w:t xml:space="preserve">CAMPUS V I </w:t>
    </w:r>
    <w:proofErr w:type="spellStart"/>
    <w:r w:rsidRPr="0097330D">
      <w:rPr>
        <w:rFonts w:ascii="Calibri" w:eastAsia="Times New Roman" w:hAnsi="Calibri" w:cs="Calibri"/>
        <w:kern w:val="0"/>
        <w:sz w:val="18"/>
        <w:szCs w:val="18"/>
        <w:lang w:val="en-US" w:eastAsia="de-DE"/>
        <w14:ligatures w14:val="none"/>
      </w:rPr>
      <w:t>Hintere</w:t>
    </w:r>
    <w:proofErr w:type="spellEnd"/>
    <w:r w:rsidRPr="0097330D">
      <w:rPr>
        <w:rFonts w:ascii="Calibri" w:eastAsia="Times New Roman" w:hAnsi="Calibri" w:cs="Calibri"/>
        <w:kern w:val="0"/>
        <w:sz w:val="18"/>
        <w:szCs w:val="18"/>
        <w:lang w:val="en-US" w:eastAsia="de-DE"/>
        <w14:ligatures w14:val="none"/>
      </w:rPr>
      <w:t xml:space="preserve"> </w:t>
    </w:r>
    <w:proofErr w:type="spellStart"/>
    <w:r w:rsidRPr="0097330D">
      <w:rPr>
        <w:rFonts w:ascii="Calibri" w:eastAsia="Times New Roman" w:hAnsi="Calibri" w:cs="Calibri"/>
        <w:kern w:val="0"/>
        <w:sz w:val="18"/>
        <w:szCs w:val="18"/>
        <w:lang w:val="en-US" w:eastAsia="de-DE"/>
        <w14:ligatures w14:val="none"/>
      </w:rPr>
      <w:t>Achmühlerstraße</w:t>
    </w:r>
    <w:proofErr w:type="spellEnd"/>
    <w:r w:rsidRPr="0097330D">
      <w:rPr>
        <w:rFonts w:ascii="Calibri" w:eastAsia="Times New Roman" w:hAnsi="Calibri" w:cs="Calibri"/>
        <w:kern w:val="0"/>
        <w:sz w:val="18"/>
        <w:szCs w:val="18"/>
        <w:lang w:val="en-US" w:eastAsia="de-DE"/>
        <w14:ligatures w14:val="none"/>
      </w:rPr>
      <w:t xml:space="preserve"> 1c I 6850 </w:t>
    </w:r>
    <w:proofErr w:type="spellStart"/>
    <w:r w:rsidRPr="0097330D">
      <w:rPr>
        <w:rFonts w:ascii="Calibri" w:eastAsia="Times New Roman" w:hAnsi="Calibri" w:cs="Calibri"/>
        <w:kern w:val="0"/>
        <w:sz w:val="18"/>
        <w:szCs w:val="18"/>
        <w:lang w:val="en-US" w:eastAsia="de-DE"/>
        <w14:ligatures w14:val="none"/>
      </w:rPr>
      <w:t>Dornbirn</w:t>
    </w:r>
    <w:proofErr w:type="spellEnd"/>
    <w:r w:rsidRPr="0097330D">
      <w:rPr>
        <w:rFonts w:ascii="Calibri" w:eastAsia="Times New Roman" w:hAnsi="Calibri" w:cs="Calibri"/>
        <w:kern w:val="0"/>
        <w:sz w:val="18"/>
        <w:szCs w:val="18"/>
        <w:lang w:val="en-US" w:eastAsia="de-DE"/>
        <w14:ligatures w14:val="none"/>
      </w:rPr>
      <w:t xml:space="preserve"> | Austria </w:t>
    </w:r>
  </w:p>
  <w:p w14:paraId="3A0F247F" w14:textId="77777777" w:rsidR="0097330D" w:rsidRPr="0097330D" w:rsidRDefault="0097330D" w:rsidP="0097330D">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97330D">
      <w:rPr>
        <w:rFonts w:ascii="Calibri" w:eastAsia="Times New Roman" w:hAnsi="Calibri" w:cs="Calibri"/>
        <w:kern w:val="0"/>
        <w:sz w:val="18"/>
        <w:szCs w:val="18"/>
        <w:lang w:val="en-US" w:eastAsia="de-DE"/>
        <w14:ligatures w14:val="none"/>
      </w:rPr>
      <w:t>T +43.(0)5572.377033-0 | </w:t>
    </w:r>
    <w:hyperlink r:id="rId2" w:tgtFrame="_blank" w:history="1">
      <w:r w:rsidRPr="0097330D">
        <w:rPr>
          <w:rFonts w:ascii="Calibri" w:eastAsia="Times New Roman" w:hAnsi="Calibri" w:cs="Calibri"/>
          <w:kern w:val="0"/>
          <w:sz w:val="18"/>
          <w:szCs w:val="18"/>
          <w:lang w:val="en-US" w:eastAsia="de-DE"/>
          <w14:ligatures w14:val="none"/>
        </w:rPr>
        <w:t>info@vorarlberg.travel</w:t>
      </w:r>
    </w:hyperlink>
    <w:r w:rsidRPr="0097330D">
      <w:rPr>
        <w:rFonts w:ascii="Calibri" w:eastAsia="Times New Roman" w:hAnsi="Calibri" w:cs="Calibri"/>
        <w:kern w:val="0"/>
        <w:sz w:val="18"/>
        <w:szCs w:val="18"/>
        <w:lang w:val="en-US" w:eastAsia="de-DE"/>
        <w14:ligatures w14:val="none"/>
      </w:rPr>
      <w:t> | </w:t>
    </w:r>
    <w:hyperlink r:id="rId3" w:tgtFrame="_blank" w:history="1">
      <w:r w:rsidRPr="0097330D">
        <w:rPr>
          <w:rFonts w:ascii="Calibri" w:eastAsia="Times New Roman" w:hAnsi="Calibri" w:cs="Calibri"/>
          <w:kern w:val="0"/>
          <w:sz w:val="18"/>
          <w:szCs w:val="18"/>
          <w:lang w:val="en-US" w:eastAsia="de-DE"/>
          <w14:ligatures w14:val="none"/>
        </w:rPr>
        <w:t>https://www.vorarlberg.travel/en/</w:t>
      </w:r>
    </w:hyperlink>
    <w:r w:rsidRPr="0097330D">
      <w:rPr>
        <w:rFonts w:ascii="Calibri" w:eastAsia="Times New Roman" w:hAnsi="Calibri" w:cs="Calibri"/>
        <w:kern w:val="0"/>
        <w:sz w:val="18"/>
        <w:szCs w:val="18"/>
        <w:lang w:val="en-US" w:eastAsia="de-DE"/>
        <w14:ligatures w14:val="none"/>
      </w:rPr>
      <w:t> </w:t>
    </w:r>
  </w:p>
  <w:p w14:paraId="24BC5440" w14:textId="581519EE" w:rsidR="00B453C6" w:rsidRPr="0097330D" w:rsidRDefault="0097330D" w:rsidP="0097330D">
    <w:pPr>
      <w:tabs>
        <w:tab w:val="center" w:pos="4536"/>
        <w:tab w:val="right" w:pos="9072"/>
      </w:tabs>
      <w:spacing w:after="0" w:line="240" w:lineRule="auto"/>
      <w:rPr>
        <w:rFonts w:ascii="Calibri" w:eastAsia="Times New Roman" w:hAnsi="Calibri" w:cs="Calibri"/>
        <w:kern w:val="0"/>
        <w:sz w:val="18"/>
        <w:szCs w:val="18"/>
        <w:lang w:val="en-US" w:eastAsia="de-DE"/>
        <w14:ligatures w14:val="none"/>
      </w:rPr>
    </w:pPr>
    <w:r w:rsidRPr="0097330D">
      <w:rPr>
        <w:rFonts w:ascii="Calibri" w:eastAsia="Times New Roman" w:hAnsi="Calibri" w:cs="Calibri"/>
        <w:kern w:val="0"/>
        <w:sz w:val="18"/>
        <w:szCs w:val="18"/>
        <w:lang w:val="en-US" w:eastAsia="de-DE"/>
        <w14:ligatures w14:val="none"/>
      </w:rPr>
      <w:t>www.facebook.com/urlaubsland.vorarlberg | #visitvorarlberg #myvorarlberg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5DC3" w14:textId="77777777" w:rsidR="002B0209" w:rsidRDefault="002B0209" w:rsidP="00D914FB">
      <w:pPr>
        <w:spacing w:after="0" w:line="240" w:lineRule="auto"/>
      </w:pPr>
      <w:r>
        <w:separator/>
      </w:r>
    </w:p>
  </w:footnote>
  <w:footnote w:type="continuationSeparator" w:id="0">
    <w:p w14:paraId="361CA6E1" w14:textId="77777777" w:rsidR="002B0209" w:rsidRDefault="002B0209" w:rsidP="00D914FB">
      <w:pPr>
        <w:spacing w:after="0" w:line="240" w:lineRule="auto"/>
      </w:pPr>
      <w:r>
        <w:continuationSeparator/>
      </w:r>
    </w:p>
  </w:footnote>
  <w:footnote w:type="continuationNotice" w:id="1">
    <w:p w14:paraId="5E4D28B7" w14:textId="77777777" w:rsidR="002B0209" w:rsidRDefault="002B02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C1" w14:textId="78DAF73B" w:rsidR="00D914FB" w:rsidRPr="00D914FB" w:rsidRDefault="005945A6" w:rsidP="00D914FB">
    <w:pPr>
      <w:tabs>
        <w:tab w:val="center" w:pos="4536"/>
        <w:tab w:val="right" w:pos="9072"/>
      </w:tabs>
      <w:spacing w:after="0" w:line="264" w:lineRule="auto"/>
      <w:ind w:right="-28"/>
      <w:rPr>
        <w:rFonts w:ascii="Calibri" w:eastAsia="Times New Roman" w:hAnsi="Calibri" w:cs="Calibri"/>
        <w:b/>
        <w:kern w:val="0"/>
        <w:lang w:val="de-DE" w:eastAsia="de-DE"/>
        <w14:ligatures w14:val="none"/>
        <w14:numForm w14:val="oldStyle"/>
      </w:rPr>
    </w:pPr>
    <w:r w:rsidRPr="00D914FB">
      <w:rPr>
        <w:rFonts w:ascii="Akko Pro" w:eastAsia="Times New Roman" w:hAnsi="Akko Pro" w:cs="Times New Roman"/>
        <w:noProof/>
        <w:kern w:val="0"/>
        <w:lang w:eastAsia="de-AT"/>
        <w14:ligatures w14:val="none"/>
      </w:rPr>
      <w:drawing>
        <wp:anchor distT="0" distB="0" distL="114300" distR="114300" simplePos="0" relativeHeight="251658240" behindDoc="0" locked="0" layoutInCell="1" allowOverlap="1" wp14:anchorId="1669EA32" wp14:editId="131C3FB1">
          <wp:simplePos x="0" y="0"/>
          <wp:positionH relativeFrom="column">
            <wp:posOffset>4810760</wp:posOffset>
          </wp:positionH>
          <wp:positionV relativeFrom="page">
            <wp:posOffset>410845</wp:posOffset>
          </wp:positionV>
          <wp:extent cx="977900" cy="1115695"/>
          <wp:effectExtent l="0" t="0" r="0" b="190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7900" cy="1115695"/>
                  </a:xfrm>
                  <a:prstGeom prst="rect">
                    <a:avLst/>
                  </a:prstGeom>
                </pic:spPr>
              </pic:pic>
            </a:graphicData>
          </a:graphic>
          <wp14:sizeRelH relativeFrom="page">
            <wp14:pctWidth>0</wp14:pctWidth>
          </wp14:sizeRelH>
          <wp14:sizeRelV relativeFrom="page">
            <wp14:pctHeight>0</wp14:pctHeight>
          </wp14:sizeRelV>
        </wp:anchor>
      </w:drawing>
    </w:r>
  </w:p>
  <w:p w14:paraId="292141CF" w14:textId="7651B9B9" w:rsidR="00D914FB" w:rsidRPr="00D914FB" w:rsidRDefault="00D914FB" w:rsidP="00D914FB">
    <w:pPr>
      <w:tabs>
        <w:tab w:val="center" w:pos="4536"/>
        <w:tab w:val="right" w:pos="9072"/>
      </w:tabs>
      <w:spacing w:after="0" w:line="264" w:lineRule="auto"/>
      <w:ind w:right="-28"/>
      <w:rPr>
        <w:rFonts w:ascii="Akko Pro" w:eastAsia="Times New Roman" w:hAnsi="Akko Pro" w:cs="Calibri"/>
        <w:b/>
        <w:kern w:val="0"/>
        <w:lang w:val="de-DE" w:eastAsia="de-DE"/>
        <w14:ligatures w14:val="none"/>
        <w14:numForm w14:val="oldStyle"/>
      </w:rPr>
    </w:pPr>
  </w:p>
  <w:p w14:paraId="7BE6597E" w14:textId="5A94ED87" w:rsidR="00D914FB" w:rsidRPr="003C28D7" w:rsidRDefault="00B52012" w:rsidP="00D914FB">
    <w:pPr>
      <w:tabs>
        <w:tab w:val="center" w:pos="4536"/>
        <w:tab w:val="right" w:pos="9072"/>
      </w:tabs>
      <w:spacing w:after="0" w:line="264" w:lineRule="auto"/>
      <w:ind w:right="-28"/>
      <w:rPr>
        <w:rFonts w:ascii="Calibri" w:eastAsia="Times New Roman" w:hAnsi="Calibri" w:cs="Calibri"/>
        <w:b/>
        <w:kern w:val="0"/>
        <w:lang w:eastAsia="de-DE"/>
        <w14:ligatures w14:val="none"/>
        <w14:numForm w14:val="oldStyle"/>
      </w:rPr>
    </w:pPr>
    <w:r w:rsidRPr="003C28D7">
      <w:rPr>
        <w:rFonts w:ascii="Calibri" w:eastAsia="Times New Roman" w:hAnsi="Calibri" w:cs="Calibri"/>
        <w:b/>
        <w:kern w:val="0"/>
        <w:lang w:val="de-DE" w:eastAsia="de-DE"/>
        <w14:ligatures w14:val="none"/>
        <w14:numForm w14:val="oldStyle"/>
      </w:rPr>
      <w:t xml:space="preserve">Media </w:t>
    </w:r>
    <w:proofErr w:type="spellStart"/>
    <w:r w:rsidRPr="003C28D7">
      <w:rPr>
        <w:rFonts w:ascii="Calibri" w:eastAsia="Times New Roman" w:hAnsi="Calibri" w:cs="Calibri"/>
        <w:b/>
        <w:kern w:val="0"/>
        <w:lang w:val="de-DE" w:eastAsia="de-DE"/>
        <w14:ligatures w14:val="none"/>
        <w14:numForm w14:val="oldStyle"/>
      </w:rPr>
      <w:t>information</w:t>
    </w:r>
    <w:proofErr w:type="spellEnd"/>
  </w:p>
  <w:p w14:paraId="4F0438EC" w14:textId="0289568C" w:rsidR="00D914FB" w:rsidRPr="003C28D7" w:rsidRDefault="0013521D" w:rsidP="00D914FB">
    <w:pPr>
      <w:tabs>
        <w:tab w:val="center" w:pos="4536"/>
        <w:tab w:val="right" w:pos="9072"/>
      </w:tabs>
      <w:spacing w:after="0" w:line="264" w:lineRule="auto"/>
      <w:ind w:right="-28"/>
      <w:rPr>
        <w:rFonts w:ascii="Calibri" w:eastAsia="Times New Roman" w:hAnsi="Calibri" w:cs="Calibri"/>
        <w:kern w:val="0"/>
        <w:lang w:val="de-DE" w:eastAsia="de-DE"/>
        <w14:ligatures w14:val="none"/>
      </w:rPr>
    </w:pPr>
    <w:r>
      <w:rPr>
        <w:rFonts w:ascii="Calibri" w:eastAsia="Times New Roman" w:hAnsi="Calibri" w:cs="Calibri"/>
        <w:kern w:val="0"/>
        <w:lang w:val="de-DE" w:eastAsia="de-DE"/>
        <w14:ligatures w14:val="none"/>
      </w:rPr>
      <w:t>25</w:t>
    </w:r>
    <w:r w:rsidR="00A85F9B" w:rsidRPr="003C28D7">
      <w:rPr>
        <w:rFonts w:ascii="Calibri" w:eastAsia="Times New Roman" w:hAnsi="Calibri" w:cs="Calibri"/>
        <w:kern w:val="0"/>
        <w:lang w:val="de-DE" w:eastAsia="de-DE"/>
        <w14:ligatures w14:val="none"/>
      </w:rPr>
      <w:t xml:space="preserve"> </w:t>
    </w:r>
    <w:r w:rsidR="4A1C3D77" w:rsidRPr="003C28D7">
      <w:rPr>
        <w:rFonts w:ascii="Calibri" w:eastAsia="Times New Roman" w:hAnsi="Calibri" w:cs="Calibri"/>
        <w:kern w:val="0"/>
        <w:lang w:val="de-DE" w:eastAsia="de-DE"/>
        <w14:ligatures w14:val="none"/>
      </w:rPr>
      <w:t>| 0</w:t>
    </w:r>
    <w:r>
      <w:rPr>
        <w:rFonts w:ascii="Calibri" w:eastAsia="Times New Roman" w:hAnsi="Calibri" w:cs="Calibri"/>
        <w:kern w:val="0"/>
        <w:lang w:val="de-DE" w:eastAsia="de-DE"/>
        <w14:ligatures w14:val="none"/>
      </w:rPr>
      <w:t>7</w:t>
    </w:r>
    <w:r w:rsidR="4A1C3D77" w:rsidRPr="003C28D7">
      <w:rPr>
        <w:rFonts w:ascii="Calibri" w:eastAsia="Times New Roman" w:hAnsi="Calibri" w:cs="Calibri"/>
        <w:kern w:val="0"/>
        <w:lang w:val="de-DE" w:eastAsia="de-DE"/>
        <w14:ligatures w14:val="none"/>
      </w:rPr>
      <w:t xml:space="preserve"> | 2025</w:t>
    </w:r>
  </w:p>
  <w:p w14:paraId="61059ED5" w14:textId="77777777" w:rsidR="00D914FB" w:rsidRPr="003C28D7" w:rsidRDefault="00D914FB">
    <w:pPr>
      <w:pStyle w:val="Kopfzeile"/>
      <w:rPr>
        <w:rFonts w:ascii="Calibri" w:hAnsi="Calibri" w:cs="Calibri"/>
      </w:rPr>
    </w:pPr>
  </w:p>
  <w:p w14:paraId="6410F1C9" w14:textId="77777777" w:rsidR="00A254AC" w:rsidRPr="003C28D7" w:rsidRDefault="00A254AC">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3B46"/>
    <w:multiLevelType w:val="hybridMultilevel"/>
    <w:tmpl w:val="782008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9F2AF1"/>
    <w:multiLevelType w:val="hybridMultilevel"/>
    <w:tmpl w:val="40D0FE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A3A7F9E"/>
    <w:multiLevelType w:val="hybridMultilevel"/>
    <w:tmpl w:val="26EC99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637025436">
    <w:abstractNumId w:val="2"/>
  </w:num>
  <w:num w:numId="2" w16cid:durableId="1489858130">
    <w:abstractNumId w:val="1"/>
  </w:num>
  <w:num w:numId="3" w16cid:durableId="110284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ED"/>
    <w:rsid w:val="00011496"/>
    <w:rsid w:val="000343F8"/>
    <w:rsid w:val="00043BDA"/>
    <w:rsid w:val="0005673E"/>
    <w:rsid w:val="00065CB9"/>
    <w:rsid w:val="00077DAF"/>
    <w:rsid w:val="00081A3E"/>
    <w:rsid w:val="00084ECA"/>
    <w:rsid w:val="000864CC"/>
    <w:rsid w:val="00097FAB"/>
    <w:rsid w:val="000A6EA4"/>
    <w:rsid w:val="000B5267"/>
    <w:rsid w:val="000C27B6"/>
    <w:rsid w:val="000E4AE5"/>
    <w:rsid w:val="000E653E"/>
    <w:rsid w:val="000E784D"/>
    <w:rsid w:val="000F72E1"/>
    <w:rsid w:val="00101FDC"/>
    <w:rsid w:val="00105A84"/>
    <w:rsid w:val="00110642"/>
    <w:rsid w:val="00117178"/>
    <w:rsid w:val="00130AC8"/>
    <w:rsid w:val="0013521D"/>
    <w:rsid w:val="001740B3"/>
    <w:rsid w:val="00187F8B"/>
    <w:rsid w:val="001A77D0"/>
    <w:rsid w:val="001B3483"/>
    <w:rsid w:val="001C2A34"/>
    <w:rsid w:val="001D2A03"/>
    <w:rsid w:val="001D39E0"/>
    <w:rsid w:val="001D65DB"/>
    <w:rsid w:val="001E6171"/>
    <w:rsid w:val="00206CC6"/>
    <w:rsid w:val="00236ED3"/>
    <w:rsid w:val="00245606"/>
    <w:rsid w:val="00247F23"/>
    <w:rsid w:val="0025031B"/>
    <w:rsid w:val="002706A2"/>
    <w:rsid w:val="00274934"/>
    <w:rsid w:val="002833C1"/>
    <w:rsid w:val="00296448"/>
    <w:rsid w:val="002B0209"/>
    <w:rsid w:val="002B57EB"/>
    <w:rsid w:val="002C4137"/>
    <w:rsid w:val="002D5F8A"/>
    <w:rsid w:val="002D732D"/>
    <w:rsid w:val="002E450C"/>
    <w:rsid w:val="002F68DD"/>
    <w:rsid w:val="00321CEB"/>
    <w:rsid w:val="00322C09"/>
    <w:rsid w:val="00333F16"/>
    <w:rsid w:val="0033722F"/>
    <w:rsid w:val="00345DCD"/>
    <w:rsid w:val="003510E6"/>
    <w:rsid w:val="003667F3"/>
    <w:rsid w:val="00367C21"/>
    <w:rsid w:val="003711F5"/>
    <w:rsid w:val="003813E6"/>
    <w:rsid w:val="00381526"/>
    <w:rsid w:val="00382DDD"/>
    <w:rsid w:val="00386C83"/>
    <w:rsid w:val="00391BC2"/>
    <w:rsid w:val="003A06AA"/>
    <w:rsid w:val="003B2184"/>
    <w:rsid w:val="003C0052"/>
    <w:rsid w:val="003C28D7"/>
    <w:rsid w:val="003C4C62"/>
    <w:rsid w:val="003D25C8"/>
    <w:rsid w:val="003E6A73"/>
    <w:rsid w:val="003F27B1"/>
    <w:rsid w:val="003F2CCC"/>
    <w:rsid w:val="003F34BA"/>
    <w:rsid w:val="003F49D2"/>
    <w:rsid w:val="003F4CCA"/>
    <w:rsid w:val="004054BD"/>
    <w:rsid w:val="00415F60"/>
    <w:rsid w:val="00423C4C"/>
    <w:rsid w:val="00427D99"/>
    <w:rsid w:val="00430315"/>
    <w:rsid w:val="00430830"/>
    <w:rsid w:val="00435FA0"/>
    <w:rsid w:val="00456C2E"/>
    <w:rsid w:val="00462D9F"/>
    <w:rsid w:val="004721C3"/>
    <w:rsid w:val="00475F4A"/>
    <w:rsid w:val="00480EC9"/>
    <w:rsid w:val="00483AB2"/>
    <w:rsid w:val="00484DA1"/>
    <w:rsid w:val="00485DFC"/>
    <w:rsid w:val="004B746C"/>
    <w:rsid w:val="004C6D72"/>
    <w:rsid w:val="004D0CC3"/>
    <w:rsid w:val="004D7744"/>
    <w:rsid w:val="00507EC5"/>
    <w:rsid w:val="00514227"/>
    <w:rsid w:val="0051531F"/>
    <w:rsid w:val="00533E83"/>
    <w:rsid w:val="00541911"/>
    <w:rsid w:val="0054285A"/>
    <w:rsid w:val="005447E4"/>
    <w:rsid w:val="00553790"/>
    <w:rsid w:val="00584828"/>
    <w:rsid w:val="00593C48"/>
    <w:rsid w:val="005945A6"/>
    <w:rsid w:val="005A2C74"/>
    <w:rsid w:val="005A701C"/>
    <w:rsid w:val="005B20C1"/>
    <w:rsid w:val="005B2309"/>
    <w:rsid w:val="005B7341"/>
    <w:rsid w:val="005C27FE"/>
    <w:rsid w:val="005F5CE1"/>
    <w:rsid w:val="006039D7"/>
    <w:rsid w:val="00605730"/>
    <w:rsid w:val="006060E1"/>
    <w:rsid w:val="00611DC5"/>
    <w:rsid w:val="00617F6E"/>
    <w:rsid w:val="006224CF"/>
    <w:rsid w:val="0063144F"/>
    <w:rsid w:val="00650F57"/>
    <w:rsid w:val="00664DDF"/>
    <w:rsid w:val="00684093"/>
    <w:rsid w:val="00694D0C"/>
    <w:rsid w:val="006A33F1"/>
    <w:rsid w:val="006B56C6"/>
    <w:rsid w:val="006C161C"/>
    <w:rsid w:val="006C742C"/>
    <w:rsid w:val="006D2210"/>
    <w:rsid w:val="006E32D7"/>
    <w:rsid w:val="006F003A"/>
    <w:rsid w:val="006F6626"/>
    <w:rsid w:val="00710E5B"/>
    <w:rsid w:val="00714404"/>
    <w:rsid w:val="0072110B"/>
    <w:rsid w:val="007329FD"/>
    <w:rsid w:val="007414A7"/>
    <w:rsid w:val="00744A31"/>
    <w:rsid w:val="00751178"/>
    <w:rsid w:val="0075436E"/>
    <w:rsid w:val="00785443"/>
    <w:rsid w:val="007A0F49"/>
    <w:rsid w:val="007A4B08"/>
    <w:rsid w:val="007B5F7D"/>
    <w:rsid w:val="007E4120"/>
    <w:rsid w:val="007F33B7"/>
    <w:rsid w:val="007F3AA9"/>
    <w:rsid w:val="007F4832"/>
    <w:rsid w:val="007F5A90"/>
    <w:rsid w:val="00801BB8"/>
    <w:rsid w:val="00803223"/>
    <w:rsid w:val="00815F26"/>
    <w:rsid w:val="008242B9"/>
    <w:rsid w:val="00830CAB"/>
    <w:rsid w:val="00836A80"/>
    <w:rsid w:val="00857FF2"/>
    <w:rsid w:val="00863484"/>
    <w:rsid w:val="00874542"/>
    <w:rsid w:val="00883AB1"/>
    <w:rsid w:val="0088784B"/>
    <w:rsid w:val="008A4975"/>
    <w:rsid w:val="008D5D72"/>
    <w:rsid w:val="008E1A88"/>
    <w:rsid w:val="008F5A84"/>
    <w:rsid w:val="008F7647"/>
    <w:rsid w:val="009028ED"/>
    <w:rsid w:val="00904AB2"/>
    <w:rsid w:val="00906B1A"/>
    <w:rsid w:val="00912809"/>
    <w:rsid w:val="009306A7"/>
    <w:rsid w:val="00942DCF"/>
    <w:rsid w:val="00946CD3"/>
    <w:rsid w:val="00960D1A"/>
    <w:rsid w:val="00965B40"/>
    <w:rsid w:val="00965B5E"/>
    <w:rsid w:val="0097330D"/>
    <w:rsid w:val="00976EF2"/>
    <w:rsid w:val="009939C9"/>
    <w:rsid w:val="009E4007"/>
    <w:rsid w:val="009F2F83"/>
    <w:rsid w:val="00A05B32"/>
    <w:rsid w:val="00A07ADD"/>
    <w:rsid w:val="00A254AC"/>
    <w:rsid w:val="00A26856"/>
    <w:rsid w:val="00A50FB1"/>
    <w:rsid w:val="00A5258E"/>
    <w:rsid w:val="00A534EC"/>
    <w:rsid w:val="00A57778"/>
    <w:rsid w:val="00A63BB0"/>
    <w:rsid w:val="00A85C0E"/>
    <w:rsid w:val="00A85F9B"/>
    <w:rsid w:val="00A8768F"/>
    <w:rsid w:val="00AA348B"/>
    <w:rsid w:val="00AA6EE8"/>
    <w:rsid w:val="00AB379C"/>
    <w:rsid w:val="00B03481"/>
    <w:rsid w:val="00B1295B"/>
    <w:rsid w:val="00B17AA4"/>
    <w:rsid w:val="00B25D10"/>
    <w:rsid w:val="00B453C6"/>
    <w:rsid w:val="00B52012"/>
    <w:rsid w:val="00B539B2"/>
    <w:rsid w:val="00B70577"/>
    <w:rsid w:val="00B73112"/>
    <w:rsid w:val="00B7463F"/>
    <w:rsid w:val="00B97520"/>
    <w:rsid w:val="00BA0CF4"/>
    <w:rsid w:val="00BB139D"/>
    <w:rsid w:val="00BC5082"/>
    <w:rsid w:val="00BC6B89"/>
    <w:rsid w:val="00BD337C"/>
    <w:rsid w:val="00BD5F3F"/>
    <w:rsid w:val="00BD6697"/>
    <w:rsid w:val="00BD7D49"/>
    <w:rsid w:val="00BE1727"/>
    <w:rsid w:val="00BE1982"/>
    <w:rsid w:val="00BE7919"/>
    <w:rsid w:val="00C03697"/>
    <w:rsid w:val="00C03C8F"/>
    <w:rsid w:val="00C05DDF"/>
    <w:rsid w:val="00C27695"/>
    <w:rsid w:val="00C35E3D"/>
    <w:rsid w:val="00C514FC"/>
    <w:rsid w:val="00C52BC8"/>
    <w:rsid w:val="00C6127E"/>
    <w:rsid w:val="00C641D1"/>
    <w:rsid w:val="00C82832"/>
    <w:rsid w:val="00C9277C"/>
    <w:rsid w:val="00C96073"/>
    <w:rsid w:val="00CA2F46"/>
    <w:rsid w:val="00CA6CDE"/>
    <w:rsid w:val="00CB1D0D"/>
    <w:rsid w:val="00CB460E"/>
    <w:rsid w:val="00CD321B"/>
    <w:rsid w:val="00CE30CA"/>
    <w:rsid w:val="00D009E1"/>
    <w:rsid w:val="00D03897"/>
    <w:rsid w:val="00D1433E"/>
    <w:rsid w:val="00D20CCF"/>
    <w:rsid w:val="00D22CBF"/>
    <w:rsid w:val="00D23636"/>
    <w:rsid w:val="00D85E88"/>
    <w:rsid w:val="00D902EE"/>
    <w:rsid w:val="00D914FB"/>
    <w:rsid w:val="00DA4AF8"/>
    <w:rsid w:val="00DB40C2"/>
    <w:rsid w:val="00DB6728"/>
    <w:rsid w:val="00DC20C5"/>
    <w:rsid w:val="00DD22D4"/>
    <w:rsid w:val="00DD7AAE"/>
    <w:rsid w:val="00DF1FBA"/>
    <w:rsid w:val="00DF479F"/>
    <w:rsid w:val="00E0474C"/>
    <w:rsid w:val="00E12324"/>
    <w:rsid w:val="00E157D3"/>
    <w:rsid w:val="00E35934"/>
    <w:rsid w:val="00E364F4"/>
    <w:rsid w:val="00E50E67"/>
    <w:rsid w:val="00E55B29"/>
    <w:rsid w:val="00E8150F"/>
    <w:rsid w:val="00EA1ED6"/>
    <w:rsid w:val="00EB12F2"/>
    <w:rsid w:val="00EB54EB"/>
    <w:rsid w:val="00ED2CCF"/>
    <w:rsid w:val="00EE30AC"/>
    <w:rsid w:val="00EF3CF9"/>
    <w:rsid w:val="00F04DDE"/>
    <w:rsid w:val="00F11C66"/>
    <w:rsid w:val="00F21B61"/>
    <w:rsid w:val="00F311FD"/>
    <w:rsid w:val="00F3450A"/>
    <w:rsid w:val="00F379EB"/>
    <w:rsid w:val="00F511AB"/>
    <w:rsid w:val="00F556D2"/>
    <w:rsid w:val="00F8079A"/>
    <w:rsid w:val="00F80A0F"/>
    <w:rsid w:val="00F85CEE"/>
    <w:rsid w:val="00FA624C"/>
    <w:rsid w:val="00FB2448"/>
    <w:rsid w:val="00FC2281"/>
    <w:rsid w:val="00FF549E"/>
    <w:rsid w:val="042D32E4"/>
    <w:rsid w:val="0470209A"/>
    <w:rsid w:val="05FCFD37"/>
    <w:rsid w:val="063BAA33"/>
    <w:rsid w:val="075F15F7"/>
    <w:rsid w:val="0E9D6909"/>
    <w:rsid w:val="16068A70"/>
    <w:rsid w:val="1EEF8028"/>
    <w:rsid w:val="21092D5B"/>
    <w:rsid w:val="2110FDB7"/>
    <w:rsid w:val="21115F9A"/>
    <w:rsid w:val="23369B87"/>
    <w:rsid w:val="2C73C9C2"/>
    <w:rsid w:val="2D2B29E5"/>
    <w:rsid w:val="36880875"/>
    <w:rsid w:val="36CC4232"/>
    <w:rsid w:val="3895560A"/>
    <w:rsid w:val="452C83B5"/>
    <w:rsid w:val="4895C28B"/>
    <w:rsid w:val="4A1C3D77"/>
    <w:rsid w:val="5717A991"/>
    <w:rsid w:val="5BE47F24"/>
    <w:rsid w:val="5F5D5223"/>
    <w:rsid w:val="62DE7BCC"/>
    <w:rsid w:val="64039894"/>
    <w:rsid w:val="684351E6"/>
    <w:rsid w:val="6D1335A9"/>
    <w:rsid w:val="72D836DA"/>
    <w:rsid w:val="77739637"/>
    <w:rsid w:val="7A81AB35"/>
    <w:rsid w:val="7BE46755"/>
    <w:rsid w:val="7C6443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56D9"/>
  <w15:chartTrackingRefBased/>
  <w15:docId w15:val="{5CDBEFCA-CF5A-4603-AE06-BF51E651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Cs w:val="24"/>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028ED"/>
    <w:pPr>
      <w:spacing w:after="160" w:line="259" w:lineRule="auto"/>
    </w:pPr>
    <w:rPr>
      <w:rFonts w:asciiTheme="minorHAnsi" w:eastAsiaTheme="minorHAnsi" w:hAnsiTheme="minorHAnsi" w:cstheme="minorBidi"/>
      <w:kern w:val="2"/>
      <w:sz w:val="22"/>
      <w:szCs w:val="2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F68DD"/>
    <w:rPr>
      <w:rFonts w:cstheme="minorBidi"/>
      <w:szCs w:val="22"/>
    </w:rPr>
  </w:style>
  <w:style w:type="paragraph" w:styleId="Listenabsatz">
    <w:name w:val="List Paragraph"/>
    <w:basedOn w:val="Standard"/>
    <w:uiPriority w:val="34"/>
    <w:qFormat/>
    <w:rsid w:val="00DB40C2"/>
    <w:pPr>
      <w:spacing w:after="0" w:line="280" w:lineRule="atLeast"/>
    </w:pPr>
    <w:rPr>
      <w:rFonts w:eastAsia="Times New Roman" w:cs="Times New Roman"/>
      <w:kern w:val="0"/>
      <w:sz w:val="20"/>
      <w:szCs w:val="24"/>
      <w:lang w:eastAsia="de-AT"/>
      <w14:ligatures w14:val="none"/>
    </w:rPr>
  </w:style>
  <w:style w:type="character" w:styleId="Hyperlink">
    <w:name w:val="Hyperlink"/>
    <w:basedOn w:val="Absatz-Standardschriftart"/>
    <w:uiPriority w:val="99"/>
    <w:unhideWhenUsed/>
    <w:rsid w:val="009028ED"/>
    <w:rPr>
      <w:color w:val="0563C1" w:themeColor="hyperlink"/>
      <w:u w:val="single"/>
    </w:rPr>
  </w:style>
  <w:style w:type="paragraph" w:styleId="Sprechblasentext">
    <w:name w:val="Balloon Text"/>
    <w:basedOn w:val="Standard"/>
    <w:link w:val="SprechblasentextZchn"/>
    <w:uiPriority w:val="99"/>
    <w:semiHidden/>
    <w:unhideWhenUsed/>
    <w:rsid w:val="009028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28ED"/>
    <w:rPr>
      <w:rFonts w:ascii="Segoe UI" w:eastAsiaTheme="minorHAnsi" w:hAnsi="Segoe UI" w:cs="Segoe UI"/>
      <w:kern w:val="2"/>
      <w:sz w:val="18"/>
      <w:szCs w:val="18"/>
      <w14:ligatures w14:val="standardContextual"/>
    </w:rPr>
  </w:style>
  <w:style w:type="character" w:styleId="Kommentarzeichen">
    <w:name w:val="annotation reference"/>
    <w:basedOn w:val="Absatz-Standardschriftart"/>
    <w:uiPriority w:val="99"/>
    <w:semiHidden/>
    <w:unhideWhenUsed/>
    <w:rsid w:val="00D03897"/>
    <w:rPr>
      <w:sz w:val="16"/>
      <w:szCs w:val="16"/>
    </w:rPr>
  </w:style>
  <w:style w:type="paragraph" w:styleId="Kommentartext">
    <w:name w:val="annotation text"/>
    <w:basedOn w:val="Standard"/>
    <w:link w:val="KommentartextZchn"/>
    <w:uiPriority w:val="99"/>
    <w:unhideWhenUsed/>
    <w:rsid w:val="00D03897"/>
    <w:pPr>
      <w:spacing w:line="240" w:lineRule="auto"/>
    </w:pPr>
    <w:rPr>
      <w:sz w:val="20"/>
      <w:szCs w:val="20"/>
    </w:rPr>
  </w:style>
  <w:style w:type="character" w:customStyle="1" w:styleId="KommentartextZchn">
    <w:name w:val="Kommentartext Zchn"/>
    <w:basedOn w:val="Absatz-Standardschriftart"/>
    <w:link w:val="Kommentartext"/>
    <w:uiPriority w:val="99"/>
    <w:rsid w:val="00D03897"/>
    <w:rPr>
      <w:rFonts w:asciiTheme="minorHAnsi" w:eastAsiaTheme="minorHAnsi" w:hAnsiTheme="minorHAnsi" w:cstheme="minorBidi"/>
      <w:kern w:val="2"/>
      <w:szCs w:val="20"/>
      <w14:ligatures w14:val="standardContextual"/>
    </w:rPr>
  </w:style>
  <w:style w:type="paragraph" w:styleId="Kommentarthema">
    <w:name w:val="annotation subject"/>
    <w:basedOn w:val="Kommentartext"/>
    <w:next w:val="Kommentartext"/>
    <w:link w:val="KommentarthemaZchn"/>
    <w:uiPriority w:val="99"/>
    <w:semiHidden/>
    <w:unhideWhenUsed/>
    <w:rsid w:val="00D03897"/>
    <w:rPr>
      <w:b/>
      <w:bCs/>
    </w:rPr>
  </w:style>
  <w:style w:type="character" w:customStyle="1" w:styleId="KommentarthemaZchn">
    <w:name w:val="Kommentarthema Zchn"/>
    <w:basedOn w:val="KommentartextZchn"/>
    <w:link w:val="Kommentarthema"/>
    <w:uiPriority w:val="99"/>
    <w:semiHidden/>
    <w:rsid w:val="00D03897"/>
    <w:rPr>
      <w:rFonts w:asciiTheme="minorHAnsi" w:eastAsiaTheme="minorHAnsi" w:hAnsiTheme="minorHAnsi" w:cstheme="minorBidi"/>
      <w:b/>
      <w:bCs/>
      <w:kern w:val="2"/>
      <w:szCs w:val="20"/>
      <w14:ligatures w14:val="standardContextual"/>
    </w:rPr>
  </w:style>
  <w:style w:type="character" w:customStyle="1" w:styleId="NichtaufgelsteErwhnung1">
    <w:name w:val="Nicht aufgelöste Erwähnung1"/>
    <w:basedOn w:val="Absatz-Standardschriftart"/>
    <w:uiPriority w:val="99"/>
    <w:semiHidden/>
    <w:unhideWhenUsed/>
    <w:rsid w:val="00D03897"/>
    <w:rPr>
      <w:color w:val="605E5C"/>
      <w:shd w:val="clear" w:color="auto" w:fill="E1DFDD"/>
    </w:rPr>
  </w:style>
  <w:style w:type="character" w:styleId="BesuchterLink">
    <w:name w:val="FollowedHyperlink"/>
    <w:basedOn w:val="Absatz-Standardschriftart"/>
    <w:uiPriority w:val="99"/>
    <w:semiHidden/>
    <w:unhideWhenUsed/>
    <w:rsid w:val="00785443"/>
    <w:rPr>
      <w:color w:val="954F72" w:themeColor="followedHyperlink"/>
      <w:u w:val="single"/>
    </w:rPr>
  </w:style>
  <w:style w:type="paragraph" w:styleId="Kopfzeile">
    <w:name w:val="header"/>
    <w:basedOn w:val="Standard"/>
    <w:link w:val="KopfzeileZchn"/>
    <w:uiPriority w:val="99"/>
    <w:unhideWhenUsed/>
    <w:rsid w:val="00D914F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914FB"/>
    <w:rPr>
      <w:rFonts w:asciiTheme="minorHAnsi" w:eastAsiaTheme="minorHAnsi" w:hAnsiTheme="minorHAnsi" w:cstheme="minorBidi"/>
      <w:kern w:val="2"/>
      <w:sz w:val="22"/>
      <w:szCs w:val="22"/>
      <w14:ligatures w14:val="standardContextual"/>
    </w:rPr>
  </w:style>
  <w:style w:type="paragraph" w:styleId="Fuzeile">
    <w:name w:val="footer"/>
    <w:basedOn w:val="Standard"/>
    <w:link w:val="FuzeileZchn"/>
    <w:uiPriority w:val="99"/>
    <w:unhideWhenUsed/>
    <w:rsid w:val="00D914F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914FB"/>
    <w:rPr>
      <w:rFonts w:asciiTheme="minorHAnsi" w:eastAsiaTheme="minorHAnsi" w:hAnsiTheme="minorHAnsi" w:cstheme="minorBidi"/>
      <w:kern w:val="2"/>
      <w:sz w:val="22"/>
      <w:szCs w:val="22"/>
      <w14:ligatures w14:val="standardContextual"/>
    </w:rPr>
  </w:style>
  <w:style w:type="character" w:styleId="NichtaufgelsteErwhnung">
    <w:name w:val="Unresolved Mention"/>
    <w:basedOn w:val="Absatz-Standardschriftart"/>
    <w:uiPriority w:val="99"/>
    <w:semiHidden/>
    <w:unhideWhenUsed/>
    <w:rsid w:val="00617F6E"/>
    <w:rPr>
      <w:color w:val="605E5C"/>
      <w:shd w:val="clear" w:color="auto" w:fill="E1DFDD"/>
    </w:rPr>
  </w:style>
  <w:style w:type="character" w:styleId="Fett">
    <w:name w:val="Strong"/>
    <w:basedOn w:val="Absatz-Standardschriftart"/>
    <w:uiPriority w:val="22"/>
    <w:qFormat/>
    <w:rsid w:val="00B17AA4"/>
    <w:rPr>
      <w:b/>
      <w:bCs/>
    </w:rPr>
  </w:style>
  <w:style w:type="character" w:customStyle="1" w:styleId="apple-converted-space">
    <w:name w:val="apple-converted-space"/>
    <w:basedOn w:val="Absatz-Standardschriftart"/>
    <w:rsid w:val="00B17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1346">
      <w:bodyDiv w:val="1"/>
      <w:marLeft w:val="0"/>
      <w:marRight w:val="0"/>
      <w:marTop w:val="0"/>
      <w:marBottom w:val="0"/>
      <w:divBdr>
        <w:top w:val="none" w:sz="0" w:space="0" w:color="auto"/>
        <w:left w:val="none" w:sz="0" w:space="0" w:color="auto"/>
        <w:bottom w:val="none" w:sz="0" w:space="0" w:color="auto"/>
        <w:right w:val="none" w:sz="0" w:space="0" w:color="auto"/>
      </w:divBdr>
    </w:div>
    <w:div w:id="300231396">
      <w:bodyDiv w:val="1"/>
      <w:marLeft w:val="0"/>
      <w:marRight w:val="0"/>
      <w:marTop w:val="0"/>
      <w:marBottom w:val="0"/>
      <w:divBdr>
        <w:top w:val="none" w:sz="0" w:space="0" w:color="auto"/>
        <w:left w:val="none" w:sz="0" w:space="0" w:color="auto"/>
        <w:bottom w:val="none" w:sz="0" w:space="0" w:color="auto"/>
        <w:right w:val="none" w:sz="0" w:space="0" w:color="auto"/>
      </w:divBdr>
    </w:div>
    <w:div w:id="406193968">
      <w:bodyDiv w:val="1"/>
      <w:marLeft w:val="0"/>
      <w:marRight w:val="0"/>
      <w:marTop w:val="0"/>
      <w:marBottom w:val="0"/>
      <w:divBdr>
        <w:top w:val="none" w:sz="0" w:space="0" w:color="auto"/>
        <w:left w:val="none" w:sz="0" w:space="0" w:color="auto"/>
        <w:bottom w:val="none" w:sz="0" w:space="0" w:color="auto"/>
        <w:right w:val="none" w:sz="0" w:space="0" w:color="auto"/>
      </w:divBdr>
    </w:div>
    <w:div w:id="657074816">
      <w:bodyDiv w:val="1"/>
      <w:marLeft w:val="0"/>
      <w:marRight w:val="0"/>
      <w:marTop w:val="0"/>
      <w:marBottom w:val="0"/>
      <w:divBdr>
        <w:top w:val="none" w:sz="0" w:space="0" w:color="auto"/>
        <w:left w:val="none" w:sz="0" w:space="0" w:color="auto"/>
        <w:bottom w:val="none" w:sz="0" w:space="0" w:color="auto"/>
        <w:right w:val="none" w:sz="0" w:space="0" w:color="auto"/>
      </w:divBdr>
    </w:div>
    <w:div w:id="794983843">
      <w:bodyDiv w:val="1"/>
      <w:marLeft w:val="0"/>
      <w:marRight w:val="0"/>
      <w:marTop w:val="0"/>
      <w:marBottom w:val="0"/>
      <w:divBdr>
        <w:top w:val="none" w:sz="0" w:space="0" w:color="auto"/>
        <w:left w:val="none" w:sz="0" w:space="0" w:color="auto"/>
        <w:bottom w:val="none" w:sz="0" w:space="0" w:color="auto"/>
        <w:right w:val="none" w:sz="0" w:space="0" w:color="auto"/>
      </w:divBdr>
    </w:div>
    <w:div w:id="823813400">
      <w:bodyDiv w:val="1"/>
      <w:marLeft w:val="0"/>
      <w:marRight w:val="0"/>
      <w:marTop w:val="0"/>
      <w:marBottom w:val="0"/>
      <w:divBdr>
        <w:top w:val="none" w:sz="0" w:space="0" w:color="auto"/>
        <w:left w:val="none" w:sz="0" w:space="0" w:color="auto"/>
        <w:bottom w:val="none" w:sz="0" w:space="0" w:color="auto"/>
        <w:right w:val="none" w:sz="0" w:space="0" w:color="auto"/>
      </w:divBdr>
    </w:div>
    <w:div w:id="1136414195">
      <w:bodyDiv w:val="1"/>
      <w:marLeft w:val="0"/>
      <w:marRight w:val="0"/>
      <w:marTop w:val="0"/>
      <w:marBottom w:val="0"/>
      <w:divBdr>
        <w:top w:val="none" w:sz="0" w:space="0" w:color="auto"/>
        <w:left w:val="none" w:sz="0" w:space="0" w:color="auto"/>
        <w:bottom w:val="none" w:sz="0" w:space="0" w:color="auto"/>
        <w:right w:val="none" w:sz="0" w:space="0" w:color="auto"/>
      </w:divBdr>
    </w:div>
    <w:div w:id="1186602198">
      <w:bodyDiv w:val="1"/>
      <w:marLeft w:val="0"/>
      <w:marRight w:val="0"/>
      <w:marTop w:val="0"/>
      <w:marBottom w:val="0"/>
      <w:divBdr>
        <w:top w:val="none" w:sz="0" w:space="0" w:color="auto"/>
        <w:left w:val="none" w:sz="0" w:space="0" w:color="auto"/>
        <w:bottom w:val="none" w:sz="0" w:space="0" w:color="auto"/>
        <w:right w:val="none" w:sz="0" w:space="0" w:color="auto"/>
      </w:divBdr>
    </w:div>
    <w:div w:id="1224681769">
      <w:bodyDiv w:val="1"/>
      <w:marLeft w:val="0"/>
      <w:marRight w:val="0"/>
      <w:marTop w:val="0"/>
      <w:marBottom w:val="0"/>
      <w:divBdr>
        <w:top w:val="none" w:sz="0" w:space="0" w:color="auto"/>
        <w:left w:val="none" w:sz="0" w:space="0" w:color="auto"/>
        <w:bottom w:val="none" w:sz="0" w:space="0" w:color="auto"/>
        <w:right w:val="none" w:sz="0" w:space="0" w:color="auto"/>
      </w:divBdr>
    </w:div>
    <w:div w:id="1400832586">
      <w:bodyDiv w:val="1"/>
      <w:marLeft w:val="0"/>
      <w:marRight w:val="0"/>
      <w:marTop w:val="0"/>
      <w:marBottom w:val="0"/>
      <w:divBdr>
        <w:top w:val="none" w:sz="0" w:space="0" w:color="auto"/>
        <w:left w:val="none" w:sz="0" w:space="0" w:color="auto"/>
        <w:bottom w:val="none" w:sz="0" w:space="0" w:color="auto"/>
        <w:right w:val="none" w:sz="0" w:space="0" w:color="auto"/>
      </w:divBdr>
    </w:div>
    <w:div w:id="1447962654">
      <w:bodyDiv w:val="1"/>
      <w:marLeft w:val="0"/>
      <w:marRight w:val="0"/>
      <w:marTop w:val="0"/>
      <w:marBottom w:val="0"/>
      <w:divBdr>
        <w:top w:val="none" w:sz="0" w:space="0" w:color="auto"/>
        <w:left w:val="none" w:sz="0" w:space="0" w:color="auto"/>
        <w:bottom w:val="none" w:sz="0" w:space="0" w:color="auto"/>
        <w:right w:val="none" w:sz="0" w:space="0" w:color="auto"/>
      </w:divBdr>
      <w:divsChild>
        <w:div w:id="1766026913">
          <w:marLeft w:val="0"/>
          <w:marRight w:val="0"/>
          <w:marTop w:val="0"/>
          <w:marBottom w:val="0"/>
          <w:divBdr>
            <w:top w:val="none" w:sz="0" w:space="0" w:color="auto"/>
            <w:left w:val="none" w:sz="0" w:space="0" w:color="auto"/>
            <w:bottom w:val="none" w:sz="0" w:space="0" w:color="auto"/>
            <w:right w:val="none" w:sz="0" w:space="0" w:color="auto"/>
          </w:divBdr>
        </w:div>
        <w:div w:id="947128749">
          <w:marLeft w:val="0"/>
          <w:marRight w:val="0"/>
          <w:marTop w:val="0"/>
          <w:marBottom w:val="0"/>
          <w:divBdr>
            <w:top w:val="none" w:sz="0" w:space="0" w:color="auto"/>
            <w:left w:val="none" w:sz="0" w:space="0" w:color="auto"/>
            <w:bottom w:val="none" w:sz="0" w:space="0" w:color="auto"/>
            <w:right w:val="none" w:sz="0" w:space="0" w:color="auto"/>
          </w:divBdr>
        </w:div>
        <w:div w:id="962033454">
          <w:marLeft w:val="0"/>
          <w:marRight w:val="0"/>
          <w:marTop w:val="0"/>
          <w:marBottom w:val="0"/>
          <w:divBdr>
            <w:top w:val="none" w:sz="0" w:space="0" w:color="auto"/>
            <w:left w:val="none" w:sz="0" w:space="0" w:color="auto"/>
            <w:bottom w:val="none" w:sz="0" w:space="0" w:color="auto"/>
            <w:right w:val="none" w:sz="0" w:space="0" w:color="auto"/>
          </w:divBdr>
        </w:div>
      </w:divsChild>
    </w:div>
    <w:div w:id="1450736360">
      <w:bodyDiv w:val="1"/>
      <w:marLeft w:val="0"/>
      <w:marRight w:val="0"/>
      <w:marTop w:val="0"/>
      <w:marBottom w:val="0"/>
      <w:divBdr>
        <w:top w:val="none" w:sz="0" w:space="0" w:color="auto"/>
        <w:left w:val="none" w:sz="0" w:space="0" w:color="auto"/>
        <w:bottom w:val="none" w:sz="0" w:space="0" w:color="auto"/>
        <w:right w:val="none" w:sz="0" w:space="0" w:color="auto"/>
      </w:divBdr>
    </w:div>
    <w:div w:id="1502890879">
      <w:bodyDiv w:val="1"/>
      <w:marLeft w:val="0"/>
      <w:marRight w:val="0"/>
      <w:marTop w:val="0"/>
      <w:marBottom w:val="0"/>
      <w:divBdr>
        <w:top w:val="none" w:sz="0" w:space="0" w:color="auto"/>
        <w:left w:val="none" w:sz="0" w:space="0" w:color="auto"/>
        <w:bottom w:val="none" w:sz="0" w:space="0" w:color="auto"/>
        <w:right w:val="none" w:sz="0" w:space="0" w:color="auto"/>
      </w:divBdr>
    </w:div>
    <w:div w:id="1514492216">
      <w:bodyDiv w:val="1"/>
      <w:marLeft w:val="0"/>
      <w:marRight w:val="0"/>
      <w:marTop w:val="0"/>
      <w:marBottom w:val="0"/>
      <w:divBdr>
        <w:top w:val="none" w:sz="0" w:space="0" w:color="auto"/>
        <w:left w:val="none" w:sz="0" w:space="0" w:color="auto"/>
        <w:bottom w:val="none" w:sz="0" w:space="0" w:color="auto"/>
        <w:right w:val="none" w:sz="0" w:space="0" w:color="auto"/>
      </w:divBdr>
    </w:div>
    <w:div w:id="1584679392">
      <w:bodyDiv w:val="1"/>
      <w:marLeft w:val="0"/>
      <w:marRight w:val="0"/>
      <w:marTop w:val="0"/>
      <w:marBottom w:val="0"/>
      <w:divBdr>
        <w:top w:val="none" w:sz="0" w:space="0" w:color="auto"/>
        <w:left w:val="none" w:sz="0" w:space="0" w:color="auto"/>
        <w:bottom w:val="none" w:sz="0" w:space="0" w:color="auto"/>
        <w:right w:val="none" w:sz="0" w:space="0" w:color="auto"/>
      </w:divBdr>
    </w:div>
    <w:div w:id="1602058505">
      <w:bodyDiv w:val="1"/>
      <w:marLeft w:val="0"/>
      <w:marRight w:val="0"/>
      <w:marTop w:val="0"/>
      <w:marBottom w:val="0"/>
      <w:divBdr>
        <w:top w:val="none" w:sz="0" w:space="0" w:color="auto"/>
        <w:left w:val="none" w:sz="0" w:space="0" w:color="auto"/>
        <w:bottom w:val="none" w:sz="0" w:space="0" w:color="auto"/>
        <w:right w:val="none" w:sz="0" w:space="0" w:color="auto"/>
      </w:divBdr>
    </w:div>
    <w:div w:id="1707175055">
      <w:bodyDiv w:val="1"/>
      <w:marLeft w:val="0"/>
      <w:marRight w:val="0"/>
      <w:marTop w:val="0"/>
      <w:marBottom w:val="0"/>
      <w:divBdr>
        <w:top w:val="none" w:sz="0" w:space="0" w:color="auto"/>
        <w:left w:val="none" w:sz="0" w:space="0" w:color="auto"/>
        <w:bottom w:val="none" w:sz="0" w:space="0" w:color="auto"/>
        <w:right w:val="none" w:sz="0" w:space="0" w:color="auto"/>
      </w:divBdr>
    </w:div>
    <w:div w:id="1879078889">
      <w:bodyDiv w:val="1"/>
      <w:marLeft w:val="0"/>
      <w:marRight w:val="0"/>
      <w:marTop w:val="0"/>
      <w:marBottom w:val="0"/>
      <w:divBdr>
        <w:top w:val="none" w:sz="0" w:space="0" w:color="auto"/>
        <w:left w:val="none" w:sz="0" w:space="0" w:color="auto"/>
        <w:bottom w:val="none" w:sz="0" w:space="0" w:color="auto"/>
        <w:right w:val="none" w:sz="0" w:space="0" w:color="auto"/>
      </w:divBdr>
      <w:divsChild>
        <w:div w:id="575750390">
          <w:marLeft w:val="0"/>
          <w:marRight w:val="0"/>
          <w:marTop w:val="0"/>
          <w:marBottom w:val="0"/>
          <w:divBdr>
            <w:top w:val="none" w:sz="0" w:space="0" w:color="auto"/>
            <w:left w:val="none" w:sz="0" w:space="0" w:color="auto"/>
            <w:bottom w:val="none" w:sz="0" w:space="0" w:color="auto"/>
            <w:right w:val="none" w:sz="0" w:space="0" w:color="auto"/>
          </w:divBdr>
        </w:div>
        <w:div w:id="1200357683">
          <w:marLeft w:val="0"/>
          <w:marRight w:val="0"/>
          <w:marTop w:val="0"/>
          <w:marBottom w:val="0"/>
          <w:divBdr>
            <w:top w:val="none" w:sz="0" w:space="0" w:color="auto"/>
            <w:left w:val="none" w:sz="0" w:space="0" w:color="auto"/>
            <w:bottom w:val="none" w:sz="0" w:space="0" w:color="auto"/>
            <w:right w:val="none" w:sz="0" w:space="0" w:color="auto"/>
          </w:divBdr>
        </w:div>
        <w:div w:id="241531895">
          <w:marLeft w:val="0"/>
          <w:marRight w:val="0"/>
          <w:marTop w:val="0"/>
          <w:marBottom w:val="0"/>
          <w:divBdr>
            <w:top w:val="none" w:sz="0" w:space="0" w:color="auto"/>
            <w:left w:val="none" w:sz="0" w:space="0" w:color="auto"/>
            <w:bottom w:val="none" w:sz="0" w:space="0" w:color="auto"/>
            <w:right w:val="none" w:sz="0" w:space="0" w:color="auto"/>
          </w:divBdr>
        </w:div>
      </w:divsChild>
    </w:div>
    <w:div w:id="195405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ustriatourism.com/nachhaltigkeit/sustainability-in-austria-best-practices-in-tourism-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vorarlberg.travel/en/" TargetMode="External"/><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53F5C1-0DC3-498E-B401-C7A93E589136}">
  <ds:schemaRefs>
    <ds:schemaRef ds:uri="http://schemas.microsoft.com/sharepoint/v3/contenttype/forms"/>
  </ds:schemaRefs>
</ds:datastoreItem>
</file>

<file path=customXml/itemProps2.xml><?xml version="1.0" encoding="utf-8"?>
<ds:datastoreItem xmlns:ds="http://schemas.openxmlformats.org/officeDocument/2006/customXml" ds:itemID="{EF2DC48D-68F8-4A15-AA04-0AF82AA5F56C}">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62C2E844-39A2-49A3-8C5C-3CF5FB0B5364}"/>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4615</Characters>
  <Application>Microsoft Office Word</Application>
  <DocSecurity>0</DocSecurity>
  <Lines>38</Lines>
  <Paragraphs>10</Paragraphs>
  <ScaleCrop>false</ScaleCrop>
  <Company>Kinz Kommunikation</Company>
  <LinksUpToDate>false</LinksUpToDate>
  <CharactersWithSpaces>5337</CharactersWithSpaces>
  <SharedDoc>false</SharedDoc>
  <HLinks>
    <vt:vector size="294" baseType="variant">
      <vt:variant>
        <vt:i4>524362</vt:i4>
      </vt:variant>
      <vt:variant>
        <vt:i4>138</vt:i4>
      </vt:variant>
      <vt:variant>
        <vt:i4>0</vt:i4>
      </vt:variant>
      <vt:variant>
        <vt:i4>5</vt:i4>
      </vt:variant>
      <vt:variant>
        <vt:lpwstr>https://www.vorarlberg.travel/en/culture-tips-in-vorarlberg/</vt:lpwstr>
      </vt:variant>
      <vt:variant>
        <vt:lpwstr/>
      </vt:variant>
      <vt:variant>
        <vt:i4>8061045</vt:i4>
      </vt:variant>
      <vt:variant>
        <vt:i4>135</vt:i4>
      </vt:variant>
      <vt:variant>
        <vt:i4>0</vt:i4>
      </vt:variant>
      <vt:variant>
        <vt:i4>5</vt:i4>
      </vt:variant>
      <vt:variant>
        <vt:lpwstr>http://www.vorarlberg.travel/kunsthaltestellen</vt:lpwstr>
      </vt:variant>
      <vt:variant>
        <vt:lpwstr/>
      </vt:variant>
      <vt:variant>
        <vt:i4>2359420</vt:i4>
      </vt:variant>
      <vt:variant>
        <vt:i4>132</vt:i4>
      </vt:variant>
      <vt:variant>
        <vt:i4>0</vt:i4>
      </vt:variant>
      <vt:variant>
        <vt:i4>5</vt:i4>
      </vt:variant>
      <vt:variant>
        <vt:lpwstr>https://www.silvretta-bielerhoehe.at/en</vt:lpwstr>
      </vt:variant>
      <vt:variant>
        <vt:lpwstr/>
      </vt:variant>
      <vt:variant>
        <vt:i4>3342432</vt:i4>
      </vt:variant>
      <vt:variant>
        <vt:i4>129</vt:i4>
      </vt:variant>
      <vt:variant>
        <vt:i4>0</vt:i4>
      </vt:variant>
      <vt:variant>
        <vt:i4>5</vt:i4>
      </vt:variant>
      <vt:variant>
        <vt:lpwstr>http://www.vorarlberg-alpenregion.at/de/bludenz/alpine-art-muttersberg</vt:lpwstr>
      </vt:variant>
      <vt:variant>
        <vt:lpwstr/>
      </vt:variant>
      <vt:variant>
        <vt:i4>6094929</vt:i4>
      </vt:variant>
      <vt:variant>
        <vt:i4>126</vt:i4>
      </vt:variant>
      <vt:variant>
        <vt:i4>0</vt:i4>
      </vt:variant>
      <vt:variant>
        <vt:i4>5</vt:i4>
      </vt:variant>
      <vt:variant>
        <vt:lpwstr>http://www.arche-noah-museum.at/</vt:lpwstr>
      </vt:variant>
      <vt:variant>
        <vt:lpwstr/>
      </vt:variant>
      <vt:variant>
        <vt:i4>5636102</vt:i4>
      </vt:variant>
      <vt:variant>
        <vt:i4>123</vt:i4>
      </vt:variant>
      <vt:variant>
        <vt:i4>0</vt:i4>
      </vt:variant>
      <vt:variant>
        <vt:i4>5</vt:i4>
      </vt:variant>
      <vt:variant>
        <vt:lpwstr>http://www.feldkirch.at/leben-in-feldkirch/kultur-und-tourismus/feldkirch-einhundert</vt:lpwstr>
      </vt:variant>
      <vt:variant>
        <vt:lpwstr/>
      </vt:variant>
      <vt:variant>
        <vt:i4>6488189</vt:i4>
      </vt:variant>
      <vt:variant>
        <vt:i4>120</vt:i4>
      </vt:variant>
      <vt:variant>
        <vt:i4>0</vt:i4>
      </vt:variant>
      <vt:variant>
        <vt:i4>5</vt:i4>
      </vt:variant>
      <vt:variant>
        <vt:lpwstr>http://www.bahnhof.cc/</vt:lpwstr>
      </vt:variant>
      <vt:variant>
        <vt:lpwstr/>
      </vt:variant>
      <vt:variant>
        <vt:i4>3342369</vt:i4>
      </vt:variant>
      <vt:variant>
        <vt:i4>117</vt:i4>
      </vt:variant>
      <vt:variant>
        <vt:i4>0</vt:i4>
      </vt:variant>
      <vt:variant>
        <vt:i4>5</vt:i4>
      </vt:variant>
      <vt:variant>
        <vt:lpwstr>http://www.museum-bezau.at/</vt:lpwstr>
      </vt:variant>
      <vt:variant>
        <vt:lpwstr/>
      </vt:variant>
      <vt:variant>
        <vt:i4>6684727</vt:i4>
      </vt:variant>
      <vt:variant>
        <vt:i4>114</vt:i4>
      </vt:variant>
      <vt:variant>
        <vt:i4>0</vt:i4>
      </vt:variant>
      <vt:variant>
        <vt:i4>5</vt:i4>
      </vt:variant>
      <vt:variant>
        <vt:lpwstr>http://www.barockbaumeister.at/</vt:lpwstr>
      </vt:variant>
      <vt:variant>
        <vt:lpwstr/>
      </vt:variant>
      <vt:variant>
        <vt:i4>6946941</vt:i4>
      </vt:variant>
      <vt:variant>
        <vt:i4>111</vt:i4>
      </vt:variant>
      <vt:variant>
        <vt:i4>0</vt:i4>
      </vt:variant>
      <vt:variant>
        <vt:i4>5</vt:i4>
      </vt:variant>
      <vt:variant>
        <vt:lpwstr>https://www.werkraum.at/en</vt:lpwstr>
      </vt:variant>
      <vt:variant>
        <vt:lpwstr/>
      </vt:variant>
      <vt:variant>
        <vt:i4>7929967</vt:i4>
      </vt:variant>
      <vt:variant>
        <vt:i4>108</vt:i4>
      </vt:variant>
      <vt:variant>
        <vt:i4>0</vt:i4>
      </vt:variant>
      <vt:variant>
        <vt:i4>5</vt:i4>
      </vt:variant>
      <vt:variant>
        <vt:lpwstr>http://www.juppenwerkstatt.at/</vt:lpwstr>
      </vt:variant>
      <vt:variant>
        <vt:lpwstr/>
      </vt:variant>
      <vt:variant>
        <vt:i4>7012393</vt:i4>
      </vt:variant>
      <vt:variant>
        <vt:i4>105</vt:i4>
      </vt:variant>
      <vt:variant>
        <vt:i4>0</vt:i4>
      </vt:variant>
      <vt:variant>
        <vt:i4>5</vt:i4>
      </vt:variant>
      <vt:variant>
        <vt:lpwstr>https://angelika-kauffmann.com/</vt:lpwstr>
      </vt:variant>
      <vt:variant>
        <vt:lpwstr/>
      </vt:variant>
      <vt:variant>
        <vt:i4>1638485</vt:i4>
      </vt:variant>
      <vt:variant>
        <vt:i4>102</vt:i4>
      </vt:variant>
      <vt:variant>
        <vt:i4>0</vt:i4>
      </vt:variant>
      <vt:variant>
        <vt:i4>5</vt:i4>
      </vt:variant>
      <vt:variant>
        <vt:lpwstr>https://www.jm-hohenems.at/en</vt:lpwstr>
      </vt:variant>
      <vt:variant>
        <vt:lpwstr/>
      </vt:variant>
      <vt:variant>
        <vt:i4>3145852</vt:i4>
      </vt:variant>
      <vt:variant>
        <vt:i4>99</vt:i4>
      </vt:variant>
      <vt:variant>
        <vt:i4>0</vt:i4>
      </vt:variant>
      <vt:variant>
        <vt:i4>5</vt:i4>
      </vt:variant>
      <vt:variant>
        <vt:lpwstr>https://www.inatura.at/en/</vt:lpwstr>
      </vt:variant>
      <vt:variant>
        <vt:lpwstr/>
      </vt:variant>
      <vt:variant>
        <vt:i4>7667826</vt:i4>
      </vt:variant>
      <vt:variant>
        <vt:i4>96</vt:i4>
      </vt:variant>
      <vt:variant>
        <vt:i4>0</vt:i4>
      </vt:variant>
      <vt:variant>
        <vt:i4>5</vt:i4>
      </vt:variant>
      <vt:variant>
        <vt:lpwstr>https://www.vorarlbergmuseum.at/en/</vt:lpwstr>
      </vt:variant>
      <vt:variant>
        <vt:lpwstr/>
      </vt:variant>
      <vt:variant>
        <vt:i4>4456528</vt:i4>
      </vt:variant>
      <vt:variant>
        <vt:i4>93</vt:i4>
      </vt:variant>
      <vt:variant>
        <vt:i4>0</vt:i4>
      </vt:variant>
      <vt:variant>
        <vt:i4>5</vt:i4>
      </vt:variant>
      <vt:variant>
        <vt:lpwstr>http://www.teatro-caprile.at/</vt:lpwstr>
      </vt:variant>
      <vt:variant>
        <vt:lpwstr/>
      </vt:variant>
      <vt:variant>
        <vt:i4>1704000</vt:i4>
      </vt:variant>
      <vt:variant>
        <vt:i4>90</vt:i4>
      </vt:variant>
      <vt:variant>
        <vt:i4>0</vt:i4>
      </vt:variant>
      <vt:variant>
        <vt:i4>5</vt:i4>
      </vt:variant>
      <vt:variant>
        <vt:lpwstr>http://www.pforte.at/</vt:lpwstr>
      </vt:variant>
      <vt:variant>
        <vt:lpwstr/>
      </vt:variant>
      <vt:variant>
        <vt:i4>7405692</vt:i4>
      </vt:variant>
      <vt:variant>
        <vt:i4>87</vt:i4>
      </vt:variant>
      <vt:variant>
        <vt:i4>0</vt:i4>
      </vt:variant>
      <vt:variant>
        <vt:i4>5</vt:i4>
      </vt:variant>
      <vt:variant>
        <vt:lpwstr>http://www.musikinherzjesu.at/</vt:lpwstr>
      </vt:variant>
      <vt:variant>
        <vt:lpwstr/>
      </vt:variant>
      <vt:variant>
        <vt:i4>6553714</vt:i4>
      </vt:variant>
      <vt:variant>
        <vt:i4>84</vt:i4>
      </vt:variant>
      <vt:variant>
        <vt:i4>0</vt:i4>
      </vt:variant>
      <vt:variant>
        <vt:i4>5</vt:i4>
      </vt:variant>
      <vt:variant>
        <vt:lpwstr>http://www.falkenhorst.at/</vt:lpwstr>
      </vt:variant>
      <vt:variant>
        <vt:lpwstr/>
      </vt:variant>
      <vt:variant>
        <vt:i4>5963807</vt:i4>
      </vt:variant>
      <vt:variant>
        <vt:i4>81</vt:i4>
      </vt:variant>
      <vt:variant>
        <vt:i4>0</vt:i4>
      </vt:variant>
      <vt:variant>
        <vt:i4>5</vt:i4>
      </vt:variant>
      <vt:variant>
        <vt:lpwstr>http://www.propstei-stgerold.at/</vt:lpwstr>
      </vt:variant>
      <vt:variant>
        <vt:lpwstr/>
      </vt:variant>
      <vt:variant>
        <vt:i4>5898261</vt:i4>
      </vt:variant>
      <vt:variant>
        <vt:i4>78</vt:i4>
      </vt:variant>
      <vt:variant>
        <vt:i4>0</vt:i4>
      </vt:variant>
      <vt:variant>
        <vt:i4>5</vt:i4>
      </vt:variant>
      <vt:variant>
        <vt:lpwstr>http://www.literatur.ist/</vt:lpwstr>
      </vt:variant>
      <vt:variant>
        <vt:lpwstr/>
      </vt:variant>
      <vt:variant>
        <vt:i4>7077920</vt:i4>
      </vt:variant>
      <vt:variant>
        <vt:i4>75</vt:i4>
      </vt:variant>
      <vt:variant>
        <vt:i4>0</vt:i4>
      </vt:variant>
      <vt:variant>
        <vt:i4>5</vt:i4>
      </vt:variant>
      <vt:variant>
        <vt:lpwstr>https://bregenzerfestspiele.com/en</vt:lpwstr>
      </vt:variant>
      <vt:variant>
        <vt:lpwstr/>
      </vt:variant>
      <vt:variant>
        <vt:i4>3801141</vt:i4>
      </vt:variant>
      <vt:variant>
        <vt:i4>72</vt:i4>
      </vt:variant>
      <vt:variant>
        <vt:i4>0</vt:i4>
      </vt:variant>
      <vt:variant>
        <vt:i4>5</vt:i4>
      </vt:variant>
      <vt:variant>
        <vt:lpwstr>http://www.bregenzerfruehling.com/</vt:lpwstr>
      </vt:variant>
      <vt:variant>
        <vt:lpwstr/>
      </vt:variant>
      <vt:variant>
        <vt:i4>65614</vt:i4>
      </vt:variant>
      <vt:variant>
        <vt:i4>69</vt:i4>
      </vt:variant>
      <vt:variant>
        <vt:i4>0</vt:i4>
      </vt:variant>
      <vt:variant>
        <vt:i4>5</vt:i4>
      </vt:variant>
      <vt:variant>
        <vt:lpwstr>http://www.jazzambach.at/</vt:lpwstr>
      </vt:variant>
      <vt:variant>
        <vt:lpwstr/>
      </vt:variant>
      <vt:variant>
        <vt:i4>983060</vt:i4>
      </vt:variant>
      <vt:variant>
        <vt:i4>66</vt:i4>
      </vt:variant>
      <vt:variant>
        <vt:i4>0</vt:i4>
      </vt:variant>
      <vt:variant>
        <vt:i4>5</vt:i4>
      </vt:variant>
      <vt:variant>
        <vt:lpwstr>https://www.lichtstadt.at/en/</vt:lpwstr>
      </vt:variant>
      <vt:variant>
        <vt:lpwstr/>
      </vt:variant>
      <vt:variant>
        <vt:i4>6422648</vt:i4>
      </vt:variant>
      <vt:variant>
        <vt:i4>63</vt:i4>
      </vt:variant>
      <vt:variant>
        <vt:i4>0</vt:i4>
      </vt:variant>
      <vt:variant>
        <vt:i4>5</vt:i4>
      </vt:variant>
      <vt:variant>
        <vt:lpwstr>http://www.gauklerfestival.at/</vt:lpwstr>
      </vt:variant>
      <vt:variant>
        <vt:lpwstr/>
      </vt:variant>
      <vt:variant>
        <vt:i4>75</vt:i4>
      </vt:variant>
      <vt:variant>
        <vt:i4>60</vt:i4>
      </vt:variant>
      <vt:variant>
        <vt:i4>0</vt:i4>
      </vt:variant>
      <vt:variant>
        <vt:i4>5</vt:i4>
      </vt:variant>
      <vt:variant>
        <vt:lpwstr>http://www.arpeggione.at/</vt:lpwstr>
      </vt:variant>
      <vt:variant>
        <vt:lpwstr/>
      </vt:variant>
      <vt:variant>
        <vt:i4>6553704</vt:i4>
      </vt:variant>
      <vt:variant>
        <vt:i4>57</vt:i4>
      </vt:variant>
      <vt:variant>
        <vt:i4>0</vt:i4>
      </vt:variant>
      <vt:variant>
        <vt:i4>5</vt:i4>
      </vt:variant>
      <vt:variant>
        <vt:lpwstr>http://www.dornbirn.at/leben-in-dornbirn/leben/kultur/dornbirn-klassik-2024-25</vt:lpwstr>
      </vt:variant>
      <vt:variant>
        <vt:lpwstr/>
      </vt:variant>
      <vt:variant>
        <vt:i4>6291557</vt:i4>
      </vt:variant>
      <vt:variant>
        <vt:i4>54</vt:i4>
      </vt:variant>
      <vt:variant>
        <vt:i4>0</vt:i4>
      </vt:variant>
      <vt:variant>
        <vt:i4>5</vt:i4>
      </vt:variant>
      <vt:variant>
        <vt:lpwstr>http://www.sov.at/</vt:lpwstr>
      </vt:variant>
      <vt:variant>
        <vt:lpwstr/>
      </vt:variant>
      <vt:variant>
        <vt:i4>7733371</vt:i4>
      </vt:variant>
      <vt:variant>
        <vt:i4>51</vt:i4>
      </vt:variant>
      <vt:variant>
        <vt:i4>0</vt:i4>
      </vt:variant>
      <vt:variant>
        <vt:i4>5</vt:i4>
      </vt:variant>
      <vt:variant>
        <vt:lpwstr>http://www.montforterzwischentoene.at/</vt:lpwstr>
      </vt:variant>
      <vt:variant>
        <vt:lpwstr/>
      </vt:variant>
      <vt:variant>
        <vt:i4>1835020</vt:i4>
      </vt:variant>
      <vt:variant>
        <vt:i4>48</vt:i4>
      </vt:variant>
      <vt:variant>
        <vt:i4>0</vt:i4>
      </vt:variant>
      <vt:variant>
        <vt:i4>5</vt:i4>
      </vt:variant>
      <vt:variant>
        <vt:lpwstr>https://alpenarte.eu/en/</vt:lpwstr>
      </vt:variant>
      <vt:variant>
        <vt:lpwstr/>
      </vt:variant>
      <vt:variant>
        <vt:i4>5898250</vt:i4>
      </vt:variant>
      <vt:variant>
        <vt:i4>45</vt:i4>
      </vt:variant>
      <vt:variant>
        <vt:i4>0</vt:i4>
      </vt:variant>
      <vt:variant>
        <vt:i4>5</vt:i4>
      </vt:variant>
      <vt:variant>
        <vt:lpwstr>http://www.philosophicum.com/</vt:lpwstr>
      </vt:variant>
      <vt:variant>
        <vt:lpwstr/>
      </vt:variant>
      <vt:variant>
        <vt:i4>5439573</vt:i4>
      </vt:variant>
      <vt:variant>
        <vt:i4>42</vt:i4>
      </vt:variant>
      <vt:variant>
        <vt:i4>0</vt:i4>
      </vt:variant>
      <vt:variant>
        <vt:i4>5</vt:i4>
      </vt:variant>
      <vt:variant>
        <vt:lpwstr>http://www.allerart-bludenz.at/bludenzer-tage-zeitgemer-musik</vt:lpwstr>
      </vt:variant>
      <vt:variant>
        <vt:lpwstr/>
      </vt:variant>
      <vt:variant>
        <vt:i4>6094936</vt:i4>
      </vt:variant>
      <vt:variant>
        <vt:i4>39</vt:i4>
      </vt:variant>
      <vt:variant>
        <vt:i4>0</vt:i4>
      </vt:variant>
      <vt:variant>
        <vt:i4>5</vt:i4>
      </vt:variant>
      <vt:variant>
        <vt:lpwstr>http://www.faq-bregenzerwald.com/</vt:lpwstr>
      </vt:variant>
      <vt:variant>
        <vt:lpwstr/>
      </vt:variant>
      <vt:variant>
        <vt:i4>6684706</vt:i4>
      </vt:variant>
      <vt:variant>
        <vt:i4>36</vt:i4>
      </vt:variant>
      <vt:variant>
        <vt:i4>0</vt:i4>
      </vt:variant>
      <vt:variant>
        <vt:i4>5</vt:i4>
      </vt:variant>
      <vt:variant>
        <vt:lpwstr>http://www.walserherbst.at/</vt:lpwstr>
      </vt:variant>
      <vt:variant>
        <vt:lpwstr/>
      </vt:variant>
      <vt:variant>
        <vt:i4>3932262</vt:i4>
      </vt:variant>
      <vt:variant>
        <vt:i4>33</vt:i4>
      </vt:variant>
      <vt:variant>
        <vt:i4>0</vt:i4>
      </vt:variant>
      <vt:variant>
        <vt:i4>5</vt:i4>
      </vt:variant>
      <vt:variant>
        <vt:lpwstr>http://www.jazzbuehne-lech.at/</vt:lpwstr>
      </vt:variant>
      <vt:variant>
        <vt:lpwstr/>
      </vt:variant>
      <vt:variant>
        <vt:i4>4194392</vt:i4>
      </vt:variant>
      <vt:variant>
        <vt:i4>30</vt:i4>
      </vt:variant>
      <vt:variant>
        <vt:i4>0</vt:i4>
      </vt:variant>
      <vt:variant>
        <vt:i4>5</vt:i4>
      </vt:variant>
      <vt:variant>
        <vt:lpwstr>https://www.lechclassicfestival.com/</vt:lpwstr>
      </vt:variant>
      <vt:variant>
        <vt:lpwstr/>
      </vt:variant>
      <vt:variant>
        <vt:i4>6422576</vt:i4>
      </vt:variant>
      <vt:variant>
        <vt:i4>27</vt:i4>
      </vt:variant>
      <vt:variant>
        <vt:i4>0</vt:i4>
      </vt:variant>
      <vt:variant>
        <vt:i4>5</vt:i4>
      </vt:variant>
      <vt:variant>
        <vt:lpwstr>http://www.alpinale.at/</vt:lpwstr>
      </vt:variant>
      <vt:variant>
        <vt:lpwstr/>
      </vt:variant>
      <vt:variant>
        <vt:i4>4587528</vt:i4>
      </vt:variant>
      <vt:variant>
        <vt:i4>24</vt:i4>
      </vt:variant>
      <vt:variant>
        <vt:i4>0</vt:i4>
      </vt:variant>
      <vt:variant>
        <vt:i4>5</vt:i4>
      </vt:variant>
      <vt:variant>
        <vt:lpwstr>http://www.montafon.at/montafoner-resonanzen</vt:lpwstr>
      </vt:variant>
      <vt:variant>
        <vt:lpwstr/>
      </vt:variant>
      <vt:variant>
        <vt:i4>6422578</vt:i4>
      </vt:variant>
      <vt:variant>
        <vt:i4>21</vt:i4>
      </vt:variant>
      <vt:variant>
        <vt:i4>0</vt:i4>
      </vt:variant>
      <vt:variant>
        <vt:i4>5</vt:i4>
      </vt:variant>
      <vt:variant>
        <vt:lpwstr>http://www.kammgarn.at/</vt:lpwstr>
      </vt:variant>
      <vt:variant>
        <vt:lpwstr/>
      </vt:variant>
      <vt:variant>
        <vt:i4>5767259</vt:i4>
      </vt:variant>
      <vt:variant>
        <vt:i4>18</vt:i4>
      </vt:variant>
      <vt:variant>
        <vt:i4>0</vt:i4>
      </vt:variant>
      <vt:variant>
        <vt:i4>5</vt:i4>
      </vt:variant>
      <vt:variant>
        <vt:lpwstr>https://homunculus.info/home.html</vt:lpwstr>
      </vt:variant>
      <vt:variant>
        <vt:lpwstr/>
      </vt:variant>
      <vt:variant>
        <vt:i4>7536736</vt:i4>
      </vt:variant>
      <vt:variant>
        <vt:i4>15</vt:i4>
      </vt:variant>
      <vt:variant>
        <vt:i4>0</vt:i4>
      </vt:variant>
      <vt:variant>
        <vt:i4>5</vt:i4>
      </vt:variant>
      <vt:variant>
        <vt:lpwstr>http://www.emsiana.at/</vt:lpwstr>
      </vt:variant>
      <vt:variant>
        <vt:lpwstr/>
      </vt:variant>
      <vt:variant>
        <vt:i4>2556005</vt:i4>
      </vt:variant>
      <vt:variant>
        <vt:i4>12</vt:i4>
      </vt:variant>
      <vt:variant>
        <vt:i4>0</vt:i4>
      </vt:variant>
      <vt:variant>
        <vt:i4>5</vt:i4>
      </vt:variant>
      <vt:variant>
        <vt:lpwstr>https://www.frauenmuseum.at/visitor-information</vt:lpwstr>
      </vt:variant>
      <vt:variant>
        <vt:lpwstr/>
      </vt:variant>
      <vt:variant>
        <vt:i4>1376283</vt:i4>
      </vt:variant>
      <vt:variant>
        <vt:i4>9</vt:i4>
      </vt:variant>
      <vt:variant>
        <vt:i4>0</vt:i4>
      </vt:variant>
      <vt:variant>
        <vt:i4>5</vt:i4>
      </vt:variant>
      <vt:variant>
        <vt:lpwstr>https://www.kunsthaus-bregenz.at/en/</vt:lpwstr>
      </vt:variant>
      <vt:variant>
        <vt:lpwstr/>
      </vt:variant>
      <vt:variant>
        <vt:i4>6946920</vt:i4>
      </vt:variant>
      <vt:variant>
        <vt:i4>6</vt:i4>
      </vt:variant>
      <vt:variant>
        <vt:i4>0</vt:i4>
      </vt:variant>
      <vt:variant>
        <vt:i4>5</vt:i4>
      </vt:variant>
      <vt:variant>
        <vt:lpwstr>http://www.poolbar.at/</vt:lpwstr>
      </vt:variant>
      <vt:variant>
        <vt:lpwstr/>
      </vt:variant>
      <vt:variant>
        <vt:i4>7077920</vt:i4>
      </vt:variant>
      <vt:variant>
        <vt:i4>3</vt:i4>
      </vt:variant>
      <vt:variant>
        <vt:i4>0</vt:i4>
      </vt:variant>
      <vt:variant>
        <vt:i4>5</vt:i4>
      </vt:variant>
      <vt:variant>
        <vt:lpwstr>https://bregenzerfestspiele.com/en</vt:lpwstr>
      </vt:variant>
      <vt:variant>
        <vt:lpwstr/>
      </vt:variant>
      <vt:variant>
        <vt:i4>8126508</vt:i4>
      </vt:variant>
      <vt:variant>
        <vt:i4>0</vt:i4>
      </vt:variant>
      <vt:variant>
        <vt:i4>0</vt:i4>
      </vt:variant>
      <vt:variant>
        <vt:i4>5</vt:i4>
      </vt:variant>
      <vt:variant>
        <vt:lpwstr>https://www.schubertiade.at/en/home/index.html</vt:lpwstr>
      </vt:variant>
      <vt:variant>
        <vt:lpwstr/>
      </vt:variant>
      <vt:variant>
        <vt:i4>720960</vt:i4>
      </vt:variant>
      <vt:variant>
        <vt:i4>3</vt:i4>
      </vt:variant>
      <vt:variant>
        <vt:i4>0</vt:i4>
      </vt:variant>
      <vt:variant>
        <vt:i4>5</vt:i4>
      </vt:variant>
      <vt:variant>
        <vt:lpwstr>http://www.vorarlberg.travel/</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Sandra Schacherer</cp:lastModifiedBy>
  <cp:revision>22</cp:revision>
  <dcterms:created xsi:type="dcterms:W3CDTF">2025-05-19T14:41:00Z</dcterms:created>
  <dcterms:modified xsi:type="dcterms:W3CDTF">2026-04-01T12:08:00Z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