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BF90" w14:textId="27753883" w:rsidR="006D5776" w:rsidRPr="006C2A30" w:rsidRDefault="006D5776" w:rsidP="004B1AE6">
      <w:pPr>
        <w:pStyle w:val="Kopfzeile"/>
        <w:ind w:right="567"/>
        <w:rPr>
          <w:rFonts w:asciiTheme="majorHAnsi" w:hAnsiTheme="majorHAnsi" w:cs="Arial"/>
          <w:b/>
          <w:lang w:val="de-AT"/>
          <w14:numForm w14:val="oldStyle"/>
        </w:rPr>
      </w:pPr>
      <w:r w:rsidRPr="006C2A30">
        <w:rPr>
          <w:rFonts w:asciiTheme="majorHAnsi" w:hAnsiTheme="majorHAnsi" w:cs="Arial"/>
          <w:b/>
          <w:lang w:val="de-AT"/>
          <w14:numForm w14:val="oldStyle"/>
        </w:rPr>
        <w:t>VORschau #</w:t>
      </w:r>
      <w:r w:rsidR="0057332F">
        <w:rPr>
          <w:rFonts w:asciiTheme="majorHAnsi" w:hAnsiTheme="majorHAnsi" w:cs="Arial"/>
          <w:b/>
          <w:lang w:val="de-AT"/>
        </w:rPr>
        <w:t>2</w:t>
      </w:r>
      <w:r w:rsidR="00587013">
        <w:rPr>
          <w:rFonts w:asciiTheme="majorHAnsi" w:hAnsiTheme="majorHAnsi" w:cs="Arial"/>
          <w:b/>
          <w:lang w:val="de-AT"/>
        </w:rPr>
        <w:t>2</w:t>
      </w:r>
    </w:p>
    <w:p w14:paraId="5598AF82" w14:textId="7EDA8C53" w:rsidR="006D5776" w:rsidRPr="00D673FE" w:rsidRDefault="00587013" w:rsidP="004B1AE6">
      <w:pPr>
        <w:pStyle w:val="Kopfzeile"/>
        <w:ind w:right="567"/>
        <w:rPr>
          <w:rFonts w:asciiTheme="majorHAnsi" w:hAnsiTheme="majorHAnsi" w:cs="Arial"/>
          <w:lang w:val="de-AT"/>
        </w:rPr>
      </w:pPr>
      <w:r w:rsidRPr="00D673FE">
        <w:rPr>
          <w:rFonts w:asciiTheme="majorHAnsi" w:hAnsiTheme="majorHAnsi" w:cs="Arial"/>
          <w:lang w:val="de-AT"/>
        </w:rPr>
        <w:t>0</w:t>
      </w:r>
      <w:r w:rsidR="00D673FE" w:rsidRPr="00D673FE">
        <w:rPr>
          <w:rFonts w:asciiTheme="majorHAnsi" w:hAnsiTheme="majorHAnsi" w:cs="Arial"/>
          <w:lang w:val="de-AT"/>
        </w:rPr>
        <w:t>9</w:t>
      </w:r>
      <w:r w:rsidR="006D5776" w:rsidRPr="00D673FE">
        <w:rPr>
          <w:rFonts w:asciiTheme="majorHAnsi" w:hAnsiTheme="majorHAnsi" w:cs="Arial"/>
          <w:lang w:val="de-AT"/>
        </w:rPr>
        <w:t xml:space="preserve"> | 0</w:t>
      </w:r>
      <w:r w:rsidRPr="00D673FE">
        <w:rPr>
          <w:rFonts w:asciiTheme="majorHAnsi" w:hAnsiTheme="majorHAnsi" w:cs="Arial"/>
          <w:lang w:val="de-AT"/>
        </w:rPr>
        <w:t>8</w:t>
      </w:r>
      <w:r w:rsidR="006D5776" w:rsidRPr="00D673FE">
        <w:rPr>
          <w:rFonts w:asciiTheme="majorHAnsi" w:hAnsiTheme="majorHAnsi" w:cs="Arial"/>
          <w:lang w:val="de-AT"/>
        </w:rPr>
        <w:t xml:space="preserve"> | 2022</w:t>
      </w:r>
    </w:p>
    <w:p w14:paraId="5D91F0E8" w14:textId="77777777" w:rsidR="006D5776" w:rsidRPr="006C2A30" w:rsidRDefault="006D5776" w:rsidP="004B1AE6">
      <w:pPr>
        <w:pStyle w:val="Kopfzeile"/>
        <w:ind w:right="567"/>
        <w:rPr>
          <w:rFonts w:asciiTheme="majorHAnsi" w:hAnsiTheme="majorHAnsi" w:cs="Arial"/>
          <w:lang w:val="de-AT"/>
        </w:rPr>
      </w:pPr>
    </w:p>
    <w:p w14:paraId="42D3D696" w14:textId="77777777" w:rsidR="006D5776" w:rsidRPr="006C2A30" w:rsidRDefault="006D5776" w:rsidP="004B1AE6">
      <w:pPr>
        <w:ind w:right="567"/>
        <w:rPr>
          <w:rFonts w:asciiTheme="majorHAnsi" w:hAnsiTheme="majorHAnsi" w:cstheme="majorHAnsi"/>
        </w:rPr>
      </w:pPr>
    </w:p>
    <w:p w14:paraId="53DC1E52" w14:textId="101CC493" w:rsidR="006D5776" w:rsidRDefault="004C6D41" w:rsidP="004B1AE6">
      <w:pPr>
        <w:rPr>
          <w:b/>
        </w:rPr>
      </w:pPr>
      <w:r>
        <w:rPr>
          <w:b/>
        </w:rPr>
        <w:t>Extra-</w:t>
      </w:r>
      <w:r w:rsidR="000D11FB">
        <w:rPr>
          <w:b/>
        </w:rPr>
        <w:t>Aufwand, der sich für alle lohnt</w:t>
      </w:r>
    </w:p>
    <w:p w14:paraId="3E8403DC" w14:textId="77777777" w:rsidR="006D5776" w:rsidRDefault="006D5776" w:rsidP="004B1AE6"/>
    <w:p w14:paraId="023D5558" w14:textId="38CBB1C7" w:rsidR="00FC4ABA" w:rsidRDefault="004B0012" w:rsidP="004B1AE6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Viele reden von ihr, Vorarlberger Touristiker:innen </w:t>
      </w:r>
      <w:r w:rsidR="000D11FB">
        <w:rPr>
          <w:rFonts w:cs="Arial"/>
          <w:i/>
          <w:iCs/>
        </w:rPr>
        <w:t xml:space="preserve">sind </w:t>
      </w:r>
      <w:r w:rsidR="00105DD6">
        <w:rPr>
          <w:rFonts w:cs="Arial"/>
          <w:i/>
          <w:iCs/>
        </w:rPr>
        <w:t>bei</w:t>
      </w:r>
      <w:r w:rsidR="00CF0114">
        <w:rPr>
          <w:rFonts w:cs="Arial"/>
          <w:i/>
          <w:iCs/>
        </w:rPr>
        <w:t xml:space="preserve"> diesem Thema </w:t>
      </w:r>
      <w:r w:rsidR="000D11FB">
        <w:rPr>
          <w:rFonts w:cs="Arial"/>
          <w:i/>
          <w:iCs/>
        </w:rPr>
        <w:t>aktiv</w:t>
      </w:r>
      <w:r>
        <w:rPr>
          <w:rFonts w:cs="Arial"/>
          <w:i/>
          <w:iCs/>
        </w:rPr>
        <w:t xml:space="preserve">: Nachhaltigkeit ist ein Wert, der für Gäste und </w:t>
      </w:r>
      <w:proofErr w:type="spellStart"/>
      <w:r>
        <w:rPr>
          <w:rFonts w:cs="Arial"/>
          <w:i/>
          <w:iCs/>
        </w:rPr>
        <w:t>Gastgeber</w:t>
      </w:r>
      <w:r w:rsidR="005F0001">
        <w:rPr>
          <w:rFonts w:cs="Arial"/>
          <w:i/>
          <w:iCs/>
        </w:rPr>
        <w:t>:innen</w:t>
      </w:r>
      <w:proofErr w:type="spellEnd"/>
      <w:r>
        <w:rPr>
          <w:rFonts w:cs="Arial"/>
          <w:i/>
          <w:iCs/>
        </w:rPr>
        <w:t xml:space="preserve"> eine immer größere Rolle spielt. </w:t>
      </w:r>
      <w:r w:rsidR="00757B21">
        <w:rPr>
          <w:rFonts w:cs="Arial"/>
          <w:i/>
          <w:iCs/>
        </w:rPr>
        <w:t>Das zeigt auch die Tourismusstrategie Vorarlberg 2030, in der nachhaltige Entwicklung eine der vier Leitlinien</w:t>
      </w:r>
      <w:r w:rsidR="00DC0219">
        <w:rPr>
          <w:rFonts w:cs="Arial"/>
          <w:i/>
          <w:iCs/>
        </w:rPr>
        <w:t xml:space="preserve"> ist</w:t>
      </w:r>
      <w:r w:rsidR="00757B21">
        <w:rPr>
          <w:rFonts w:cs="Arial"/>
          <w:i/>
          <w:iCs/>
        </w:rPr>
        <w:t xml:space="preserve">. </w:t>
      </w:r>
      <w:r w:rsidR="000D11FB">
        <w:rPr>
          <w:rFonts w:cs="Arial"/>
          <w:i/>
          <w:iCs/>
        </w:rPr>
        <w:t>Wie wird die Theorie in die Praxis umgesetzt</w:t>
      </w:r>
      <w:r w:rsidR="00757B21">
        <w:rPr>
          <w:rFonts w:cs="Arial"/>
          <w:i/>
          <w:iCs/>
        </w:rPr>
        <w:t xml:space="preserve">? Wir haben </w:t>
      </w:r>
      <w:r w:rsidR="00DC0219">
        <w:rPr>
          <w:rFonts w:cs="Arial"/>
          <w:i/>
          <w:iCs/>
        </w:rPr>
        <w:t xml:space="preserve">uns </w:t>
      </w:r>
      <w:r w:rsidR="000D11FB">
        <w:rPr>
          <w:rFonts w:cs="Arial"/>
          <w:i/>
          <w:iCs/>
        </w:rPr>
        <w:t>bei</w:t>
      </w:r>
      <w:r w:rsidR="00DC0219">
        <w:rPr>
          <w:rFonts w:cs="Arial"/>
          <w:i/>
          <w:iCs/>
        </w:rPr>
        <w:t xml:space="preserve"> drei Betrieben</w:t>
      </w:r>
      <w:r w:rsidR="00757B21">
        <w:rPr>
          <w:rFonts w:cs="Arial"/>
          <w:i/>
          <w:iCs/>
        </w:rPr>
        <w:t xml:space="preserve"> </w:t>
      </w:r>
      <w:r w:rsidR="00DC0219">
        <w:rPr>
          <w:rFonts w:cs="Arial"/>
          <w:i/>
          <w:iCs/>
        </w:rPr>
        <w:t>umgehört</w:t>
      </w:r>
      <w:r w:rsidR="00757B21">
        <w:rPr>
          <w:rFonts w:cs="Arial"/>
          <w:i/>
          <w:iCs/>
        </w:rPr>
        <w:t>.</w:t>
      </w:r>
    </w:p>
    <w:p w14:paraId="33F053E1" w14:textId="77777777" w:rsidR="00AC73B4" w:rsidRPr="002C3569" w:rsidRDefault="00AC73B4" w:rsidP="004B1AE6">
      <w:pPr>
        <w:rPr>
          <w:rFonts w:cs="Arial"/>
        </w:rPr>
      </w:pPr>
    </w:p>
    <w:p w14:paraId="3C322439" w14:textId="11D91E29" w:rsidR="00CB4AB3" w:rsidRDefault="00C337A9" w:rsidP="004B1AE6">
      <w:r w:rsidRPr="00D4252E">
        <w:t xml:space="preserve">Florian </w:t>
      </w:r>
      <w:proofErr w:type="spellStart"/>
      <w:r w:rsidRPr="00D4252E">
        <w:t>Mittermayr</w:t>
      </w:r>
      <w:proofErr w:type="spellEnd"/>
      <w:r w:rsidRPr="00D4252E">
        <w:t xml:space="preserve"> </w:t>
      </w:r>
      <w:r w:rsidR="00A85474" w:rsidRPr="00D4252E">
        <w:t>könnte es sich leichter machen</w:t>
      </w:r>
      <w:r w:rsidR="00CF0114" w:rsidRPr="00D4252E">
        <w:t xml:space="preserve">. </w:t>
      </w:r>
      <w:r w:rsidR="00A85474" w:rsidRPr="00D4252E">
        <w:t xml:space="preserve">Das will er </w:t>
      </w:r>
      <w:r w:rsidR="00CB4AB3">
        <w:t>jedoch</w:t>
      </w:r>
      <w:r w:rsidR="00A85474" w:rsidRPr="00D4252E">
        <w:t xml:space="preserve"> nicht, er ist Idealist. </w:t>
      </w:r>
      <w:r w:rsidR="00CF0114" w:rsidRPr="00D4252E">
        <w:t xml:space="preserve">Statt weniger Großlieferanten </w:t>
      </w:r>
      <w:r w:rsidR="00D319A8">
        <w:t>vertraut</w:t>
      </w:r>
      <w:r w:rsidR="00CF0114" w:rsidRPr="00D4252E">
        <w:t xml:space="preserve"> er auf </w:t>
      </w:r>
      <w:r w:rsidR="00D319A8">
        <w:t>viele</w:t>
      </w:r>
      <w:r w:rsidR="00CF0114" w:rsidRPr="00D4252E">
        <w:t xml:space="preserve"> </w:t>
      </w:r>
      <w:r w:rsidR="00C21183">
        <w:t xml:space="preserve">Partner </w:t>
      </w:r>
      <w:r w:rsidR="00CF0114" w:rsidRPr="00D4252E">
        <w:t xml:space="preserve">aus der Region. </w:t>
      </w:r>
      <w:r w:rsidR="00A85474" w:rsidRPr="00D4252E">
        <w:t>„Wir haben 30 Lieferanten</w:t>
      </w:r>
      <w:r w:rsidR="00CF0114" w:rsidRPr="00D4252E">
        <w:t xml:space="preserve">“, erzählt der Pächter der </w:t>
      </w:r>
      <w:hyperlink r:id="rId7" w:history="1">
        <w:r w:rsidR="00CF0114" w:rsidRPr="008B74E1">
          <w:rPr>
            <w:rStyle w:val="Hyperlink"/>
            <w:b/>
            <w:bCs/>
          </w:rPr>
          <w:t>Freiburger Hütte</w:t>
        </w:r>
      </w:hyperlink>
      <w:r w:rsidR="00CF0114" w:rsidRPr="00D4252E">
        <w:t xml:space="preserve"> am </w:t>
      </w:r>
      <w:proofErr w:type="spellStart"/>
      <w:r w:rsidR="00CF0114" w:rsidRPr="00D4252E">
        <w:t>Formarinsee</w:t>
      </w:r>
      <w:proofErr w:type="spellEnd"/>
      <w:r w:rsidR="00CF0114" w:rsidRPr="00D4252E">
        <w:t>. „Circa 80 Prozent davon kommen aus Vorarlberg, der Rest aus Südtirol und</w:t>
      </w:r>
      <w:r w:rsidR="00A676D0" w:rsidRPr="00D4252E">
        <w:t xml:space="preserve"> dem Allgäu. </w:t>
      </w:r>
      <w:r w:rsidR="00D319A8">
        <w:t>Und e</w:t>
      </w:r>
      <w:r w:rsidR="00A676D0" w:rsidRPr="00D4252E">
        <w:t>ine Ölmühle in Oberösterreich presst für uns ein Bio-Öl.“ Diese Lieferungen zu koordinieren, frisst eine Menge Zeit</w:t>
      </w:r>
      <w:r w:rsidR="00EB0981">
        <w:t>:</w:t>
      </w:r>
      <w:r w:rsidR="00A676D0" w:rsidRPr="00D4252E">
        <w:t xml:space="preserve"> „Wir brauchen mindestens doppelt so lang.“ </w:t>
      </w:r>
    </w:p>
    <w:p w14:paraId="44609122" w14:textId="77777777" w:rsidR="00CB4AB3" w:rsidRDefault="00CB4AB3" w:rsidP="004B1AE6"/>
    <w:p w14:paraId="36AB3FCE" w14:textId="74D15229" w:rsidR="00A676D0" w:rsidRPr="00CB4AB3" w:rsidRDefault="00D673FE" w:rsidP="004B1AE6">
      <w:pPr>
        <w:rPr>
          <w:rFonts w:asciiTheme="minorHAnsi" w:hAnsiTheme="minorHAnsi" w:cstheme="minorHAnsi"/>
        </w:rPr>
      </w:pPr>
      <w:r>
        <w:t>D</w:t>
      </w:r>
      <w:r w:rsidR="00A676D0" w:rsidRPr="00D4252E">
        <w:t>er Mehraufwand ist Teil des Nachhaltigkeits-Konzepts, zu dem auch</w:t>
      </w:r>
      <w:r w:rsidR="00A676D0" w:rsidRPr="00D425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alternative</w:t>
      </w:r>
      <w:r w:rsidR="00A676D0" w:rsidRPr="00D4252E">
        <w:rPr>
          <w:rFonts w:asciiTheme="minorHAnsi" w:hAnsiTheme="minorHAnsi" w:cstheme="minorHAnsi"/>
        </w:rPr>
        <w:t xml:space="preserve"> Lösungen bei</w:t>
      </w:r>
      <w:r w:rsidR="0088777F">
        <w:rPr>
          <w:rFonts w:asciiTheme="minorHAnsi" w:hAnsiTheme="minorHAnsi" w:cstheme="minorHAnsi"/>
        </w:rPr>
        <w:t>m</w:t>
      </w:r>
      <w:r w:rsidR="00A676D0" w:rsidRPr="00D4252E">
        <w:rPr>
          <w:rFonts w:asciiTheme="minorHAnsi" w:hAnsiTheme="minorHAnsi" w:cstheme="minorHAnsi"/>
        </w:rPr>
        <w:t xml:space="preserve"> Frisch</w:t>
      </w:r>
      <w:r w:rsidR="0088777F">
        <w:rPr>
          <w:rFonts w:asciiTheme="minorHAnsi" w:hAnsiTheme="minorHAnsi" w:cstheme="minorHAnsi"/>
        </w:rPr>
        <w:t>- und Ab</w:t>
      </w:r>
      <w:r w:rsidR="00A676D0" w:rsidRPr="00D4252E">
        <w:rPr>
          <w:rFonts w:asciiTheme="minorHAnsi" w:hAnsiTheme="minorHAnsi" w:cstheme="minorHAnsi"/>
        </w:rPr>
        <w:t>wasser</w:t>
      </w:r>
      <w:r w:rsidR="0088777F">
        <w:rPr>
          <w:rFonts w:asciiTheme="minorHAnsi" w:hAnsiTheme="minorHAnsi" w:cstheme="minorHAnsi"/>
        </w:rPr>
        <w:t xml:space="preserve"> sowie beim</w:t>
      </w:r>
      <w:r w:rsidR="00A676D0" w:rsidRPr="00D4252E">
        <w:rPr>
          <w:rFonts w:asciiTheme="minorHAnsi" w:hAnsiTheme="minorHAnsi" w:cstheme="minorHAnsi"/>
        </w:rPr>
        <w:t xml:space="preserve"> Strom gehören. </w:t>
      </w:r>
      <w:r>
        <w:rPr>
          <w:rFonts w:asciiTheme="minorHAnsi" w:hAnsiTheme="minorHAnsi" w:cstheme="minorHAnsi"/>
        </w:rPr>
        <w:t>Zum Reinigen</w:t>
      </w:r>
      <w:r w:rsidR="00A676D0" w:rsidRPr="00D4252E">
        <w:rPr>
          <w:rFonts w:asciiTheme="minorHAnsi" w:hAnsiTheme="minorHAnsi" w:cstheme="minorHAnsi"/>
        </w:rPr>
        <w:t xml:space="preserve"> </w:t>
      </w:r>
      <w:r w:rsidR="00EB0981">
        <w:rPr>
          <w:rFonts w:asciiTheme="minorHAnsi" w:hAnsiTheme="minorHAnsi" w:cstheme="minorHAnsi"/>
        </w:rPr>
        <w:t>verwendet das Hüttenteam</w:t>
      </w:r>
      <w:r w:rsidR="00A676D0" w:rsidRPr="00D4252E">
        <w:rPr>
          <w:rFonts w:asciiTheme="minorHAnsi" w:hAnsiTheme="minorHAnsi" w:cstheme="minorHAnsi"/>
        </w:rPr>
        <w:t xml:space="preserve"> nur Wasser und Mikroorganismen</w:t>
      </w:r>
      <w:r w:rsidR="00D4252E" w:rsidRPr="00D4252E">
        <w:rPr>
          <w:rFonts w:asciiTheme="minorHAnsi" w:hAnsiTheme="minorHAnsi" w:cstheme="minorHAnsi"/>
        </w:rPr>
        <w:t>.</w:t>
      </w:r>
      <w:r w:rsidR="00114363">
        <w:rPr>
          <w:rFonts w:asciiTheme="minorHAnsi" w:hAnsiTheme="minorHAnsi" w:cstheme="minorHAnsi"/>
        </w:rPr>
        <w:t xml:space="preserve"> </w:t>
      </w:r>
      <w:r w:rsidR="0088777F">
        <w:rPr>
          <w:rFonts w:asciiTheme="minorHAnsi" w:hAnsiTheme="minorHAnsi" w:cstheme="minorHAnsi"/>
        </w:rPr>
        <w:t>Die Rückmeldungen der</w:t>
      </w:r>
      <w:r w:rsidR="00EB0981">
        <w:rPr>
          <w:rFonts w:asciiTheme="minorHAnsi" w:hAnsiTheme="minorHAnsi" w:cstheme="minorHAnsi"/>
        </w:rPr>
        <w:t xml:space="preserve"> Gäste </w:t>
      </w:r>
      <w:r>
        <w:rPr>
          <w:rFonts w:asciiTheme="minorHAnsi" w:hAnsiTheme="minorHAnsi" w:cstheme="minorHAnsi"/>
        </w:rPr>
        <w:t>seien</w:t>
      </w:r>
      <w:r w:rsidR="00EB0981">
        <w:rPr>
          <w:rFonts w:asciiTheme="minorHAnsi" w:hAnsiTheme="minorHAnsi" w:cstheme="minorHAnsi"/>
        </w:rPr>
        <w:t xml:space="preserve"> </w:t>
      </w:r>
      <w:r w:rsidR="0088777F">
        <w:rPr>
          <w:rFonts w:asciiTheme="minorHAnsi" w:hAnsiTheme="minorHAnsi" w:cstheme="minorHAnsi"/>
        </w:rPr>
        <w:t xml:space="preserve">durchwegs positiv. </w:t>
      </w:r>
      <w:r>
        <w:rPr>
          <w:rFonts w:asciiTheme="minorHAnsi" w:hAnsiTheme="minorHAnsi" w:cstheme="minorHAnsi"/>
        </w:rPr>
        <w:t>„</w:t>
      </w:r>
      <w:r w:rsidR="0088777F">
        <w:rPr>
          <w:rFonts w:asciiTheme="minorHAnsi" w:hAnsiTheme="minorHAnsi" w:cstheme="minorHAnsi"/>
        </w:rPr>
        <w:t xml:space="preserve">Sie sind </w:t>
      </w:r>
      <w:r w:rsidR="00EB0981">
        <w:rPr>
          <w:rFonts w:asciiTheme="minorHAnsi" w:hAnsiTheme="minorHAnsi" w:cstheme="minorHAnsi"/>
        </w:rPr>
        <w:t>bereit</w:t>
      </w:r>
      <w:r w:rsidR="00080C6A">
        <w:rPr>
          <w:rFonts w:asciiTheme="minorHAnsi" w:hAnsiTheme="minorHAnsi" w:cstheme="minorHAnsi"/>
        </w:rPr>
        <w:t>,</w:t>
      </w:r>
      <w:r w:rsidR="00EB0981">
        <w:rPr>
          <w:rFonts w:asciiTheme="minorHAnsi" w:hAnsiTheme="minorHAnsi" w:cstheme="minorHAnsi"/>
        </w:rPr>
        <w:t xml:space="preserve"> ein oder zwei Euro mehr für ein Gericht </w:t>
      </w:r>
      <w:r w:rsidR="00C21183">
        <w:rPr>
          <w:rFonts w:asciiTheme="minorHAnsi" w:hAnsiTheme="minorHAnsi" w:cstheme="minorHAnsi"/>
        </w:rPr>
        <w:t>auszugeben</w:t>
      </w:r>
      <w:r w:rsidR="00080C6A">
        <w:rPr>
          <w:rFonts w:asciiTheme="minorHAnsi" w:hAnsiTheme="minorHAnsi" w:cstheme="minorHAnsi"/>
        </w:rPr>
        <w:t>.</w:t>
      </w:r>
      <w:r w:rsidR="00EB0981">
        <w:rPr>
          <w:rFonts w:asciiTheme="minorHAnsi" w:hAnsiTheme="minorHAnsi" w:cstheme="minorHAnsi"/>
        </w:rPr>
        <w:t xml:space="preserve"> Unser Konzept wird immer mehr wert</w:t>
      </w:r>
      <w:r w:rsidR="0088777F">
        <w:rPr>
          <w:rFonts w:asciiTheme="minorHAnsi" w:hAnsiTheme="minorHAnsi" w:cstheme="minorHAnsi"/>
        </w:rPr>
        <w:t>ge</w:t>
      </w:r>
      <w:r w:rsidR="00EB0981">
        <w:rPr>
          <w:rFonts w:asciiTheme="minorHAnsi" w:hAnsiTheme="minorHAnsi" w:cstheme="minorHAnsi"/>
        </w:rPr>
        <w:t xml:space="preserve">schätzt“, sagt </w:t>
      </w:r>
      <w:proofErr w:type="spellStart"/>
      <w:r w:rsidR="00EB0981">
        <w:rPr>
          <w:rFonts w:asciiTheme="minorHAnsi" w:hAnsiTheme="minorHAnsi" w:cstheme="minorHAnsi"/>
        </w:rPr>
        <w:t>Mittermayr</w:t>
      </w:r>
      <w:proofErr w:type="spellEnd"/>
      <w:r w:rsidR="00EB0981">
        <w:rPr>
          <w:rFonts w:asciiTheme="minorHAnsi" w:hAnsiTheme="minorHAnsi" w:cstheme="minorHAnsi"/>
        </w:rPr>
        <w:t>.</w:t>
      </w:r>
    </w:p>
    <w:p w14:paraId="3CC39B93" w14:textId="04646C08" w:rsidR="00105DD6" w:rsidRDefault="00105DD6" w:rsidP="004B1AE6">
      <w:pPr>
        <w:rPr>
          <w:rFonts w:asciiTheme="minorHAnsi" w:hAnsiTheme="minorHAnsi" w:cstheme="minorHAnsi"/>
        </w:rPr>
      </w:pPr>
    </w:p>
    <w:p w14:paraId="3BDADF68" w14:textId="10C2E4CE" w:rsidR="00A85474" w:rsidRPr="00C21183" w:rsidRDefault="0088777F" w:rsidP="004B1AE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Kreativ</w:t>
      </w:r>
      <w:r w:rsidR="00CB4AB3">
        <w:rPr>
          <w:rFonts w:asciiTheme="minorHAnsi" w:hAnsiTheme="minorHAnsi" w:cstheme="minorHAnsi"/>
          <w:b/>
          <w:bCs/>
        </w:rPr>
        <w:t xml:space="preserve"> und autark</w:t>
      </w:r>
    </w:p>
    <w:p w14:paraId="6AB68F6D" w14:textId="3A0D04A6" w:rsidR="00105DD6" w:rsidRDefault="00C21183" w:rsidP="004B1A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Diese Erfahrung macht auch Emanuel Moosbrugger, Gastgeber im </w:t>
      </w:r>
      <w:hyperlink r:id="rId8" w:history="1">
        <w:r w:rsidRPr="008B74E1">
          <w:rPr>
            <w:rStyle w:val="Hyperlink"/>
            <w:rFonts w:asciiTheme="minorHAnsi" w:hAnsiTheme="minorHAnsi" w:cstheme="minorHAnsi"/>
            <w:b/>
            <w:bCs/>
          </w:rPr>
          <w:t xml:space="preserve">Schwanen </w:t>
        </w:r>
        <w:proofErr w:type="spellStart"/>
        <w:r w:rsidRPr="008B74E1">
          <w:rPr>
            <w:rStyle w:val="Hyperlink"/>
            <w:rFonts w:asciiTheme="minorHAnsi" w:hAnsiTheme="minorHAnsi" w:cstheme="minorHAnsi"/>
            <w:b/>
            <w:bCs/>
          </w:rPr>
          <w:t>Bizau</w:t>
        </w:r>
        <w:proofErr w:type="spellEnd"/>
      </w:hyperlink>
      <w:r>
        <w:rPr>
          <w:rFonts w:asciiTheme="minorHAnsi" w:hAnsiTheme="minorHAnsi" w:cstheme="minorHAnsi"/>
        </w:rPr>
        <w:t xml:space="preserve">. </w:t>
      </w:r>
      <w:r w:rsidR="00281B42">
        <w:rPr>
          <w:rFonts w:asciiTheme="minorHAnsi" w:hAnsiTheme="minorHAnsi" w:cstheme="minorHAnsi"/>
        </w:rPr>
        <w:t xml:space="preserve">Ein zentraler </w:t>
      </w:r>
      <w:r w:rsidR="004C6D41">
        <w:rPr>
          <w:rFonts w:asciiTheme="minorHAnsi" w:hAnsiTheme="minorHAnsi" w:cstheme="minorHAnsi"/>
        </w:rPr>
        <w:t xml:space="preserve">Schritt war die </w:t>
      </w:r>
      <w:r w:rsidR="00F6370E">
        <w:rPr>
          <w:rFonts w:asciiTheme="minorHAnsi" w:hAnsiTheme="minorHAnsi" w:cstheme="minorHAnsi"/>
        </w:rPr>
        <w:t xml:space="preserve">Umstellung auf ein Biohotel. Als das Haus wegen des </w:t>
      </w:r>
      <w:r w:rsidR="0053466D">
        <w:rPr>
          <w:rFonts w:asciiTheme="minorHAnsi" w:hAnsiTheme="minorHAnsi" w:cstheme="minorHAnsi"/>
        </w:rPr>
        <w:t xml:space="preserve">flächendeckenden </w:t>
      </w:r>
      <w:r w:rsidR="00281B42">
        <w:rPr>
          <w:rFonts w:asciiTheme="minorHAnsi" w:hAnsiTheme="minorHAnsi" w:cstheme="minorHAnsi"/>
        </w:rPr>
        <w:t>Corona-</w:t>
      </w:r>
      <w:r w:rsidR="00F6370E">
        <w:rPr>
          <w:rFonts w:asciiTheme="minorHAnsi" w:hAnsiTheme="minorHAnsi" w:cstheme="minorHAnsi"/>
        </w:rPr>
        <w:t>Lockdowns schließen musste, nutzte er die Zeit, um die Holzböden abschle</w:t>
      </w:r>
      <w:r w:rsidR="00115673">
        <w:rPr>
          <w:rFonts w:asciiTheme="minorHAnsi" w:hAnsiTheme="minorHAnsi" w:cstheme="minorHAnsi"/>
        </w:rPr>
        <w:t xml:space="preserve">ifen und neu ölen zu lassen. „So konnte das Öl zwei Monate lang einziehen. So viel Zeit hat man normalerweise nie“, erzählt der weit gereiste </w:t>
      </w:r>
      <w:proofErr w:type="spellStart"/>
      <w:r w:rsidR="00115673">
        <w:rPr>
          <w:rFonts w:asciiTheme="minorHAnsi" w:hAnsiTheme="minorHAnsi" w:cstheme="minorHAnsi"/>
        </w:rPr>
        <w:t>Bregenzerwälder</w:t>
      </w:r>
      <w:proofErr w:type="spellEnd"/>
      <w:r w:rsidR="00115673">
        <w:rPr>
          <w:rFonts w:asciiTheme="minorHAnsi" w:hAnsiTheme="minorHAnsi" w:cstheme="minorHAnsi"/>
        </w:rPr>
        <w:t>, der den Schwanen in fünfter Generation führt.</w:t>
      </w:r>
    </w:p>
    <w:p w14:paraId="4DDDBBBD" w14:textId="4E78162E" w:rsidR="00115673" w:rsidRDefault="00115673" w:rsidP="004B1AE6">
      <w:pPr>
        <w:rPr>
          <w:rFonts w:asciiTheme="minorHAnsi" w:hAnsiTheme="minorHAnsi" w:cstheme="minorHAnsi"/>
        </w:rPr>
      </w:pPr>
    </w:p>
    <w:p w14:paraId="6FF7B85A" w14:textId="63CEAE04" w:rsidR="00115673" w:rsidRDefault="00281B42" w:rsidP="004B1A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Auch wenn er nicht auf Gewinn-Maximierung aus sei, </w:t>
      </w:r>
      <w:r w:rsidR="004C6D41">
        <w:rPr>
          <w:rFonts w:asciiTheme="minorHAnsi" w:hAnsiTheme="minorHAnsi" w:cstheme="minorHAnsi"/>
        </w:rPr>
        <w:t>betont er</w:t>
      </w:r>
      <w:r>
        <w:rPr>
          <w:rFonts w:asciiTheme="minorHAnsi" w:hAnsiTheme="minorHAnsi" w:cstheme="minorHAnsi"/>
        </w:rPr>
        <w:t xml:space="preserve">: Nachhaltigkeit könne </w:t>
      </w:r>
      <w:r w:rsidR="0053466D">
        <w:rPr>
          <w:rFonts w:asciiTheme="minorHAnsi" w:hAnsiTheme="minorHAnsi" w:cstheme="minorHAnsi"/>
        </w:rPr>
        <w:t>durchaus</w:t>
      </w:r>
      <w:r>
        <w:rPr>
          <w:rFonts w:asciiTheme="minorHAnsi" w:hAnsiTheme="minorHAnsi" w:cstheme="minorHAnsi"/>
        </w:rPr>
        <w:t xml:space="preserve"> wirtschaftlich sein</w:t>
      </w:r>
      <w:r w:rsidR="00270F1A">
        <w:rPr>
          <w:rFonts w:asciiTheme="minorHAnsi" w:hAnsiTheme="minorHAnsi" w:cstheme="minorHAnsi"/>
        </w:rPr>
        <w:t xml:space="preserve">. Einerseits bedeutet der Gemüsegarten vor der Haustür </w:t>
      </w:r>
      <w:r w:rsidR="00CB4AB3">
        <w:rPr>
          <w:rFonts w:asciiTheme="minorHAnsi" w:hAnsiTheme="minorHAnsi" w:cstheme="minorHAnsi"/>
        </w:rPr>
        <w:t>mehr Arbeit</w:t>
      </w:r>
      <w:r w:rsidR="00270F1A">
        <w:rPr>
          <w:rFonts w:asciiTheme="minorHAnsi" w:hAnsiTheme="minorHAnsi" w:cstheme="minorHAnsi"/>
        </w:rPr>
        <w:t xml:space="preserve">. Andererseits bleibt er </w:t>
      </w:r>
      <w:r w:rsidR="004B72A3">
        <w:rPr>
          <w:rFonts w:asciiTheme="minorHAnsi" w:hAnsiTheme="minorHAnsi" w:cstheme="minorHAnsi"/>
        </w:rPr>
        <w:t>mit den eigenen Produkten</w:t>
      </w:r>
      <w:r w:rsidR="00270F1A">
        <w:rPr>
          <w:rFonts w:asciiTheme="minorHAnsi" w:hAnsiTheme="minorHAnsi" w:cstheme="minorHAnsi"/>
        </w:rPr>
        <w:t xml:space="preserve"> vor </w:t>
      </w:r>
      <w:r w:rsidR="00632767">
        <w:rPr>
          <w:rFonts w:asciiTheme="minorHAnsi" w:hAnsiTheme="minorHAnsi" w:cstheme="minorHAnsi"/>
        </w:rPr>
        <w:t>aktuell</w:t>
      </w:r>
      <w:r w:rsidR="004B72A3">
        <w:rPr>
          <w:rFonts w:asciiTheme="minorHAnsi" w:hAnsiTheme="minorHAnsi" w:cstheme="minorHAnsi"/>
        </w:rPr>
        <w:t>en</w:t>
      </w:r>
      <w:r w:rsidR="00270F1A">
        <w:rPr>
          <w:rFonts w:asciiTheme="minorHAnsi" w:hAnsiTheme="minorHAnsi" w:cstheme="minorHAnsi"/>
        </w:rPr>
        <w:t xml:space="preserve"> Aufpreisen </w:t>
      </w:r>
      <w:r w:rsidR="0088777F">
        <w:rPr>
          <w:rFonts w:asciiTheme="minorHAnsi" w:hAnsiTheme="minorHAnsi" w:cstheme="minorHAnsi"/>
        </w:rPr>
        <w:t>auf dem Markt</w:t>
      </w:r>
      <w:r w:rsidR="004B72A3">
        <w:rPr>
          <w:rFonts w:asciiTheme="minorHAnsi" w:hAnsiTheme="minorHAnsi" w:cstheme="minorHAnsi"/>
        </w:rPr>
        <w:t xml:space="preserve"> </w:t>
      </w:r>
      <w:r w:rsidR="00632767">
        <w:rPr>
          <w:rFonts w:asciiTheme="minorHAnsi" w:hAnsiTheme="minorHAnsi" w:cstheme="minorHAnsi"/>
        </w:rPr>
        <w:t>verschont. „Und ich kann eigene Gemüsesorten, die es sonst nicht gibt, selbst anbauen.“ Ein Beispiel sind Zucchiniblüten, aus denen das Küchenteam erstklassige Vorspeisen zaubert.</w:t>
      </w:r>
      <w:r w:rsidR="0053466D">
        <w:rPr>
          <w:rFonts w:asciiTheme="minorHAnsi" w:hAnsiTheme="minorHAnsi" w:cstheme="minorHAnsi"/>
        </w:rPr>
        <w:t xml:space="preserve"> Dadurch entsteht ein Alleinstellungsmerkmal, das Gäste anzieht</w:t>
      </w:r>
      <w:r w:rsidR="0088777F">
        <w:rPr>
          <w:rFonts w:asciiTheme="minorHAnsi" w:hAnsiTheme="minorHAnsi" w:cstheme="minorHAnsi"/>
        </w:rPr>
        <w:t>.</w:t>
      </w:r>
      <w:r w:rsidR="007A0906">
        <w:rPr>
          <w:rFonts w:asciiTheme="minorHAnsi" w:hAnsiTheme="minorHAnsi" w:cstheme="minorHAnsi"/>
        </w:rPr>
        <w:t xml:space="preserve"> </w:t>
      </w:r>
    </w:p>
    <w:p w14:paraId="0F948695" w14:textId="39E21A28" w:rsidR="00105DD6" w:rsidRDefault="00105DD6" w:rsidP="004B1AE6"/>
    <w:p w14:paraId="321243DA" w14:textId="0057D3B7" w:rsidR="00115673" w:rsidRDefault="0088777F" w:rsidP="004B1AE6">
      <w:r>
        <w:t xml:space="preserve">Attraktiv ist das Biohotel ebenso für </w:t>
      </w:r>
      <w:proofErr w:type="spellStart"/>
      <w:r>
        <w:t>Mitarbeiter:innen</w:t>
      </w:r>
      <w:proofErr w:type="spellEnd"/>
      <w:r w:rsidR="00115673">
        <w:t>, wie die sehr geringe Fluktuation zeigt. Moosbrugger sind Teamgedanke</w:t>
      </w:r>
      <w:r w:rsidR="00281B42">
        <w:t>, gegenseitiger Respekt</w:t>
      </w:r>
      <w:r w:rsidR="00115673">
        <w:t xml:space="preserve"> und flache Hierarchien wichtig. </w:t>
      </w:r>
      <w:r w:rsidR="00281B42">
        <w:t>Arbeitszeit-Modelle sind flexibel. „Auch im Umgang mit Gästen agieren wir auf Augenhöhe“, erzählt er.</w:t>
      </w:r>
    </w:p>
    <w:p w14:paraId="2ABFABA2" w14:textId="1628380D" w:rsidR="00EB0981" w:rsidRDefault="00EB0981" w:rsidP="004B1AE6"/>
    <w:p w14:paraId="1CF9A73F" w14:textId="1928B0F3" w:rsidR="00C43685" w:rsidRPr="008A58AC" w:rsidRDefault="000D11FB" w:rsidP="004B1AE6">
      <w:pPr>
        <w:rPr>
          <w:b/>
          <w:bCs/>
        </w:rPr>
      </w:pPr>
      <w:r>
        <w:rPr>
          <w:b/>
          <w:bCs/>
        </w:rPr>
        <w:t>Nachhaltige Entwicklungsziele</w:t>
      </w:r>
    </w:p>
    <w:p w14:paraId="057293A3" w14:textId="2402722F" w:rsidR="00CB4AB3" w:rsidRDefault="00871ED7" w:rsidP="004B1AE6">
      <w:r>
        <w:t>Eine passende</w:t>
      </w:r>
      <w:r w:rsidR="00C43685">
        <w:t xml:space="preserve"> </w:t>
      </w:r>
      <w:r w:rsidR="00062432">
        <w:t>Work-</w:t>
      </w:r>
      <w:r w:rsidR="004B72A3">
        <w:t>L</w:t>
      </w:r>
      <w:r w:rsidR="00062432">
        <w:t>ife-</w:t>
      </w:r>
      <w:r w:rsidR="004B72A3">
        <w:t>B</w:t>
      </w:r>
      <w:r w:rsidR="00062432">
        <w:t xml:space="preserve">alance der </w:t>
      </w:r>
      <w:proofErr w:type="spellStart"/>
      <w:r w:rsidR="00C43685">
        <w:t>Mitarbeiter:innen</w:t>
      </w:r>
      <w:proofErr w:type="spellEnd"/>
      <w:r w:rsidR="00C43685">
        <w:t xml:space="preserve"> </w:t>
      </w:r>
      <w:r>
        <w:t>liegt</w:t>
      </w:r>
      <w:r w:rsidR="00062432">
        <w:t xml:space="preserve"> Marcel </w:t>
      </w:r>
      <w:proofErr w:type="spellStart"/>
      <w:r w:rsidR="00062432">
        <w:t>Herburger</w:t>
      </w:r>
      <w:proofErr w:type="spellEnd"/>
      <w:r w:rsidR="00062432">
        <w:t xml:space="preserve"> </w:t>
      </w:r>
      <w:r>
        <w:t xml:space="preserve">ebenso </w:t>
      </w:r>
      <w:r w:rsidR="00062432">
        <w:t xml:space="preserve">sehr </w:t>
      </w:r>
      <w:r>
        <w:t>am Herzen</w:t>
      </w:r>
      <w:r w:rsidR="00062432">
        <w:t xml:space="preserve">. Der Geschäftsführer des </w:t>
      </w:r>
      <w:hyperlink r:id="rId9" w:history="1">
        <w:r w:rsidR="00062432" w:rsidRPr="00836E5D">
          <w:rPr>
            <w:rStyle w:val="Hyperlink"/>
            <w:b/>
            <w:bCs/>
          </w:rPr>
          <w:t>Gasthofs Mohren in Rankwei</w:t>
        </w:r>
        <w:r w:rsidR="004B72A3" w:rsidRPr="00836E5D">
          <w:rPr>
            <w:rStyle w:val="Hyperlink"/>
            <w:b/>
            <w:bCs/>
          </w:rPr>
          <w:t>l</w:t>
        </w:r>
      </w:hyperlink>
      <w:r w:rsidR="004B72A3">
        <w:t xml:space="preserve"> handelt damit g</w:t>
      </w:r>
      <w:r w:rsidR="00C43685">
        <w:t xml:space="preserve">anz im Sinne des achten </w:t>
      </w:r>
      <w:proofErr w:type="spellStart"/>
      <w:r w:rsidR="00C43685">
        <w:t>Sustainable</w:t>
      </w:r>
      <w:proofErr w:type="spellEnd"/>
      <w:r w:rsidR="00C43685">
        <w:t xml:space="preserve"> Development Goal (SDG), das </w:t>
      </w:r>
      <w:r w:rsidR="00C43685" w:rsidRPr="00C43685">
        <w:rPr>
          <w:rFonts w:asciiTheme="minorHAnsi" w:hAnsiTheme="minorHAnsi" w:cstheme="minorHAnsi"/>
        </w:rPr>
        <w:t>menschenwürdige Arbeit und Wirtschaftswachstum zum Ziel hat.</w:t>
      </w:r>
      <w:r w:rsidR="00BA0232">
        <w:t xml:space="preserve"> </w:t>
      </w:r>
    </w:p>
    <w:p w14:paraId="06D48C79" w14:textId="77777777" w:rsidR="00CB4AB3" w:rsidRDefault="00CB4AB3" w:rsidP="004B1AE6"/>
    <w:p w14:paraId="4B7B5518" w14:textId="319A5802" w:rsidR="00C630BD" w:rsidRDefault="00C43685" w:rsidP="004B1AE6">
      <w:pPr>
        <w:rPr>
          <w:rFonts w:asciiTheme="minorHAnsi" w:hAnsiTheme="minorHAnsi" w:cstheme="minorHAnsi"/>
        </w:rPr>
      </w:pPr>
      <w:r>
        <w:t xml:space="preserve">An diesen SDGs </w:t>
      </w:r>
      <w:r w:rsidR="000D11FB">
        <w:t xml:space="preserve">(übersetzt: nachhaltigen Entwicklungszielen) </w:t>
      </w:r>
      <w:r>
        <w:t xml:space="preserve">orientiert sich der Betrieb stark. </w:t>
      </w:r>
      <w:r w:rsidR="00BA0232">
        <w:t xml:space="preserve">Maßnahmen zu </w:t>
      </w:r>
      <w:r w:rsidRPr="00843B30">
        <w:rPr>
          <w:rFonts w:asciiTheme="minorHAnsi" w:hAnsiTheme="minorHAnsi" w:cstheme="minorHAnsi"/>
        </w:rPr>
        <w:t xml:space="preserve">12 </w:t>
      </w:r>
      <w:r>
        <w:rPr>
          <w:rFonts w:asciiTheme="minorHAnsi" w:hAnsiTheme="minorHAnsi" w:cstheme="minorHAnsi"/>
        </w:rPr>
        <w:t xml:space="preserve">von </w:t>
      </w:r>
      <w:r w:rsidR="00BA0232">
        <w:rPr>
          <w:rFonts w:asciiTheme="minorHAnsi" w:hAnsiTheme="minorHAnsi" w:cstheme="minorHAnsi"/>
        </w:rPr>
        <w:t xml:space="preserve">insgesamt </w:t>
      </w:r>
      <w:r>
        <w:rPr>
          <w:rFonts w:asciiTheme="minorHAnsi" w:hAnsiTheme="minorHAnsi" w:cstheme="minorHAnsi"/>
        </w:rPr>
        <w:t xml:space="preserve">17 </w:t>
      </w:r>
      <w:r w:rsidRPr="00843B30">
        <w:rPr>
          <w:rFonts w:asciiTheme="minorHAnsi" w:hAnsiTheme="minorHAnsi" w:cstheme="minorHAnsi"/>
        </w:rPr>
        <w:t>SDGs</w:t>
      </w:r>
      <w:r w:rsidR="005C4C68">
        <w:rPr>
          <w:rFonts w:asciiTheme="minorHAnsi" w:hAnsiTheme="minorHAnsi" w:cstheme="minorHAnsi"/>
        </w:rPr>
        <w:t xml:space="preserve">, die die Vereinten </w:t>
      </w:r>
      <w:r w:rsidR="00836E5D">
        <w:rPr>
          <w:rFonts w:asciiTheme="minorHAnsi" w:hAnsiTheme="minorHAnsi" w:cstheme="minorHAnsi"/>
        </w:rPr>
        <w:t xml:space="preserve">Nationen formuliert haben, </w:t>
      </w:r>
      <w:r w:rsidR="00BA0232">
        <w:rPr>
          <w:rFonts w:asciiTheme="minorHAnsi" w:hAnsiTheme="minorHAnsi" w:cstheme="minorHAnsi"/>
        </w:rPr>
        <w:t xml:space="preserve">werden auf der </w:t>
      </w:r>
      <w:hyperlink r:id="rId10" w:history="1">
        <w:r w:rsidR="00BA0232" w:rsidRPr="00836E5D">
          <w:rPr>
            <w:rStyle w:val="Hyperlink"/>
            <w:rFonts w:asciiTheme="minorHAnsi" w:hAnsiTheme="minorHAnsi" w:cstheme="minorHAnsi"/>
          </w:rPr>
          <w:t>eigenen Website</w:t>
        </w:r>
      </w:hyperlink>
      <w:r w:rsidR="00BA0232">
        <w:rPr>
          <w:rFonts w:asciiTheme="minorHAnsi" w:hAnsiTheme="minorHAnsi" w:cstheme="minorHAnsi"/>
        </w:rPr>
        <w:t xml:space="preserve"> aufgelistet</w:t>
      </w:r>
      <w:r w:rsidR="00836E5D">
        <w:rPr>
          <w:rFonts w:asciiTheme="minorHAnsi" w:hAnsiTheme="minorHAnsi" w:cstheme="minorHAnsi"/>
        </w:rPr>
        <w:t>:</w:t>
      </w:r>
      <w:r w:rsidR="00BA0232">
        <w:rPr>
          <w:rFonts w:asciiTheme="minorHAnsi" w:hAnsiTheme="minorHAnsi" w:cstheme="minorHAnsi"/>
        </w:rPr>
        <w:t xml:space="preserve"> von der optimalen Verwertung von Lebensmitteln über wassersparende Duschköpfe bis zu</w:t>
      </w:r>
      <w:r w:rsidR="00C630BD">
        <w:rPr>
          <w:rFonts w:asciiTheme="minorHAnsi" w:hAnsiTheme="minorHAnsi" w:cstheme="minorHAnsi"/>
        </w:rPr>
        <w:t xml:space="preserve"> einem neuen System zur Wärmerückgewinnung. Gäste, die mit dem Zug oder E-Auto anreisen, erhalten ein kleines Dankeschön. „</w:t>
      </w:r>
      <w:r w:rsidR="00D50C96">
        <w:rPr>
          <w:rFonts w:asciiTheme="minorHAnsi" w:hAnsiTheme="minorHAnsi" w:cstheme="minorHAnsi"/>
        </w:rPr>
        <w:t>Unser</w:t>
      </w:r>
      <w:r w:rsidR="00C630BD">
        <w:rPr>
          <w:rFonts w:asciiTheme="minorHAnsi" w:hAnsiTheme="minorHAnsi" w:cstheme="minorHAnsi"/>
        </w:rPr>
        <w:t xml:space="preserve"> vielfältige</w:t>
      </w:r>
      <w:r w:rsidR="000D11FB">
        <w:rPr>
          <w:rFonts w:asciiTheme="minorHAnsi" w:hAnsiTheme="minorHAnsi" w:cstheme="minorHAnsi"/>
        </w:rPr>
        <w:t>r</w:t>
      </w:r>
      <w:r w:rsidR="00C630BD">
        <w:rPr>
          <w:rFonts w:asciiTheme="minorHAnsi" w:hAnsiTheme="minorHAnsi" w:cstheme="minorHAnsi"/>
        </w:rPr>
        <w:t xml:space="preserve"> Einsatz für Nachhaltigkeit hat bei einigen Buchungen den Ausschlag gegeben“, weiß Herburger.</w:t>
      </w:r>
    </w:p>
    <w:p w14:paraId="31E3E8A7" w14:textId="59D135D0" w:rsidR="00CD7993" w:rsidRDefault="00CD7993" w:rsidP="004B1AE6">
      <w:pPr>
        <w:rPr>
          <w:rFonts w:asciiTheme="minorHAnsi" w:hAnsiTheme="minorHAnsi" w:cstheme="minorHAnsi"/>
        </w:rPr>
      </w:pPr>
    </w:p>
    <w:p w14:paraId="198A7D7B" w14:textId="706D4A3B" w:rsidR="00DC0219" w:rsidRPr="00887E62" w:rsidRDefault="00887E62" w:rsidP="004B1A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</w:t>
      </w:r>
      <w:r w:rsidR="008A58AC">
        <w:rPr>
          <w:rFonts w:asciiTheme="minorHAnsi" w:hAnsiTheme="minorHAnsi" w:cstheme="minorHAnsi"/>
        </w:rPr>
        <w:t>Weitere</w:t>
      </w:r>
      <w:r>
        <w:rPr>
          <w:rFonts w:asciiTheme="minorHAnsi" w:hAnsiTheme="minorHAnsi" w:cstheme="minorHAnsi"/>
        </w:rPr>
        <w:t>ntwicklung der Tourismusstrategie 2030</w:t>
      </w:r>
      <w:r w:rsidR="008A58AC">
        <w:rPr>
          <w:rFonts w:asciiTheme="minorHAnsi" w:hAnsiTheme="minorHAnsi" w:cstheme="minorHAnsi"/>
        </w:rPr>
        <w:t xml:space="preserve">, die das Land Vorarlberg und die Vorarlberger Wirtschaftskammer in Auftrag gegeben haben, </w:t>
      </w:r>
      <w:r>
        <w:rPr>
          <w:rFonts w:asciiTheme="minorHAnsi" w:hAnsiTheme="minorHAnsi" w:cstheme="minorHAnsi"/>
        </w:rPr>
        <w:t>verfolgt er genau. Sein Plädoyer</w:t>
      </w:r>
      <w:r w:rsidR="000D11FB">
        <w:rPr>
          <w:rFonts w:asciiTheme="minorHAnsi" w:hAnsiTheme="minorHAnsi" w:cstheme="minorHAnsi"/>
        </w:rPr>
        <w:t xml:space="preserve"> lautet</w:t>
      </w:r>
      <w:r>
        <w:rPr>
          <w:rFonts w:asciiTheme="minorHAnsi" w:hAnsiTheme="minorHAnsi" w:cstheme="minorHAnsi"/>
        </w:rPr>
        <w:t>:</w:t>
      </w:r>
      <w:r w:rsidR="00C337A9">
        <w:t xml:space="preserve"> </w:t>
      </w:r>
      <w:r w:rsidR="00DC0219">
        <w:t xml:space="preserve">„Wenn viele Betriebe </w:t>
      </w:r>
      <w:r w:rsidR="00C337A9">
        <w:t>bei der Tourismusstrategie mitmachen</w:t>
      </w:r>
      <w:r w:rsidR="00DC0219">
        <w:t>, setzen wir damit ein starkes Signal nach außen. Es ist eine große Chance, wenn alle an einem Strang ziehen.“</w:t>
      </w:r>
    </w:p>
    <w:sectPr w:rsidR="00DC0219" w:rsidRPr="00887E62" w:rsidSect="005E3200">
      <w:headerReference w:type="default" r:id="rId11"/>
      <w:headerReference w:type="first" r:id="rId12"/>
      <w:footerReference w:type="first" r:id="rId13"/>
      <w:pgSz w:w="11906" w:h="16838"/>
      <w:pgMar w:top="2552" w:right="1843" w:bottom="1701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DE07" w14:textId="77777777" w:rsidR="00BE7B00" w:rsidRDefault="00BE7B00">
      <w:pPr>
        <w:spacing w:line="240" w:lineRule="auto"/>
      </w:pPr>
      <w:r>
        <w:separator/>
      </w:r>
    </w:p>
  </w:endnote>
  <w:endnote w:type="continuationSeparator" w:id="0">
    <w:p w14:paraId="740434FF" w14:textId="77777777" w:rsidR="00BE7B00" w:rsidRDefault="00BE7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8A10" w14:textId="77777777" w:rsidR="00E63626" w:rsidRPr="002E1709" w:rsidRDefault="00DC762D" w:rsidP="00E63626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>
      <w:rPr>
        <w:rFonts w:asciiTheme="majorHAnsi" w:hAnsiTheme="majorHAnsi" w:cs="Arial"/>
        <w:b/>
        <w:color w:val="EE0000"/>
        <w:sz w:val="18"/>
        <w:lang w:val="de-AT"/>
      </w:rPr>
      <w:t xml:space="preserve">Medieninformation der </w:t>
    </w:r>
    <w:r w:rsidRPr="002E1709">
      <w:rPr>
        <w:rFonts w:asciiTheme="majorHAnsi" w:hAnsiTheme="majorHAnsi" w:cs="Arial"/>
        <w:b/>
        <w:color w:val="EE0000"/>
        <w:sz w:val="18"/>
        <w:lang w:val="de-AT"/>
      </w:rPr>
      <w:t xml:space="preserve">Vorarlberg Tourismus </w:t>
    </w:r>
    <w:r>
      <w:rPr>
        <w:rFonts w:asciiTheme="majorHAnsi" w:hAnsiTheme="majorHAnsi" w:cs="Arial"/>
        <w:b/>
        <w:color w:val="EE0000"/>
        <w:sz w:val="18"/>
        <w:lang w:val="de-AT"/>
      </w:rPr>
      <w:t>GmbH</w:t>
    </w:r>
  </w:p>
  <w:p w14:paraId="4D8E8D09" w14:textId="77777777" w:rsidR="00E63626" w:rsidRPr="00D76604" w:rsidRDefault="008B74E1" w:rsidP="00E63626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70C56A9B" w14:textId="77777777" w:rsidR="00E63626" w:rsidRPr="00D76604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Österreich</w:t>
    </w:r>
  </w:p>
  <w:p w14:paraId="6097C26E" w14:textId="77777777" w:rsidR="00E63626" w:rsidRPr="00BE76E0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BE76E0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61312" behindDoc="0" locked="1" layoutInCell="1" allowOverlap="1" wp14:anchorId="795B3E96" wp14:editId="3C7D018F">
          <wp:simplePos x="0" y="0"/>
          <wp:positionH relativeFrom="page">
            <wp:posOffset>6017260</wp:posOffset>
          </wp:positionH>
          <wp:positionV relativeFrom="page">
            <wp:posOffset>10155555</wp:posOffset>
          </wp:positionV>
          <wp:extent cx="1079500" cy="152400"/>
          <wp:effectExtent l="0" t="0" r="6350" b="0"/>
          <wp:wrapSquare wrapText="bothSides"/>
          <wp:docPr id="5" name="Bild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BE76E0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</w:t>
    </w:r>
    <w:hyperlink r:id="rId3" w:history="1">
      <w:r w:rsidRPr="00BE76E0">
        <w:rPr>
          <w:rStyle w:val="Hyperlink"/>
          <w:rFonts w:asciiTheme="majorHAnsi" w:hAnsiTheme="majorHAnsi" w:cs="Arial"/>
          <w:color w:val="auto"/>
          <w:w w:val="95"/>
          <w:sz w:val="17"/>
          <w:szCs w:val="17"/>
          <w:u w:val="none"/>
          <w14:numForm w14:val="oldStyle"/>
        </w:rPr>
        <w:t>www.vorarlberg.travel</w:t>
      </w:r>
    </w:hyperlink>
  </w:p>
  <w:p w14:paraId="390AD532" w14:textId="77777777" w:rsidR="00853754" w:rsidRPr="00E63626" w:rsidRDefault="00DC762D" w:rsidP="00E63626">
    <w:pPr>
      <w:pStyle w:val="Fuzeile"/>
      <w:rPr>
        <w:rFonts w:asciiTheme="majorHAnsi" w:hAnsiTheme="majorHAnsi" w:cs="Arial"/>
        <w:color w:val="000000"/>
        <w:w w:val="95"/>
        <w:sz w:val="17"/>
        <w:szCs w:val="17"/>
      </w:rPr>
    </w:pPr>
    <w:r>
      <w:rPr>
        <w:rFonts w:asciiTheme="majorHAnsi" w:hAnsiTheme="majorHAnsi" w:cs="Arial"/>
        <w:color w:val="000000"/>
        <w:w w:val="95"/>
        <w:sz w:val="17"/>
        <w:szCs w:val="17"/>
      </w:rPr>
      <w:t>#visitvorarlberg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BB65" w14:textId="77777777" w:rsidR="00BE7B00" w:rsidRDefault="00BE7B00">
      <w:pPr>
        <w:spacing w:line="240" w:lineRule="auto"/>
      </w:pPr>
      <w:r>
        <w:separator/>
      </w:r>
    </w:p>
  </w:footnote>
  <w:footnote w:type="continuationSeparator" w:id="0">
    <w:p w14:paraId="12865E20" w14:textId="77777777" w:rsidR="00BE7B00" w:rsidRDefault="00BE7B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5D24" w14:textId="77777777" w:rsidR="00B7401E" w:rsidRDefault="00DC762D" w:rsidP="00B7401E">
    <w:pPr>
      <w:pStyle w:val="Kopfzeile"/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97CD5F6" wp14:editId="35290147">
          <wp:simplePos x="0" y="0"/>
          <wp:positionH relativeFrom="column">
            <wp:posOffset>5130800</wp:posOffset>
          </wp:positionH>
          <wp:positionV relativeFrom="paragraph">
            <wp:posOffset>11430</wp:posOffset>
          </wp:positionV>
          <wp:extent cx="978465" cy="11160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E1EA0" w14:textId="77777777" w:rsidR="00B7401E" w:rsidRDefault="008B74E1" w:rsidP="00853754">
    <w:pPr>
      <w:pStyle w:val="Kopfzeile"/>
      <w:ind w:right="-595"/>
      <w:jc w:val="right"/>
    </w:pPr>
  </w:p>
  <w:p w14:paraId="54D98D02" w14:textId="77777777" w:rsidR="00B7401E" w:rsidRDefault="008B74E1" w:rsidP="00853754">
    <w:pPr>
      <w:pStyle w:val="Kopfzeile"/>
      <w:ind w:right="-595"/>
      <w:jc w:val="right"/>
    </w:pPr>
  </w:p>
  <w:p w14:paraId="39035800" w14:textId="77777777" w:rsidR="00B81F7B" w:rsidRDefault="008B74E1" w:rsidP="00853754">
    <w:pPr>
      <w:pStyle w:val="Kopfzeile"/>
      <w:ind w:right="-595"/>
      <w:jc w:val="right"/>
    </w:pPr>
  </w:p>
  <w:p w14:paraId="5053BC69" w14:textId="77777777" w:rsidR="00B81F7B" w:rsidRDefault="008B74E1" w:rsidP="00853754">
    <w:pPr>
      <w:pStyle w:val="Kopfzeile"/>
      <w:ind w:right="-595"/>
      <w:jc w:val="right"/>
    </w:pPr>
  </w:p>
  <w:p w14:paraId="376FDBC4" w14:textId="77777777" w:rsidR="00B81F7B" w:rsidRDefault="008B74E1" w:rsidP="00853754">
    <w:pPr>
      <w:pStyle w:val="Kopfzeile"/>
      <w:ind w:right="-595"/>
      <w:jc w:val="right"/>
    </w:pPr>
  </w:p>
  <w:p w14:paraId="594EBCF4" w14:textId="77777777" w:rsidR="00B81F7B" w:rsidRDefault="008B74E1" w:rsidP="00853754">
    <w:pPr>
      <w:pStyle w:val="Kopfzeile"/>
      <w:ind w:right="-59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84B1" w14:textId="77777777" w:rsidR="00853754" w:rsidRDefault="00DC762D" w:rsidP="006610DE">
    <w:pPr>
      <w:pStyle w:val="Kopfzeile"/>
      <w:tabs>
        <w:tab w:val="clear" w:pos="9072"/>
        <w:tab w:val="right" w:pos="9639"/>
      </w:tabs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0122E281" wp14:editId="32581CF2">
          <wp:simplePos x="0" y="0"/>
          <wp:positionH relativeFrom="column">
            <wp:posOffset>5146040</wp:posOffset>
          </wp:positionH>
          <wp:positionV relativeFrom="paragraph">
            <wp:posOffset>-3810</wp:posOffset>
          </wp:positionV>
          <wp:extent cx="978465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B2"/>
    <w:rsid w:val="00003071"/>
    <w:rsid w:val="000271A8"/>
    <w:rsid w:val="000305A5"/>
    <w:rsid w:val="0003304F"/>
    <w:rsid w:val="00043FF3"/>
    <w:rsid w:val="00047ED2"/>
    <w:rsid w:val="00062432"/>
    <w:rsid w:val="00071E62"/>
    <w:rsid w:val="00075165"/>
    <w:rsid w:val="00075507"/>
    <w:rsid w:val="00080C6A"/>
    <w:rsid w:val="000B4815"/>
    <w:rsid w:val="000C1BA8"/>
    <w:rsid w:val="000C40A2"/>
    <w:rsid w:val="000C5F13"/>
    <w:rsid w:val="000D11FB"/>
    <w:rsid w:val="000D144D"/>
    <w:rsid w:val="000E7846"/>
    <w:rsid w:val="00103327"/>
    <w:rsid w:val="00105DD6"/>
    <w:rsid w:val="00114363"/>
    <w:rsid w:val="00115673"/>
    <w:rsid w:val="00122E26"/>
    <w:rsid w:val="00123A13"/>
    <w:rsid w:val="00191765"/>
    <w:rsid w:val="001A7332"/>
    <w:rsid w:val="001E10E2"/>
    <w:rsid w:val="001E4040"/>
    <w:rsid w:val="001E6E2E"/>
    <w:rsid w:val="00235678"/>
    <w:rsid w:val="002442B0"/>
    <w:rsid w:val="00270F1A"/>
    <w:rsid w:val="00281B42"/>
    <w:rsid w:val="002862D4"/>
    <w:rsid w:val="002A5DC2"/>
    <w:rsid w:val="002B450D"/>
    <w:rsid w:val="002C3569"/>
    <w:rsid w:val="00305383"/>
    <w:rsid w:val="00312694"/>
    <w:rsid w:val="00334BD1"/>
    <w:rsid w:val="00354007"/>
    <w:rsid w:val="00364662"/>
    <w:rsid w:val="00373FF4"/>
    <w:rsid w:val="00374FD1"/>
    <w:rsid w:val="003B04A8"/>
    <w:rsid w:val="003B4C1A"/>
    <w:rsid w:val="003C1645"/>
    <w:rsid w:val="003C4CCA"/>
    <w:rsid w:val="004026F2"/>
    <w:rsid w:val="00433651"/>
    <w:rsid w:val="004401E5"/>
    <w:rsid w:val="00444209"/>
    <w:rsid w:val="0045756E"/>
    <w:rsid w:val="00457F40"/>
    <w:rsid w:val="004604F3"/>
    <w:rsid w:val="00477BD6"/>
    <w:rsid w:val="0049245F"/>
    <w:rsid w:val="004954A1"/>
    <w:rsid w:val="004B0012"/>
    <w:rsid w:val="004B1690"/>
    <w:rsid w:val="004B1AE6"/>
    <w:rsid w:val="004B426F"/>
    <w:rsid w:val="004B72A3"/>
    <w:rsid w:val="004C6D41"/>
    <w:rsid w:val="004C7E0A"/>
    <w:rsid w:val="005027CF"/>
    <w:rsid w:val="00525DDF"/>
    <w:rsid w:val="005312E2"/>
    <w:rsid w:val="0053466D"/>
    <w:rsid w:val="0057332F"/>
    <w:rsid w:val="0057752B"/>
    <w:rsid w:val="00583C7E"/>
    <w:rsid w:val="00587013"/>
    <w:rsid w:val="00592D71"/>
    <w:rsid w:val="005B56C9"/>
    <w:rsid w:val="005C4C68"/>
    <w:rsid w:val="005D4DAB"/>
    <w:rsid w:val="005F0001"/>
    <w:rsid w:val="006171E4"/>
    <w:rsid w:val="00632767"/>
    <w:rsid w:val="00666C4E"/>
    <w:rsid w:val="006A48FA"/>
    <w:rsid w:val="006A5CA6"/>
    <w:rsid w:val="006D5776"/>
    <w:rsid w:val="006E2698"/>
    <w:rsid w:val="006E629C"/>
    <w:rsid w:val="006E6B1B"/>
    <w:rsid w:val="0071467D"/>
    <w:rsid w:val="00734DE0"/>
    <w:rsid w:val="00757B21"/>
    <w:rsid w:val="00780AD0"/>
    <w:rsid w:val="00784D37"/>
    <w:rsid w:val="00790421"/>
    <w:rsid w:val="00791CB2"/>
    <w:rsid w:val="00796BD0"/>
    <w:rsid w:val="007A0906"/>
    <w:rsid w:val="007A79B7"/>
    <w:rsid w:val="007D0854"/>
    <w:rsid w:val="007E1DBA"/>
    <w:rsid w:val="008202C2"/>
    <w:rsid w:val="00836E5D"/>
    <w:rsid w:val="00871ED7"/>
    <w:rsid w:val="00874EB2"/>
    <w:rsid w:val="00882193"/>
    <w:rsid w:val="0088777F"/>
    <w:rsid w:val="00887E62"/>
    <w:rsid w:val="008959E9"/>
    <w:rsid w:val="008A4B4B"/>
    <w:rsid w:val="008A58AC"/>
    <w:rsid w:val="008B74E1"/>
    <w:rsid w:val="008C0552"/>
    <w:rsid w:val="008D1800"/>
    <w:rsid w:val="008F4A76"/>
    <w:rsid w:val="00920B5F"/>
    <w:rsid w:val="009224EB"/>
    <w:rsid w:val="00933400"/>
    <w:rsid w:val="00985EE3"/>
    <w:rsid w:val="009915A7"/>
    <w:rsid w:val="009A1539"/>
    <w:rsid w:val="009A24B8"/>
    <w:rsid w:val="009A54B4"/>
    <w:rsid w:val="009F442A"/>
    <w:rsid w:val="009F52FC"/>
    <w:rsid w:val="00A158D4"/>
    <w:rsid w:val="00A45493"/>
    <w:rsid w:val="00A50116"/>
    <w:rsid w:val="00A676D0"/>
    <w:rsid w:val="00A75B91"/>
    <w:rsid w:val="00A85474"/>
    <w:rsid w:val="00A91419"/>
    <w:rsid w:val="00AA4ABA"/>
    <w:rsid w:val="00AC73B4"/>
    <w:rsid w:val="00AD187C"/>
    <w:rsid w:val="00AF76AD"/>
    <w:rsid w:val="00B1591F"/>
    <w:rsid w:val="00B32827"/>
    <w:rsid w:val="00B4720A"/>
    <w:rsid w:val="00B60BD2"/>
    <w:rsid w:val="00B63140"/>
    <w:rsid w:val="00B753FF"/>
    <w:rsid w:val="00BA0232"/>
    <w:rsid w:val="00BD6F58"/>
    <w:rsid w:val="00BE2CE2"/>
    <w:rsid w:val="00BE7B00"/>
    <w:rsid w:val="00BF48DB"/>
    <w:rsid w:val="00C07810"/>
    <w:rsid w:val="00C10E6A"/>
    <w:rsid w:val="00C1744D"/>
    <w:rsid w:val="00C178D9"/>
    <w:rsid w:val="00C21183"/>
    <w:rsid w:val="00C337A9"/>
    <w:rsid w:val="00C344DB"/>
    <w:rsid w:val="00C43685"/>
    <w:rsid w:val="00C53AAE"/>
    <w:rsid w:val="00C630BD"/>
    <w:rsid w:val="00CA140B"/>
    <w:rsid w:val="00CB4AB3"/>
    <w:rsid w:val="00CD7993"/>
    <w:rsid w:val="00CF0114"/>
    <w:rsid w:val="00D07FCE"/>
    <w:rsid w:val="00D120E6"/>
    <w:rsid w:val="00D319A8"/>
    <w:rsid w:val="00D4252E"/>
    <w:rsid w:val="00D50C96"/>
    <w:rsid w:val="00D673FE"/>
    <w:rsid w:val="00D72E7F"/>
    <w:rsid w:val="00D73EF1"/>
    <w:rsid w:val="00DC0219"/>
    <w:rsid w:val="00DC762D"/>
    <w:rsid w:val="00DE6174"/>
    <w:rsid w:val="00E1713D"/>
    <w:rsid w:val="00E278EF"/>
    <w:rsid w:val="00E36DB3"/>
    <w:rsid w:val="00E51C1A"/>
    <w:rsid w:val="00E830A5"/>
    <w:rsid w:val="00EB0981"/>
    <w:rsid w:val="00EB36CF"/>
    <w:rsid w:val="00EF3E27"/>
    <w:rsid w:val="00EF62B6"/>
    <w:rsid w:val="00EF7684"/>
    <w:rsid w:val="00F06F33"/>
    <w:rsid w:val="00F07C04"/>
    <w:rsid w:val="00F27A98"/>
    <w:rsid w:val="00F30852"/>
    <w:rsid w:val="00F535D9"/>
    <w:rsid w:val="00F55282"/>
    <w:rsid w:val="00F6370E"/>
    <w:rsid w:val="00F735D1"/>
    <w:rsid w:val="00F83F51"/>
    <w:rsid w:val="00FB4025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6EBA"/>
  <w15:chartTrackingRefBased/>
  <w15:docId w15:val="{CBEB345E-C7A0-4E43-B67C-02DF072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539"/>
    <w:pPr>
      <w:spacing w:after="0" w:line="264" w:lineRule="auto"/>
    </w:pPr>
    <w:rPr>
      <w:rFonts w:ascii="Calibri" w:eastAsia="Times New Roman" w:hAnsi="Calibri" w:cs="Times New Roman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6E6B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5776"/>
    <w:rPr>
      <w:color w:val="0000FF"/>
      <w:u w:val="single"/>
    </w:rPr>
  </w:style>
  <w:style w:type="paragraph" w:styleId="Kopfzeile">
    <w:name w:val="header"/>
    <w:basedOn w:val="Standard"/>
    <w:link w:val="KopfzeileZchn"/>
    <w:rsid w:val="006D57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5776"/>
    <w:rPr>
      <w:rFonts w:ascii="Calibri" w:eastAsia="Times New Roman" w:hAnsi="Calibri" w:cs="Times New Roman"/>
      <w:lang w:val="de-DE" w:eastAsia="de-DE"/>
    </w:rPr>
  </w:style>
  <w:style w:type="paragraph" w:styleId="Fuzeile">
    <w:name w:val="footer"/>
    <w:basedOn w:val="Standard"/>
    <w:link w:val="FuzeileZchn"/>
    <w:rsid w:val="006D5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5776"/>
    <w:rPr>
      <w:rFonts w:ascii="Calibri" w:eastAsia="Times New Roman" w:hAnsi="Calibri" w:cs="Times New Roman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6B1B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4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4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4A8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4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4A8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3B04A8"/>
    <w:pPr>
      <w:spacing w:after="0" w:line="240" w:lineRule="auto"/>
    </w:pPr>
    <w:rPr>
      <w:rFonts w:ascii="Calibri" w:eastAsia="Times New Roman" w:hAnsi="Calibri" w:cs="Times New Roman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D3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43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F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FF4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hotel-schwanen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eiburger-huette.at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ohren.at/ueber-uns/un-agen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hren.at/ho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6104-C9DE-4071-84C3-58E6BFDF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Thorsten Bayer</dc:creator>
  <cp:keywords/>
  <dc:description/>
  <cp:lastModifiedBy>Pzwei. Daniela Kaulfus</cp:lastModifiedBy>
  <cp:revision>2</cp:revision>
  <cp:lastPrinted>2022-08-03T15:09:00Z</cp:lastPrinted>
  <dcterms:created xsi:type="dcterms:W3CDTF">2022-08-08T13:06:00Z</dcterms:created>
  <dcterms:modified xsi:type="dcterms:W3CDTF">2022-08-08T13:06:00Z</dcterms:modified>
</cp:coreProperties>
</file>